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Estrategias para Comprender Textos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y apliquen diversas estrategias de comprensión de textos que les permitan interpretar, analizar y reflexionar sobre diferentes tipos de textos de manera crítica y activa. A través de un proyecto colaborativo, los estudiantes aprenderán a identificar ideas principales, hacer inferencias, resumir información y conectar el contenido textual con su entorno y experiencias personales.</w:t>
      </w:r>
    </w:p>
    <w:p>
      <w:pPr/>
      <w:r>
        <w:rPr/>
        <w:t xml:space="preserve">Comprender textos es una habilidad fundamental no sólo para el éxito escolar sino para la vida diaria, ya que les ayuda a tomar decisiones informadas, comunicarse efectivamente y participar activamente en su comunidad. Este aprendizaje se vincula con situaciones reales, como entender noticias, instrucciones, anuncios y materiales digitales, fortaleciendo su autonomía y pensamiento crítico.</w:t>
      </w:r>
    </w:p>
    <w:p>
      <w:pPr/>
      <w:r>
        <w:rPr/>
        <w:t xml:space="preserve">Utilizando la metodología de Aprendizaje Basado en Proyectos, los estudiantes trabajarán de forma colaborativa para crear un producto tangible que evidencie el uso efectivo de las estrategias aprendidas, fomentando el trabajo en equipo, la responsabilidad y la creatividad.</w:t>
      </w:r>
    </w:p>
    <w:p/>
    <w:p>
      <w:pPr/>
      <w:r>
        <w:rPr>
          <w:color w:val="2b6cb0"/>
          <w:sz w:val="28"/>
          <w:szCs w:val="28"/>
          <w:b w:val="1"/>
          <w:bCs w:val="1"/>
        </w:rPr>
        <w:t xml:space="preserve">Objetivos de Aprendizaje</w:t>
      </w:r>
    </w:p>
    <w:p>
      <w:pPr>
        <w:numPr>
          <w:ilvl w:val="0"/>
          <w:numId w:val="1"/>
        </w:numPr>
      </w:pPr>
      <w:r>
        <w:rPr/>
        <w:t xml:space="preserve">Identificar y aplicar diferentes estrategias de comprensión lectora para interpretar textos variados.</w:t>
      </w:r>
    </w:p>
    <w:p>
      <w:pPr>
        <w:numPr>
          <w:ilvl w:val="0"/>
          <w:numId w:val="1"/>
        </w:numPr>
      </w:pPr>
      <w:r>
        <w:rPr/>
        <w:t xml:space="preserve">Analizar textos mediante la formulación de preguntas y la elaboración de inferencias.</w:t>
      </w:r>
    </w:p>
    <w:p>
      <w:pPr>
        <w:numPr>
          <w:ilvl w:val="0"/>
          <w:numId w:val="1"/>
        </w:numPr>
      </w:pPr>
      <w:r>
        <w:rPr/>
        <w:t xml:space="preserve">Resumir y organizar información clave de un texto para facilitar su comprensión.</w:t>
      </w:r>
    </w:p>
    <w:p>
      <w:pPr>
        <w:numPr>
          <w:ilvl w:val="0"/>
          <w:numId w:val="1"/>
        </w:numPr>
      </w:pPr>
      <w:r>
        <w:rPr/>
        <w:t xml:space="preserve">Colaborar en equipo para diseñar un producto que demuestre la aplicación práctica de las estrategias de comprensión.</w:t>
      </w:r>
    </w:p>
    <w:p>
      <w:pPr>
        <w:numPr>
          <w:ilvl w:val="0"/>
          <w:numId w:val="1"/>
        </w:numPr>
      </w:pPr>
      <w:r>
        <w:rPr/>
        <w:t xml:space="preserve">Reflexionar sobre el proceso de lectura y autoevaluar el uso de las estrategias aprendidas.</w:t>
      </w:r>
    </w:p>
    <w:p/>
    <w:p>
      <w:pPr/>
      <w:r>
        <w:rPr>
          <w:color w:val="2b6cb0"/>
          <w:sz w:val="28"/>
          <w:szCs w:val="28"/>
          <w:b w:val="1"/>
          <w:bCs w:val="1"/>
        </w:rPr>
        <w:t xml:space="preserve">Recursos Necesarios</w:t>
      </w:r>
    </w:p>
    <w:p>
      <w:pPr>
        <w:numPr>
          <w:ilvl w:val="0"/>
          <w:numId w:val="2"/>
        </w:numPr>
      </w:pPr>
      <w:r>
        <w:rPr/>
        <w:t xml:space="preserve">Copias impresas de diferentes textos (narrativos, informativos, artículos breves) – al menos 1 por estudiante.</w:t>
      </w:r>
    </w:p>
    <w:p>
      <w:pPr>
        <w:numPr>
          <w:ilvl w:val="0"/>
          <w:numId w:val="2"/>
        </w:numPr>
      </w:pPr>
      <w:r>
        <w:rPr/>
        <w:t xml:space="preserve">Hojas grandes para crear mapas conceptuales o esquemas (1 por grupo).</w:t>
      </w:r>
    </w:p>
    <w:p>
      <w:pPr>
        <w:numPr>
          <w:ilvl w:val="0"/>
          <w:numId w:val="2"/>
        </w:numPr>
      </w:pPr>
      <w:r>
        <w:rPr/>
        <w:t xml:space="preserve">Marcadores, lápices de colores y hojas blancas (suficientes para todos los estudiantes).</w:t>
      </w:r>
    </w:p>
    <w:p>
      <w:pPr>
        <w:numPr>
          <w:ilvl w:val="0"/>
          <w:numId w:val="2"/>
        </w:numPr>
      </w:pPr>
      <w:r>
        <w:rPr/>
        <w:t xml:space="preserve">Computadora o tablet con acceso a videos educativos sobre comprensión lectora (1 por grupo o compartido).</w:t>
      </w:r>
    </w:p>
    <w:p>
      <w:pPr>
        <w:numPr>
          <w:ilvl w:val="0"/>
          <w:numId w:val="2"/>
        </w:numPr>
      </w:pPr>
      <w:r>
        <w:rPr/>
        <w:t xml:space="preserve">Pizarra y plumones para escritura.</w:t>
      </w:r>
    </w:p>
    <w:p>
      <w:pPr>
        <w:numPr>
          <w:ilvl w:val="0"/>
          <w:numId w:val="2"/>
        </w:numPr>
      </w:pPr>
      <w:r>
        <w:rPr/>
        <w:t xml:space="preserve">Proyector o pantalla para mostrar videos y ejemplos.</w:t>
      </w:r>
    </w:p>
    <w:p>
      <w:pPr>
        <w:numPr>
          <w:ilvl w:val="0"/>
          <w:numId w:val="2"/>
        </w:numPr>
      </w:pPr>
      <w:r>
        <w:rPr/>
        <w:t xml:space="preserve">Cuadernos o cuadernillos para anotaciones individuales.</w:t>
      </w:r>
    </w:p>
    <w:p/>
    <w:p>
      <w:pPr/>
      <w:r>
        <w:rPr>
          <w:color w:val="2b6cb0"/>
          <w:sz w:val="28"/>
          <w:szCs w:val="28"/>
          <w:b w:val="1"/>
          <w:bCs w:val="1"/>
        </w:rPr>
        <w:t xml:space="preserve">Requisitos Previos</w:t>
      </w:r>
    </w:p>
    <w:p>
      <w:pPr>
        <w:numPr>
          <w:ilvl w:val="0"/>
          <w:numId w:val="3"/>
        </w:numPr>
      </w:pPr>
      <w:r>
        <w:rPr/>
        <w:t xml:space="preserve">Habilidad básica para leer textos con fluidez y vocabulario adecuado para su nivel.</w:t>
      </w:r>
    </w:p>
    <w:p>
      <w:pPr>
        <w:numPr>
          <w:ilvl w:val="0"/>
          <w:numId w:val="3"/>
        </w:numPr>
      </w:pPr>
      <w:r>
        <w:rPr/>
        <w:t xml:space="preserve">Conocimiento previo sobre la estructura básica de los textos (título, párrafos, ideas principales).</w:t>
      </w:r>
    </w:p>
    <w:p>
      <w:pPr>
        <w:numPr>
          <w:ilvl w:val="0"/>
          <w:numId w:val="3"/>
        </w:numPr>
      </w:pPr>
      <w:r>
        <w:rPr/>
        <w:t xml:space="preserve">Experiencia previa en trabajo colaborativo en el aula.</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Introducción a las Estrategias de Comprensión de TextosFase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general del plan y motivar a los estudiantes a reconocer la importancia de aplicar estrategias para comprender mejor los textos que leen.</w:t>
      </w:r>
    </w:p>
    <w:p>
      <w:pPr/>
      <w:r>
        <w:rPr>
          <w:b w:val="1"/>
          <w:bCs w:val="1"/>
        </w:rPr>
        <w:t xml:space="preserve">Activación de conocimientos previos:</w:t>
      </w:r>
    </w:p>
    <w:p>
      <w:pPr/>
      <w:r>
        <w:rPr>
          <w:b w:val="1"/>
          <w:bCs w:val="1"/>
        </w:rPr>
        <w:t xml:space="preserve">Docente:</w:t>
      </w:r>
      <w:r>
        <w:rPr/>
        <w:t xml:space="preserve"> “Para comenzar, piensen en la última vez que leyeron algo que no entendieron del todo. ¿Qué hicieron para aclarar sus dudas?”</w:t>
      </w:r>
    </w:p>
    <w:p>
      <w:pPr/>
      <w:r>
        <w:rPr>
          <w:b w:val="1"/>
          <w:bCs w:val="1"/>
        </w:rPr>
        <w:t xml:space="preserve">Estudiantes:</w:t>
      </w:r>
      <w:r>
        <w:rPr/>
        <w:t xml:space="preserve"> Responden oralmente y comparten brevemente sus experiencias.</w:t>
      </w:r>
    </w:p>
    <w:p>
      <w:pPr/>
      <w:r>
        <w:rPr>
          <w:b w:val="1"/>
          <w:bCs w:val="1"/>
        </w:rPr>
        <w:t xml:space="preserve">Motivación y enganche:</w:t>
      </w:r>
    </w:p>
    <w:p>
      <w:pPr/>
      <w:r>
        <w:rPr>
          <w:b w:val="1"/>
          <w:bCs w:val="1"/>
        </w:rPr>
        <w:t xml:space="preserve">Docente:</w:t>
      </w:r>
      <w:r>
        <w:rPr/>
        <w:t xml:space="preserve"> Presenta un dato curioso: “¿Sabían que solo el 30% de las personas leen un texto y realmente entienden lo que dice? Hoy aprenderemos cómo ser parte del grupo que sí comprende y aprovecha lo que lee.”</w:t>
      </w:r>
    </w:p>
    <w:p>
      <w:pPr/>
      <w:r>
        <w:rPr>
          <w:b w:val="1"/>
          <w:bCs w:val="1"/>
        </w:rPr>
        <w:t xml:space="preserve">Contextualización:</w:t>
      </w:r>
    </w:p>
    <w:p>
      <w:pPr/>
      <w:r>
        <w:rPr>
          <w:b w:val="1"/>
          <w:bCs w:val="1"/>
        </w:rPr>
        <w:t xml:space="preserve">Docente:</w:t>
      </w:r>
      <w:r>
        <w:rPr/>
        <w:t xml:space="preserve"> Explica cómo las estrategias que aprenderán les ayudarán no solo en la escuela, sino en la vida diaria, por ejemplo, para entender instrucciones de videojuegos, noticias, redes sociales y textos escolares.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las principales estrategias de comprensión: identificar ideas principales, hacer preguntas al texto, inferir significados y resumir información. Se explica de manera breve y con ejemplos concretos.</w:t>
      </w:r>
    </w:p>
    <w:p>
      <w:pPr/>
      <w:r>
        <w:rPr>
          <w:b w:val="1"/>
          <w:bCs w:val="1"/>
        </w:rPr>
        <w:t xml:space="preserve">Actividad 1: “Detectives del Texto”</w:t>
      </w:r>
    </w:p>
    <w:p>
      <w:pPr>
        <w:numPr>
          <w:ilvl w:val="0"/>
          <w:numId w:val="4"/>
        </w:numPr>
      </w:pPr>
      <w:r>
        <w:rPr>
          <w:b w:val="1"/>
          <w:bCs w:val="1"/>
        </w:rPr>
        <w:t xml:space="preserve">Objetivo:</w:t>
      </w:r>
      <w:r>
        <w:rPr/>
        <w:t xml:space="preserve"> Identificar ideas principales y hacer preguntas sobre un texto.</w:t>
      </w:r>
    </w:p>
    <w:p>
      <w:pPr>
        <w:numPr>
          <w:ilvl w:val="0"/>
          <w:numId w:val="4"/>
        </w:numPr>
      </w:pPr>
      <w:r>
        <w:rPr>
          <w:b w:val="1"/>
          <w:bCs w:val="1"/>
        </w:rPr>
        <w:t xml:space="preserve">Instrucciones:</w:t>
      </w:r>
    </w:p>
    <w:p>
      <w:pPr>
        <w:numPr>
          <w:ilvl w:val="1"/>
          <w:numId w:val="4"/>
        </w:numPr>
      </w:pPr>
      <w:r>
        <w:rPr/>
        <w:t xml:space="preserve">Se forman grupos de 4 estudiantes.</w:t>
      </w:r>
    </w:p>
    <w:p>
      <w:pPr>
        <w:numPr>
          <w:ilvl w:val="1"/>
          <w:numId w:val="4"/>
        </w:numPr>
      </w:pPr>
      <w:r>
        <w:rPr/>
        <w:t xml:space="preserve">El docente entrega un texto breve y diferente a cada grupo.</w:t>
      </w:r>
    </w:p>
    <w:p>
      <w:pPr>
        <w:numPr>
          <w:ilvl w:val="1"/>
          <w:numId w:val="4"/>
        </w:numPr>
      </w:pPr>
      <w:r>
        <w:rPr/>
        <w:t xml:space="preserve">Los estudiantes leen el texto en voz baja y luego en grupo discuten para identificar la idea principal y formular al menos tres preguntas sobre el contenido.</w:t>
      </w:r>
    </w:p>
    <w:p>
      <w:pPr>
        <w:numPr>
          <w:ilvl w:val="1"/>
          <w:numId w:val="4"/>
        </w:numPr>
      </w:pPr>
      <w:r>
        <w:rPr/>
        <w:t xml:space="preserve">Registran sus respuestas en una hoja para compartir con el grupo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ideas principales y preguntas formuladas.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observar participación, hacer preguntas guía como “¿Por qué creen que esta es la idea principal?”, “¿Qué les genera esta pregunta?”, “¿Cómo se relaciona esto con lo que saben?”</w:t>
      </w:r>
    </w:p>
    <w:p>
      <w:pPr/>
      <w:r>
        <w:rPr>
          <w:b w:val="1"/>
          <w:bCs w:val="1"/>
        </w:rPr>
        <w:t xml:space="preserve">Actividad 2: “Construyendo Inferencias”</w:t>
      </w:r>
    </w:p>
    <w:p>
      <w:pPr>
        <w:numPr>
          <w:ilvl w:val="0"/>
          <w:numId w:val="5"/>
        </w:numPr>
      </w:pPr>
      <w:r>
        <w:rPr>
          <w:b w:val="1"/>
          <w:bCs w:val="1"/>
        </w:rPr>
        <w:t xml:space="preserve">Objetivo:</w:t>
      </w:r>
      <w:r>
        <w:rPr/>
        <w:t xml:space="preserve"> Practicar la elaboración de inferencias a partir de pistas en el texto.</w:t>
      </w:r>
    </w:p>
    <w:p>
      <w:pPr>
        <w:numPr>
          <w:ilvl w:val="0"/>
          <w:numId w:val="5"/>
        </w:numPr>
      </w:pPr>
      <w:r>
        <w:rPr>
          <w:b w:val="1"/>
          <w:bCs w:val="1"/>
        </w:rPr>
        <w:t xml:space="preserve">Instrucciones:</w:t>
      </w:r>
    </w:p>
    <w:p>
      <w:pPr>
        <w:numPr>
          <w:ilvl w:val="1"/>
          <w:numId w:val="5"/>
        </w:numPr>
      </w:pPr>
      <w:r>
        <w:rPr/>
        <w:t xml:space="preserve">Se proyecta un fragmento de texto con información implícita.</w:t>
      </w:r>
    </w:p>
    <w:p>
      <w:pPr>
        <w:numPr>
          <w:ilvl w:val="1"/>
          <w:numId w:val="5"/>
        </w:numPr>
      </w:pPr>
      <w:r>
        <w:rPr/>
        <w:t xml:space="preserve">Los estudiantes, en parejas, leen el fragmento y discuten qué información se puede deducir aunque no esté explícita.</w:t>
      </w:r>
    </w:p>
    <w:p>
      <w:pPr>
        <w:numPr>
          <w:ilvl w:val="1"/>
          <w:numId w:val="5"/>
        </w:numPr>
      </w:pPr>
      <w:r>
        <w:rPr/>
        <w:t xml:space="preserve">Luego, cada pareja comparte una inferencia con la clase y explica cómo la obtuvo.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Inferencias escritas y explicación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la discusión, corregir malentendidos y reforzar la importancia de buscar pistas en el texto para inferir.</w:t>
      </w:r>
    </w:p>
    <w:p>
      <w:pPr/>
      <w:r>
        <w:rPr>
          <w:b w:val="1"/>
          <w:bCs w:val="1"/>
        </w:rPr>
        <w:t xml:space="preserve">Actividad 3: “Mapa de Resumen Visual”</w:t>
      </w:r>
    </w:p>
    <w:p>
      <w:pPr>
        <w:numPr>
          <w:ilvl w:val="0"/>
          <w:numId w:val="6"/>
        </w:numPr>
      </w:pPr>
      <w:r>
        <w:rPr>
          <w:b w:val="1"/>
          <w:bCs w:val="1"/>
        </w:rPr>
        <w:t xml:space="preserve">Objetivo:</w:t>
      </w:r>
      <w:r>
        <w:rPr/>
        <w:t xml:space="preserve"> Resumir la información clave de un texto usando un organizador gráfico.</w:t>
      </w:r>
    </w:p>
    <w:p>
      <w:pPr>
        <w:numPr>
          <w:ilvl w:val="0"/>
          <w:numId w:val="6"/>
        </w:numPr>
      </w:pPr>
      <w:r>
        <w:rPr>
          <w:b w:val="1"/>
          <w:bCs w:val="1"/>
        </w:rPr>
        <w:t xml:space="preserve">Instrucciones:</w:t>
      </w:r>
    </w:p>
    <w:p>
      <w:pPr>
        <w:numPr>
          <w:ilvl w:val="1"/>
          <w:numId w:val="6"/>
        </w:numPr>
      </w:pPr>
      <w:r>
        <w:rPr/>
        <w:t xml:space="preserve">En el mismo grupo inicial, los estudiantes crean un mapa conceptual o esquema que sintetice las ideas principales y datos relevantes del texto trabajado.</w:t>
      </w:r>
    </w:p>
    <w:p>
      <w:pPr>
        <w:numPr>
          <w:ilvl w:val="1"/>
          <w:numId w:val="6"/>
        </w:numPr>
      </w:pPr>
      <w:r>
        <w:rPr/>
        <w:t xml:space="preserve">Utilizan marcadores y hojas grandes para representar el resumen visual.</w:t>
      </w:r>
    </w:p>
    <w:p>
      <w:pPr>
        <w:numPr>
          <w:ilvl w:val="1"/>
          <w:numId w:val="6"/>
        </w:numPr>
      </w:pPr>
      <w:r>
        <w:rPr/>
        <w:t xml:space="preserve">Preparan una breve explicación para compartir en la siguiente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o esquema visual.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Apoyar en la organización del esquema, preguntar “¿Qué es lo más importante?”, “¿Cómo ordenan esta información?”, “¿Qué elementos ayudarán a los demás a entender el texto?”</w:t>
      </w:r>
    </w:p>
    <w:p>
      <w:pPr/>
      <w:r>
        <w:rPr>
          <w:b w:val="1"/>
          <w:bCs w:val="1"/>
        </w:rPr>
        <w:t xml:space="preserve">Diferenciación:</w:t>
      </w:r>
    </w:p>
    <w:p>
      <w:pPr>
        <w:numPr>
          <w:ilvl w:val="0"/>
          <w:numId w:val="7"/>
        </w:numPr>
      </w:pPr>
      <w:r>
        <w:rPr>
          <w:b w:val="1"/>
          <w:bCs w:val="1"/>
        </w:rPr>
        <w:t xml:space="preserve">Para quienes terminan antes:</w:t>
      </w:r>
      <w:r>
        <w:rPr/>
        <w:t xml:space="preserve"> Invitar a crear preguntas de mayor profundidad o buscar ejemplos reales que ilustren las ideas principales.</w:t>
      </w:r>
    </w:p>
    <w:p>
      <w:pPr>
        <w:numPr>
          <w:ilvl w:val="0"/>
          <w:numId w:val="7"/>
        </w:numPr>
      </w:pPr>
      <w:r>
        <w:rPr>
          <w:b w:val="1"/>
          <w:bCs w:val="1"/>
        </w:rPr>
        <w:t xml:space="preserve">Para quienes necesitan más apoyo:</w:t>
      </w:r>
      <w:r>
        <w:rPr/>
        <w:t xml:space="preserve"> Proveer resúmenes parciales o guías con preguntas específicas para facilitar la identificación de ideas y elaboración de inferencias.</w:t>
      </w:r>
    </w:p>
    <w:p>
      <w:pPr/>
      <w:r>
        <w:rPr>
          <w:b w:val="1"/>
          <w:bCs w:val="1"/>
        </w:rPr>
        <w:t xml:space="preserve">Transición:</w:t>
      </w:r>
    </w:p>
    <w:p>
      <w:pPr/>
      <w:r>
        <w:rPr>
          <w:b w:val="1"/>
          <w:bCs w:val="1"/>
        </w:rPr>
        <w:t xml:space="preserve">Docente:</w:t>
      </w:r>
      <w:r>
        <w:rPr/>
        <w:t xml:space="preserve"> “Con estas herramientas básicas, en la próxima sesión aprenderemos a aplicar estas estrategias para un proyecto especial donde demostrarán lo que han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una idea principal y una pregunta elaborada, mientras el docente anota en la pizarra los puntos clave que surgieron.</w:t>
      </w:r>
    </w:p>
    <w:p>
      <w:pPr/>
      <w:r>
        <w:rPr>
          <w:b w:val="1"/>
          <w:bCs w:val="1"/>
        </w:rPr>
        <w:t xml:space="preserve">Reflexión metacognitiva:</w:t>
      </w:r>
    </w:p>
    <w:p>
      <w:pPr>
        <w:numPr>
          <w:ilvl w:val="0"/>
          <w:numId w:val="8"/>
        </w:numPr>
      </w:pPr>
      <w:r>
        <w:rPr/>
        <w:t xml:space="preserve">¿Cuál estrategia de comprensión te pareció más útil y por qué?</w:t>
      </w:r>
    </w:p>
    <w:p>
      <w:pPr>
        <w:numPr>
          <w:ilvl w:val="0"/>
          <w:numId w:val="8"/>
        </w:numPr>
      </w:pPr>
      <w:r>
        <w:rPr/>
        <w:t xml:space="preserve">¿Cómo te ayudó trabajar en equipo para entender el texto?</w:t>
      </w:r>
    </w:p>
    <w:p>
      <w:pPr>
        <w:numPr>
          <w:ilvl w:val="0"/>
          <w:numId w:val="8"/>
        </w:numPr>
      </w:pPr>
      <w:r>
        <w:rPr/>
        <w:t xml:space="preserve">¿Qué te gustaría aprender o practicar más en relación a la lectura?</w:t>
      </w:r>
    </w:p>
    <w:p>
      <w:pPr/>
      <w:r>
        <w:rPr>
          <w:b w:val="1"/>
          <w:bCs w:val="1"/>
        </w:rPr>
        <w:t xml:space="preserve">Retroalimentación:</w:t>
      </w:r>
    </w:p>
    <w:p>
      <w:pPr/>
      <w:r>
        <w:rPr>
          <w:b w:val="1"/>
          <w:bCs w:val="1"/>
        </w:rPr>
        <w:t xml:space="preserve">Docente:</w:t>
      </w:r>
      <w:r>
        <w:rPr/>
        <w:t xml:space="preserve"> Elogia el trabajo colaborativo, destaca preguntas creativas y aclara dudas finales.</w:t>
      </w:r>
    </w:p>
    <w:p>
      <w:pPr/>
      <w:r>
        <w:rPr>
          <w:b w:val="1"/>
          <w:bCs w:val="1"/>
        </w:rPr>
        <w:t xml:space="preserve">Transferencia:</w:t>
      </w:r>
    </w:p>
    <w:p>
      <w:pPr/>
      <w:r>
        <w:rPr>
          <w:b w:val="1"/>
          <w:bCs w:val="1"/>
        </w:rPr>
        <w:t xml:space="preserve">Docente:</w:t>
      </w:r>
      <w:r>
        <w:rPr/>
        <w:t xml:space="preserve"> Explica que en la próxima sesión aplicarán estas estrategias para comenzar un proyecto donde crearán un producto que demuestre su comprensión de textos reales.</w:t>
      </w:r>
    </w:p>
    <w:p>
      <w:pPr/>
      <w:r>
        <w:rPr/>
        <w:t xml:space="preserve">Sesión 2: Profundizando en Estrategias y Planificación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la dinámica del proyecto para motivar la aplicación de estrategias.</w:t>
      </w:r>
    </w:p>
    <w:p>
      <w:pPr/>
      <w:r>
        <w:rPr>
          <w:b w:val="1"/>
          <w:bCs w:val="1"/>
        </w:rPr>
        <w:t xml:space="preserve">Activación de conocimientos previos:</w:t>
      </w:r>
    </w:p>
    <w:p>
      <w:pPr/>
      <w:r>
        <w:rPr>
          <w:b w:val="1"/>
          <w:bCs w:val="1"/>
        </w:rPr>
        <w:t xml:space="preserve">Docente:</w:t>
      </w:r>
      <w:r>
        <w:rPr/>
        <w:t xml:space="preserve"> “¿Recuerdan las estrategias que practicamos? ¿Para qué creen que pueden servir en la vida real?”</w:t>
      </w:r>
    </w:p>
    <w:p>
      <w:pPr/>
      <w:r>
        <w:rPr>
          <w:b w:val="1"/>
          <w:bCs w:val="1"/>
        </w:rPr>
        <w:t xml:space="preserve">Estudiantes:</w:t>
      </w:r>
      <w:r>
        <w:rPr/>
        <w:t xml:space="preserve"> Responden y discuten en breve plenaria.</w:t>
      </w:r>
    </w:p>
    <w:p>
      <w:pPr/>
      <w:r>
        <w:rPr>
          <w:b w:val="1"/>
          <w:bCs w:val="1"/>
        </w:rPr>
        <w:t xml:space="preserve">Motivación y enganche:</w:t>
      </w:r>
    </w:p>
    <w:p>
      <w:pPr/>
      <w:r>
        <w:rPr>
          <w:b w:val="1"/>
          <w:bCs w:val="1"/>
        </w:rPr>
        <w:t xml:space="preserve">Docente:</w:t>
      </w:r>
      <w:r>
        <w:rPr/>
        <w:t xml:space="preserve"> Muestra ejemplos de productos (infografías, videos, presentaciones) creados por estudiantes que usaron estrategias de comprensión para comunicar información importante.</w:t>
      </w:r>
    </w:p>
    <w:p>
      <w:pPr/>
      <w:r>
        <w:rPr>
          <w:b w:val="1"/>
          <w:bCs w:val="1"/>
        </w:rPr>
        <w:t xml:space="preserve">Contextualización:</w:t>
      </w:r>
    </w:p>
    <w:p>
      <w:pPr/>
      <w:r>
        <w:rPr>
          <w:b w:val="1"/>
          <w:bCs w:val="1"/>
        </w:rPr>
        <w:t xml:space="preserve">Docente:</w:t>
      </w:r>
      <w:r>
        <w:rPr/>
        <w:t xml:space="preserve"> Explica que ellos crearán un producto similar basado en un tema de su interés que incluya el uso de las estrategias aprendidas.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cómo planificar el proyecto: elegir tema, dividir roles, decidir tipo de producto y aplicar estrategias para comprender y organizar la información.</w:t>
      </w:r>
    </w:p>
    <w:p>
      <w:pPr/>
      <w:r>
        <w:rPr>
          <w:b w:val="1"/>
          <w:bCs w:val="1"/>
        </w:rPr>
        <w:t xml:space="preserve">Actividad 1: “Elección y Planificación del Proyecto”</w:t>
      </w:r>
    </w:p>
    <w:p>
      <w:pPr>
        <w:numPr>
          <w:ilvl w:val="0"/>
          <w:numId w:val="9"/>
        </w:numPr>
      </w:pPr>
      <w:r>
        <w:rPr>
          <w:b w:val="1"/>
          <w:bCs w:val="1"/>
        </w:rPr>
        <w:t xml:space="preserve">Objetivo:</w:t>
      </w:r>
      <w:r>
        <w:rPr/>
        <w:t xml:space="preserve"> Seleccionar un tema y planificar el trabajo en equipo para el proyecto.</w:t>
      </w:r>
    </w:p>
    <w:p>
      <w:pPr>
        <w:numPr>
          <w:ilvl w:val="0"/>
          <w:numId w:val="9"/>
        </w:numPr>
      </w:pPr>
      <w:r>
        <w:rPr>
          <w:b w:val="1"/>
          <w:bCs w:val="1"/>
        </w:rPr>
        <w:t xml:space="preserve">Instrucciones:</w:t>
      </w:r>
    </w:p>
    <w:p>
      <w:pPr>
        <w:numPr>
          <w:ilvl w:val="1"/>
          <w:numId w:val="9"/>
        </w:numPr>
      </w:pPr>
      <w:r>
        <w:rPr/>
        <w:t xml:space="preserve">Los grupos revisan posibles temas relacionados con textos informativos o narrativos de su interés (ejemplos dados por el docente).</w:t>
      </w:r>
    </w:p>
    <w:p>
      <w:pPr>
        <w:numPr>
          <w:ilvl w:val="1"/>
          <w:numId w:val="9"/>
        </w:numPr>
      </w:pPr>
      <w:r>
        <w:rPr/>
        <w:t xml:space="preserve">Discuten y eligen un tema.</w:t>
      </w:r>
    </w:p>
    <w:p>
      <w:pPr>
        <w:numPr>
          <w:ilvl w:val="1"/>
          <w:numId w:val="9"/>
        </w:numPr>
      </w:pPr>
      <w:r>
        <w:rPr/>
        <w:t xml:space="preserve">Definen roles (lector, organizador, escritor, presentador).</w:t>
      </w:r>
    </w:p>
    <w:p>
      <w:pPr>
        <w:numPr>
          <w:ilvl w:val="1"/>
          <w:numId w:val="9"/>
        </w:numPr>
      </w:pPr>
      <w:r>
        <w:rPr/>
        <w:t xml:space="preserve">Planifican actividades para buscar, leer y seleccionar información utilizando las estrategias de comprensión.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de trabajo escrito y distribuido en roles.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Orientar, sugerir estrategias para la distribución de tareas y monitorear que todos participen.</w:t>
      </w:r>
    </w:p>
    <w:p>
      <w:pPr/>
      <w:r>
        <w:rPr>
          <w:b w:val="1"/>
          <w:bCs w:val="1"/>
        </w:rPr>
        <w:t xml:space="preserve">Actividad 2: “Lectura Guiada y Anotaciones”</w:t>
      </w:r>
    </w:p>
    <w:p>
      <w:pPr>
        <w:numPr>
          <w:ilvl w:val="0"/>
          <w:numId w:val="10"/>
        </w:numPr>
      </w:pPr>
      <w:r>
        <w:rPr>
          <w:b w:val="1"/>
          <w:bCs w:val="1"/>
        </w:rPr>
        <w:t xml:space="preserve">Objetivo:</w:t>
      </w:r>
      <w:r>
        <w:rPr/>
        <w:t xml:space="preserve"> Aplicar estrategias para comprender textos relacionados con el tema elegido.</w:t>
      </w:r>
    </w:p>
    <w:p>
      <w:pPr>
        <w:numPr>
          <w:ilvl w:val="0"/>
          <w:numId w:val="10"/>
        </w:numPr>
      </w:pPr>
      <w:r>
        <w:rPr>
          <w:b w:val="1"/>
          <w:bCs w:val="1"/>
        </w:rPr>
        <w:t xml:space="preserve">Instrucciones:</w:t>
      </w:r>
    </w:p>
    <w:p>
      <w:pPr>
        <w:numPr>
          <w:ilvl w:val="1"/>
          <w:numId w:val="10"/>
        </w:numPr>
      </w:pPr>
      <w:r>
        <w:rPr/>
        <w:t xml:space="preserve">El docente entrega materiales impresos o digitales sobre el tema elegido.</w:t>
      </w:r>
    </w:p>
    <w:p>
      <w:pPr>
        <w:numPr>
          <w:ilvl w:val="1"/>
          <w:numId w:val="10"/>
        </w:numPr>
      </w:pPr>
      <w:r>
        <w:rPr/>
        <w:t xml:space="preserve">En grupo, leen fragmentos asignados y hacen anotaciones usando técnicas como subrayar ideas principales, escribir preguntas y hacer inferencias.</w:t>
      </w:r>
    </w:p>
    <w:p>
      <w:pPr>
        <w:numPr>
          <w:ilvl w:val="1"/>
          <w:numId w:val="10"/>
        </w:numPr>
      </w:pPr>
      <w:r>
        <w:rPr/>
        <w:t xml:space="preserve">Comparten sus anotaciones para complementar la información.</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Anotaciones y registro de preguntas e inferencias.</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del docente:</w:t>
      </w:r>
      <w:r>
        <w:rPr/>
        <w:t xml:space="preserve"> Apoyar en la lectura, incentivar el uso de estrategias y resolver dudas.</w:t>
      </w:r>
    </w:p>
    <w:p>
      <w:pPr/>
      <w:r>
        <w:rPr>
          <w:b w:val="1"/>
          <w:bCs w:val="1"/>
        </w:rPr>
        <w:t xml:space="preserve">Diferenciación:</w:t>
      </w:r>
    </w:p>
    <w:p>
      <w:pPr>
        <w:numPr>
          <w:ilvl w:val="0"/>
          <w:numId w:val="11"/>
        </w:numPr>
      </w:pPr>
      <w:r>
        <w:rPr>
          <w:b w:val="1"/>
          <w:bCs w:val="1"/>
        </w:rPr>
        <w:t xml:space="preserve">Para quienes terminan antes:</w:t>
      </w:r>
      <w:r>
        <w:rPr/>
        <w:t xml:space="preserve"> Proponer que investiguen fuentes adicionales o preparen preguntas para la siguiente sesión.</w:t>
      </w:r>
    </w:p>
    <w:p>
      <w:pPr>
        <w:numPr>
          <w:ilvl w:val="0"/>
          <w:numId w:val="11"/>
        </w:numPr>
      </w:pPr>
      <w:r>
        <w:rPr>
          <w:b w:val="1"/>
          <w:bCs w:val="1"/>
        </w:rPr>
        <w:t xml:space="preserve">Para quienes necesitan más apoyo:</w:t>
      </w:r>
      <w:r>
        <w:rPr/>
        <w:t xml:space="preserve"> Brindar resúmenes simplificados y guías para hacer anotaciones.</w:t>
      </w:r>
    </w:p>
    <w:p>
      <w:pPr/>
      <w:r>
        <w:rPr>
          <w:b w:val="1"/>
          <w:bCs w:val="1"/>
        </w:rPr>
        <w:t xml:space="preserve">Transición:</w:t>
      </w:r>
    </w:p>
    <w:p>
      <w:pPr/>
      <w:r>
        <w:rPr>
          <w:b w:val="1"/>
          <w:bCs w:val="1"/>
        </w:rPr>
        <w:t xml:space="preserve">Docente:</w:t>
      </w:r>
      <w:r>
        <w:rPr/>
        <w:t xml:space="preserve"> “En la próxima sesión, organizaremos toda la información para comenzar a crear el producto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comparten un avance breve de su plan y una estrategia de comprensión que consideraron útil.</w:t>
      </w:r>
    </w:p>
    <w:p>
      <w:pPr/>
      <w:r>
        <w:rPr>
          <w:b w:val="1"/>
          <w:bCs w:val="1"/>
        </w:rPr>
        <w:t xml:space="preserve">Reflexión metacognitiva:</w:t>
      </w:r>
    </w:p>
    <w:p>
      <w:pPr>
        <w:numPr>
          <w:ilvl w:val="0"/>
          <w:numId w:val="12"/>
        </w:numPr>
      </w:pPr>
      <w:r>
        <w:rPr/>
        <w:t xml:space="preserve">¿Cómo ayudaron las estrategias a entender mejor la información?</w:t>
      </w:r>
    </w:p>
    <w:p>
      <w:pPr>
        <w:numPr>
          <w:ilvl w:val="0"/>
          <w:numId w:val="12"/>
        </w:numPr>
      </w:pPr>
      <w:r>
        <w:rPr/>
        <w:t xml:space="preserve">¿Qué rol te gustó más y por qué?</w:t>
      </w:r>
    </w:p>
    <w:p>
      <w:pPr>
        <w:numPr>
          <w:ilvl w:val="0"/>
          <w:numId w:val="12"/>
        </w:numPr>
      </w:pPr>
      <w:r>
        <w:rPr/>
        <w:t xml:space="preserve">¿Qué retos encontraron al trabajar en equipo?</w:t>
      </w:r>
    </w:p>
    <w:p>
      <w:pPr/>
      <w:r>
        <w:rPr>
          <w:b w:val="1"/>
          <w:bCs w:val="1"/>
        </w:rPr>
        <w:t xml:space="preserve">Retroalimentación:</w:t>
      </w:r>
    </w:p>
    <w:p>
      <w:pPr/>
      <w:r>
        <w:rPr>
          <w:b w:val="1"/>
          <w:bCs w:val="1"/>
        </w:rPr>
        <w:t xml:space="preserve">Docente:</w:t>
      </w:r>
      <w:r>
        <w:rPr/>
        <w:t xml:space="preserve"> Reconoce esfuerzos y puntualiza aspectos para mejorar en la organización y lectura.</w:t>
      </w:r>
    </w:p>
    <w:p>
      <w:pPr/>
      <w:r>
        <w:rPr>
          <w:b w:val="1"/>
          <w:bCs w:val="1"/>
        </w:rPr>
        <w:t xml:space="preserve">Transferencia:</w:t>
      </w:r>
    </w:p>
    <w:p>
      <w:pPr/>
      <w:r>
        <w:rPr>
          <w:b w:val="1"/>
          <w:bCs w:val="1"/>
        </w:rPr>
        <w:t xml:space="preserve">Docente:</w:t>
      </w:r>
      <w:r>
        <w:rPr/>
        <w:t xml:space="preserve"> Invita a pensar en cómo usarán estas estrategias cuando lean textos en otras materias o en su vida diaria.</w:t>
      </w:r>
    </w:p>
    <w:p>
      <w:pPr/>
      <w:r>
        <w:rPr/>
        <w:t xml:space="preserve">Sesión 3: Organización y Producción del Producto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plan y revisar avances para iniciar la producción del producto final.</w:t>
      </w:r>
    </w:p>
    <w:p>
      <w:pPr/>
      <w:r>
        <w:rPr>
          <w:b w:val="1"/>
          <w:bCs w:val="1"/>
        </w:rPr>
        <w:t xml:space="preserve">Activación de conocimientos previos:</w:t>
      </w:r>
    </w:p>
    <w:p>
      <w:pPr/>
      <w:r>
        <w:rPr>
          <w:b w:val="1"/>
          <w:bCs w:val="1"/>
        </w:rPr>
        <w:t xml:space="preserve">Docente:</w:t>
      </w:r>
      <w:r>
        <w:rPr/>
        <w:t xml:space="preserve"> “¿Qué aprendimos con la lectura y planificación? ¿Cómo vamos a organizar esta información para que sea clara y atractiva?”</w:t>
      </w:r>
    </w:p>
    <w:p>
      <w:pPr/>
      <w:r>
        <w:rPr>
          <w:b w:val="1"/>
          <w:bCs w:val="1"/>
        </w:rPr>
        <w:t xml:space="preserve">Estudiantes:</w:t>
      </w:r>
      <w:r>
        <w:rPr/>
        <w:t xml:space="preserve"> Responden en plenaria y conversan en grupo.</w:t>
      </w:r>
    </w:p>
    <w:p>
      <w:pPr/>
      <w:r>
        <w:rPr>
          <w:b w:val="1"/>
          <w:bCs w:val="1"/>
        </w:rPr>
        <w:t xml:space="preserve">Motivación y enganche:</w:t>
      </w:r>
    </w:p>
    <w:p>
      <w:pPr/>
      <w:r>
        <w:rPr>
          <w:b w:val="1"/>
          <w:bCs w:val="1"/>
        </w:rPr>
        <w:t xml:space="preserve">Docente:</w:t>
      </w:r>
      <w:r>
        <w:rPr/>
        <w:t xml:space="preserve"> Presenta ejemplos de productos atractivos para inspirar a los estudiantes.</w:t>
      </w:r>
    </w:p>
    <w:p>
      <w:pPr/>
      <w:r>
        <w:rPr>
          <w:b w:val="1"/>
          <w:bCs w:val="1"/>
        </w:rPr>
        <w:t xml:space="preserve">Contextualización:</w:t>
      </w:r>
    </w:p>
    <w:p>
      <w:pPr/>
      <w:r>
        <w:rPr>
          <w:b w:val="1"/>
          <w:bCs w:val="1"/>
        </w:rPr>
        <w:t xml:space="preserve">Docente:</w:t>
      </w:r>
      <w:r>
        <w:rPr/>
        <w:t xml:space="preserve"> Explica que el producto debe ser claro para que cualquier persona pueda entender la información.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técnicas para organizar información en diferentes formatos (carteles, presentaciones, videos cortos).</w:t>
      </w:r>
    </w:p>
    <w:p>
      <w:pPr/>
      <w:r>
        <w:rPr>
          <w:b w:val="1"/>
          <w:bCs w:val="1"/>
        </w:rPr>
        <w:t xml:space="preserve">Actividad 1: “Creación del Producto”</w:t>
      </w:r>
    </w:p>
    <w:p>
      <w:pPr>
        <w:numPr>
          <w:ilvl w:val="0"/>
          <w:numId w:val="13"/>
        </w:numPr>
      </w:pPr>
      <w:r>
        <w:rPr>
          <w:b w:val="1"/>
          <w:bCs w:val="1"/>
        </w:rPr>
        <w:t xml:space="preserve">Objetivo:</w:t>
      </w:r>
      <w:r>
        <w:rPr/>
        <w:t xml:space="preserve"> Aplicar las estrategias de comprensión para crear un producto que sintetice el tema.</w:t>
      </w:r>
    </w:p>
    <w:p>
      <w:pPr>
        <w:numPr>
          <w:ilvl w:val="0"/>
          <w:numId w:val="13"/>
        </w:numPr>
      </w:pPr>
      <w:r>
        <w:rPr>
          <w:b w:val="1"/>
          <w:bCs w:val="1"/>
        </w:rPr>
        <w:t xml:space="preserve">Instrucciones:</w:t>
      </w:r>
    </w:p>
    <w:p>
      <w:pPr>
        <w:numPr>
          <w:ilvl w:val="1"/>
          <w:numId w:val="13"/>
        </w:numPr>
      </w:pPr>
      <w:r>
        <w:rPr/>
        <w:t xml:space="preserve">Cada grupo utiliza sus anotaciones y mapas para diseñar y elaborar el producto elegido.</w:t>
      </w:r>
    </w:p>
    <w:p>
      <w:pPr>
        <w:numPr>
          <w:ilvl w:val="1"/>
          <w:numId w:val="13"/>
        </w:numPr>
      </w:pPr>
      <w:r>
        <w:rPr/>
        <w:t xml:space="preserve">Se reparten tareas según roles definidos.</w:t>
      </w:r>
    </w:p>
    <w:p>
      <w:pPr>
        <w:numPr>
          <w:ilvl w:val="1"/>
          <w:numId w:val="13"/>
        </w:numPr>
      </w:pPr>
      <w:r>
        <w:rPr/>
        <w:t xml:space="preserve">Se revisan entre compañeros para mejorar la claridad y coherencia.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Producto final tangible (cartel, presentación, video, etc.)</w:t>
      </w:r>
    </w:p>
    <w:p>
      <w:pPr>
        <w:numPr>
          <w:ilvl w:val="0"/>
          <w:numId w:val="13"/>
        </w:numPr>
      </w:pPr>
      <w:r>
        <w:rPr>
          <w:b w:val="1"/>
          <w:bCs w:val="1"/>
        </w:rPr>
        <w:t xml:space="preserve">Tiempo:</w:t>
      </w:r>
      <w:r>
        <w:rPr/>
        <w:t xml:space="preserve"> 100 minutos.</w:t>
      </w:r>
    </w:p>
    <w:p>
      <w:pPr>
        <w:numPr>
          <w:ilvl w:val="0"/>
          <w:numId w:val="13"/>
        </w:numPr>
      </w:pPr>
      <w:r>
        <w:rPr>
          <w:b w:val="1"/>
          <w:bCs w:val="1"/>
        </w:rPr>
        <w:t xml:space="preserve">Rol del docente:</w:t>
      </w:r>
      <w:r>
        <w:rPr/>
        <w:t xml:space="preserve"> Supervisar avances, sugerir mejoras, resolver dudas técnicas o de contenido.</w:t>
      </w:r>
    </w:p>
    <w:p>
      <w:pPr/>
      <w:r>
        <w:rPr>
          <w:b w:val="1"/>
          <w:bCs w:val="1"/>
        </w:rPr>
        <w:t xml:space="preserve">Diferenciación:</w:t>
      </w:r>
    </w:p>
    <w:p>
      <w:pPr>
        <w:numPr>
          <w:ilvl w:val="0"/>
          <w:numId w:val="14"/>
        </w:numPr>
      </w:pPr>
      <w:r>
        <w:rPr>
          <w:b w:val="1"/>
          <w:bCs w:val="1"/>
        </w:rPr>
        <w:t xml:space="preserve">Para quienes terminan antes:</w:t>
      </w:r>
      <w:r>
        <w:rPr/>
        <w:t xml:space="preserve"> Ayudar a otros grupos o preparar una pequeña explicación oral del producto.</w:t>
      </w:r>
    </w:p>
    <w:p>
      <w:pPr>
        <w:numPr>
          <w:ilvl w:val="0"/>
          <w:numId w:val="14"/>
        </w:numPr>
      </w:pPr>
      <w:r>
        <w:rPr>
          <w:b w:val="1"/>
          <w:bCs w:val="1"/>
        </w:rPr>
        <w:t xml:space="preserve">Para quienes necesitan más apoyo:</w:t>
      </w:r>
      <w:r>
        <w:rPr/>
        <w:t xml:space="preserve"> Proveer plantillas o ejemplos para facilitar la estructura del producto.</w:t>
      </w:r>
    </w:p>
    <w:p>
      <w:pPr/>
      <w:r>
        <w:rPr>
          <w:b w:val="1"/>
          <w:bCs w:val="1"/>
        </w:rPr>
        <w:t xml:space="preserve">Transición:</w:t>
      </w:r>
    </w:p>
    <w:p>
      <w:pPr/>
      <w:r>
        <w:rPr>
          <w:b w:val="1"/>
          <w:bCs w:val="1"/>
        </w:rPr>
        <w:t xml:space="preserve">Docente:</w:t>
      </w:r>
      <w:r>
        <w:rPr/>
        <w:t xml:space="preserve"> “En la siguiente sesión presentaremos nuestros productos y reflexionaremos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Reflexión grupal sobre los avances y desafíos encontrados durante la creación.</w:t>
      </w:r>
    </w:p>
    <w:p>
      <w:pPr/>
      <w:r>
        <w:rPr>
          <w:b w:val="1"/>
          <w:bCs w:val="1"/>
        </w:rPr>
        <w:t xml:space="preserve">Reflexión metacognitiva:</w:t>
      </w:r>
    </w:p>
    <w:p>
      <w:pPr>
        <w:numPr>
          <w:ilvl w:val="0"/>
          <w:numId w:val="15"/>
        </w:numPr>
      </w:pPr>
      <w:r>
        <w:rPr/>
        <w:t xml:space="preserve">¿Qué estrategia de comprensión aplicaron más en la elaboración?</w:t>
      </w:r>
    </w:p>
    <w:p>
      <w:pPr>
        <w:numPr>
          <w:ilvl w:val="0"/>
          <w:numId w:val="15"/>
        </w:numPr>
      </w:pPr>
      <w:r>
        <w:rPr/>
        <w:t xml:space="preserve">¿Cómo ayudó el trabajo en equipo a mejorar el producto?</w:t>
      </w:r>
    </w:p>
    <w:p>
      <w:pPr>
        <w:numPr>
          <w:ilvl w:val="0"/>
          <w:numId w:val="15"/>
        </w:numPr>
      </w:pPr>
      <w:r>
        <w:rPr/>
        <w:t xml:space="preserve">¿Qué mejorarían si tuvieran más tiempo?</w:t>
      </w:r>
    </w:p>
    <w:p>
      <w:pPr/>
      <w:r>
        <w:rPr>
          <w:b w:val="1"/>
          <w:bCs w:val="1"/>
        </w:rPr>
        <w:t xml:space="preserve">Retroalimentación:</w:t>
      </w:r>
    </w:p>
    <w:p>
      <w:pPr/>
      <w:r>
        <w:rPr>
          <w:b w:val="1"/>
          <w:bCs w:val="1"/>
        </w:rPr>
        <w:t xml:space="preserve">Docente:</w:t>
      </w:r>
      <w:r>
        <w:rPr/>
        <w:t xml:space="preserve"> Ofrece comentarios positivos y sugerencias para perfeccionar antes de la presentación final.</w:t>
      </w:r>
    </w:p>
    <w:p>
      <w:pPr/>
      <w:r>
        <w:rPr>
          <w:b w:val="1"/>
          <w:bCs w:val="1"/>
        </w:rPr>
        <w:t xml:space="preserve">Transferencia:</w:t>
      </w:r>
    </w:p>
    <w:p>
      <w:pPr/>
      <w:r>
        <w:rPr>
          <w:b w:val="1"/>
          <w:bCs w:val="1"/>
        </w:rPr>
        <w:t xml:space="preserve">Docente:</w:t>
      </w:r>
      <w:r>
        <w:rPr/>
        <w:t xml:space="preserve"> Anima a usar estas habilidades para futuros proyectos y lectura crítica en otras materias.</w:t>
      </w:r>
    </w:p>
    <w:p>
      <w:pPr/>
      <w:r>
        <w:rPr/>
        <w:t xml:space="preserve">Sesión 4: Presentación, Reflexión y Evaluación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las presentaciones y motivar la reflexión colectiva sobre el aprendizaje logrado.</w:t>
      </w:r>
    </w:p>
    <w:p>
      <w:pPr/>
      <w:r>
        <w:rPr>
          <w:b w:val="1"/>
          <w:bCs w:val="1"/>
        </w:rPr>
        <w:t xml:space="preserve">Activación de conocimientos previos:</w:t>
      </w:r>
    </w:p>
    <w:p>
      <w:pPr/>
      <w:r>
        <w:rPr>
          <w:b w:val="1"/>
          <w:bCs w:val="1"/>
        </w:rPr>
        <w:t xml:space="preserve">Docente:</w:t>
      </w:r>
      <w:r>
        <w:rPr/>
        <w:t xml:space="preserve"> “Antes de presentar, recuerden qué estrategias usaron para comprender y organizar la información.”</w:t>
      </w:r>
    </w:p>
    <w:p>
      <w:pPr/>
      <w:r>
        <w:rPr>
          <w:b w:val="1"/>
          <w:bCs w:val="1"/>
        </w:rPr>
        <w:t xml:space="preserve">Estudiantes:</w:t>
      </w:r>
      <w:r>
        <w:rPr/>
        <w:t xml:space="preserve"> Repasan en grupo sus notas y productos.</w:t>
      </w:r>
    </w:p>
    <w:p>
      <w:pPr/>
      <w:r>
        <w:rPr>
          <w:b w:val="1"/>
          <w:bCs w:val="1"/>
        </w:rPr>
        <w:t xml:space="preserve">Motivación y enganche:</w:t>
      </w:r>
    </w:p>
    <w:p>
      <w:pPr/>
      <w:r>
        <w:rPr>
          <w:b w:val="1"/>
          <w:bCs w:val="1"/>
        </w:rPr>
        <w:t xml:space="preserve">Docente:</w:t>
      </w:r>
      <w:r>
        <w:rPr/>
        <w:t xml:space="preserve"> Explica la importancia de compartir lo aprendido para ayudar a otros a comprender mejor los textos.</w:t>
      </w:r>
    </w:p>
    <w:p>
      <w:pPr/>
      <w:r>
        <w:rPr>
          <w:b w:val="1"/>
          <w:bCs w:val="1"/>
        </w:rPr>
        <w:t xml:space="preserve">Contextualización:</w:t>
      </w:r>
    </w:p>
    <w:p>
      <w:pPr/>
      <w:r>
        <w:rPr>
          <w:b w:val="1"/>
          <w:bCs w:val="1"/>
        </w:rPr>
        <w:t xml:space="preserve">Docente:</w:t>
      </w:r>
      <w:r>
        <w:rPr/>
        <w:t xml:space="preserve"> Relaciona la presentación con habilidades de comunicación que serán útiles en la escuela y fuera de ella.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“Presentación de Productos y Preguntas”</w:t>
      </w:r>
    </w:p>
    <w:p>
      <w:pPr>
        <w:numPr>
          <w:ilvl w:val="0"/>
          <w:numId w:val="16"/>
        </w:numPr>
      </w:pPr>
      <w:r>
        <w:rPr>
          <w:b w:val="1"/>
          <w:bCs w:val="1"/>
        </w:rPr>
        <w:t xml:space="preserve">Objetivo:</w:t>
      </w:r>
      <w:r>
        <w:rPr/>
        <w:t xml:space="preserve"> Comunicar eficazmente el producto y mostrar el uso de estrategias de comprensión.</w:t>
      </w:r>
    </w:p>
    <w:p>
      <w:pPr>
        <w:numPr>
          <w:ilvl w:val="0"/>
          <w:numId w:val="16"/>
        </w:numPr>
      </w:pPr>
      <w:r>
        <w:rPr>
          <w:b w:val="1"/>
          <w:bCs w:val="1"/>
        </w:rPr>
        <w:t xml:space="preserve">Instrucciones:</w:t>
      </w:r>
    </w:p>
    <w:p>
      <w:pPr>
        <w:numPr>
          <w:ilvl w:val="1"/>
          <w:numId w:val="16"/>
        </w:numPr>
      </w:pPr>
      <w:r>
        <w:rPr/>
        <w:t xml:space="preserve">Cada grupo presenta su producto al resto de la clase (5-7 minutos por grupo).</w:t>
      </w:r>
    </w:p>
    <w:p>
      <w:pPr>
        <w:numPr>
          <w:ilvl w:val="1"/>
          <w:numId w:val="16"/>
        </w:numPr>
      </w:pPr>
      <w:r>
        <w:rPr/>
        <w:t xml:space="preserve">Los demás grupos hacen preguntas relacionadas con las estrategias aplicadas.</w:t>
      </w:r>
    </w:p>
    <w:p>
      <w:pPr>
        <w:numPr>
          <w:ilvl w:val="1"/>
          <w:numId w:val="16"/>
        </w:numPr>
      </w:pPr>
      <w:r>
        <w:rPr/>
        <w:t xml:space="preserve">El grupo responde y explica su proceso.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producto tangible.</w:t>
      </w:r>
    </w:p>
    <w:p>
      <w:pPr>
        <w:numPr>
          <w:ilvl w:val="0"/>
          <w:numId w:val="16"/>
        </w:numPr>
      </w:pPr>
      <w:r>
        <w:rPr>
          <w:b w:val="1"/>
          <w:bCs w:val="1"/>
        </w:rPr>
        <w:t xml:space="preserve">Tiempo:</w:t>
      </w:r>
      <w:r>
        <w:rPr/>
        <w:t xml:space="preserve"> 95 minutos.</w:t>
      </w:r>
    </w:p>
    <w:p>
      <w:pPr>
        <w:numPr>
          <w:ilvl w:val="0"/>
          <w:numId w:val="16"/>
        </w:numPr>
      </w:pPr>
      <w:r>
        <w:rPr>
          <w:b w:val="1"/>
          <w:bCs w:val="1"/>
        </w:rPr>
        <w:t xml:space="preserve">Rol del docente:</w:t>
      </w:r>
      <w:r>
        <w:rPr/>
        <w:t xml:space="preserve"> Facilitar el turno de preguntas, tomar notas para la evaluación, motivar a la clase a participar activamente.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“ticket de salida” donde cada estudiante escribe tres aprendizajes clave y una estrategia que usará en su vida diaria.</w:t>
      </w:r>
    </w:p>
    <w:p>
      <w:pPr/>
      <w:r>
        <w:rPr>
          <w:b w:val="1"/>
          <w:bCs w:val="1"/>
        </w:rPr>
        <w:t xml:space="preserve">Reflexión metacognitiva:</w:t>
      </w:r>
    </w:p>
    <w:p>
      <w:pPr>
        <w:numPr>
          <w:ilvl w:val="0"/>
          <w:numId w:val="17"/>
        </w:numPr>
      </w:pPr>
      <w:r>
        <w:rPr/>
        <w:t xml:space="preserve">¿Cómo cambió tu forma de leer y entender textos con este proyecto?</w:t>
      </w:r>
    </w:p>
    <w:p>
      <w:pPr>
        <w:numPr>
          <w:ilvl w:val="0"/>
          <w:numId w:val="17"/>
        </w:numPr>
      </w:pPr>
      <w:r>
        <w:rPr/>
        <w:t xml:space="preserve">¿Cuál fue el mayor reto y cómo lo superaste?</w:t>
      </w:r>
    </w:p>
    <w:p>
      <w:pPr>
        <w:numPr>
          <w:ilvl w:val="0"/>
          <w:numId w:val="17"/>
        </w:numPr>
      </w:pPr>
      <w:r>
        <w:rPr/>
        <w:t xml:space="preserve">¿De qué forma usarás estas estrategias en el futuro?</w:t>
      </w:r>
    </w:p>
    <w:p>
      <w:pPr/>
      <w:r>
        <w:rPr>
          <w:b w:val="1"/>
          <w:bCs w:val="1"/>
        </w:rPr>
        <w:t xml:space="preserve">Retroalimentación:</w:t>
      </w:r>
    </w:p>
    <w:p>
      <w:pPr/>
      <w:r>
        <w:rPr>
          <w:b w:val="1"/>
          <w:bCs w:val="1"/>
        </w:rPr>
        <w:t xml:space="preserve">Docente:</w:t>
      </w:r>
      <w:r>
        <w:rPr/>
        <w:t xml:space="preserve"> Entrega retroalimentación individual o grupal basada en la observación de presentaciones y productos, destacando fortalezas y áreas de mejora.</w:t>
      </w:r>
    </w:p>
    <w:p>
      <w:pPr/>
      <w:r>
        <w:rPr>
          <w:b w:val="1"/>
          <w:bCs w:val="1"/>
        </w:rPr>
        <w:t xml:space="preserve">Transferencia:</w:t>
      </w:r>
    </w:p>
    <w:p>
      <w:pPr/>
      <w:r>
        <w:rPr>
          <w:b w:val="1"/>
          <w:bCs w:val="1"/>
        </w:rPr>
        <w:t xml:space="preserve">Docente:</w:t>
      </w:r>
      <w:r>
        <w:rPr/>
        <w:t xml:space="preserve"> Invita a aplicar estas estrategias en otras asignaturas y situaciones cotidianas, reforzando la autonomía lectora.</w:t>
      </w:r>
    </w:p>
    <w:p>
      <w:pPr/>
      <w:r>
        <w:rPr>
          <w:b w:val="1"/>
          <w:bCs w:val="1"/>
        </w:rPr>
        <w:t xml:space="preserve">Tarea o reto:</w:t>
      </w:r>
    </w:p>
    <w:p>
      <w:pPr/>
      <w:r>
        <w:rPr/>
        <w:t xml:space="preserve">Leer un artículo o texto de interés personal durante la semana siguiente y aplicar al menos dos estrategias aprendidas; registrar en el cuaderno sus observaciones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Sesión 1, al activar conocimientos previos sobre comprensión lectora.</w:t>
      </w:r>
    </w:p>
    <w:p>
      <w:pPr>
        <w:numPr>
          <w:ilvl w:val="0"/>
          <w:numId w:val="18"/>
        </w:numPr>
      </w:pPr>
      <w:r>
        <w:rPr>
          <w:b w:val="1"/>
          <w:bCs w:val="1"/>
        </w:rPr>
        <w:t xml:space="preserve">Formativa:</w:t>
      </w:r>
      <w:r>
        <w:rPr/>
        <w:t xml:space="preserve"> Durante todas las sesiones, observando participación en actividades de lectura, discusión, planificación y elaboración del producto.</w:t>
      </w:r>
    </w:p>
    <w:p>
      <w:pPr>
        <w:numPr>
          <w:ilvl w:val="0"/>
          <w:numId w:val="18"/>
        </w:numPr>
      </w:pPr>
      <w:r>
        <w:rPr>
          <w:b w:val="1"/>
          <w:bCs w:val="1"/>
        </w:rPr>
        <w:t xml:space="preserve">Sumativa:</w:t>
      </w:r>
      <w:r>
        <w:rPr/>
        <w:t xml:space="preserve"> En la sesión 4, a través de la presentación del producto final, respuestas a preguntas y el ticket de salida.</w:t>
      </w:r>
    </w:p>
    <w:p>
      <w:pPr/>
      <w:r>
        <w:rPr>
          <w:b w:val="1"/>
          <w:bCs w:val="1"/>
        </w:rPr>
        <w:t xml:space="preserve">Criterios de evaluación:</w:t>
      </w:r>
    </w:p>
    <w:p>
      <w:pPr>
        <w:numPr>
          <w:ilvl w:val="0"/>
          <w:numId w:val="19"/>
        </w:numPr>
      </w:pPr>
      <w:r>
        <w:rPr/>
        <w:t xml:space="preserve">Aplica correctamente estrategias de comprensión para identificar ideas principales y hacer inferencias.</w:t>
      </w:r>
    </w:p>
    <w:p>
      <w:pPr>
        <w:numPr>
          <w:ilvl w:val="0"/>
          <w:numId w:val="19"/>
        </w:numPr>
      </w:pPr>
      <w:r>
        <w:rPr/>
        <w:t xml:space="preserve">Participa activamente en el trabajo colaborativo para planificar y desarrollar el proyecto.</w:t>
      </w:r>
    </w:p>
    <w:p>
      <w:pPr>
        <w:numPr>
          <w:ilvl w:val="0"/>
          <w:numId w:val="19"/>
        </w:numPr>
      </w:pPr>
      <w:r>
        <w:rPr/>
        <w:t xml:space="preserve">Organiza y presenta la información de manera clara y coherente en el producto final.</w:t>
      </w:r>
    </w:p>
    <w:p>
      <w:pPr>
        <w:numPr>
          <w:ilvl w:val="0"/>
          <w:numId w:val="19"/>
        </w:numPr>
      </w:pPr>
      <w:r>
        <w:rPr/>
        <w:t xml:space="preserve">Reflexiona críticamente sobre su proceso de lectura y aprendizaje.</w:t>
      </w:r>
    </w:p>
    <w:p>
      <w:pPr/>
      <w:r>
        <w:rPr>
          <w:b w:val="1"/>
          <w:bCs w:val="1"/>
        </w:rPr>
        <w:t xml:space="preserve">Instrumentos sugeridos:</w:t>
      </w:r>
    </w:p>
    <w:p>
      <w:pPr>
        <w:numPr>
          <w:ilvl w:val="0"/>
          <w:numId w:val="20"/>
        </w:numPr>
      </w:pPr>
      <w:r>
        <w:rPr/>
        <w:t xml:space="preserve">Lista de cotejo para evaluar la aplicación de estrategias durante las actividades.</w:t>
      </w:r>
    </w:p>
    <w:p>
      <w:pPr>
        <w:numPr>
          <w:ilvl w:val="0"/>
          <w:numId w:val="20"/>
        </w:numPr>
      </w:pPr>
      <w:r>
        <w:rPr/>
        <w:t xml:space="preserve">Rúbrica para valorar el producto final considerando contenido, organización y claridad.</w:t>
      </w:r>
    </w:p>
    <w:p>
      <w:pPr>
        <w:numPr>
          <w:ilvl w:val="0"/>
          <w:numId w:val="20"/>
        </w:numPr>
      </w:pPr>
      <w:r>
        <w:rPr/>
        <w:t xml:space="preserve">Observación directa durante las actividades grupales y presentaciones.</w:t>
      </w:r>
    </w:p>
    <w:p>
      <w:pPr>
        <w:numPr>
          <w:ilvl w:val="0"/>
          <w:numId w:val="20"/>
        </w:numPr>
      </w:pPr>
      <w:r>
        <w:rPr/>
        <w:t xml:space="preserve">Autoevaluación mediante el ticket de salida y reflexiones escritas.</w:t>
      </w:r>
    </w:p>
    <w:p>
      <w:pPr/>
      <w:r>
        <w:rPr>
          <w:b w:val="1"/>
          <w:bCs w:val="1"/>
        </w:rPr>
        <w:t xml:space="preserve">Evidencias de aprendizaje:</w:t>
      </w:r>
    </w:p>
    <w:p>
      <w:pPr>
        <w:numPr>
          <w:ilvl w:val="0"/>
          <w:numId w:val="21"/>
        </w:numPr>
      </w:pPr>
      <w:r>
        <w:rPr/>
        <w:t xml:space="preserve">Listas de ideas principales y preguntas elaboradas.</w:t>
      </w:r>
    </w:p>
    <w:p>
      <w:pPr>
        <w:numPr>
          <w:ilvl w:val="0"/>
          <w:numId w:val="21"/>
        </w:numPr>
      </w:pPr>
      <w:r>
        <w:rPr/>
        <w:t xml:space="preserve">Anotaciones y mapas conceptuales realizados en grupo.</w:t>
      </w:r>
    </w:p>
    <w:p>
      <w:pPr>
        <w:numPr>
          <w:ilvl w:val="0"/>
          <w:numId w:val="21"/>
        </w:numPr>
      </w:pPr>
      <w:r>
        <w:rPr/>
        <w:t xml:space="preserve">Producto final tangible (cartel, presentación, video, etc.).</w:t>
      </w:r>
    </w:p>
    <w:p>
      <w:pPr>
        <w:numPr>
          <w:ilvl w:val="0"/>
          <w:numId w:val="21"/>
        </w:numPr>
      </w:pPr>
      <w:r>
        <w:rPr/>
        <w:t xml:space="preserve">Presentación oral y respuestas a preguntas.</w:t>
      </w:r>
    </w:p>
    <w:p>
      <w:pPr>
        <w:numPr>
          <w:ilvl w:val="0"/>
          <w:numId w:val="21"/>
        </w:numPr>
      </w:pPr>
      <w:r>
        <w:rPr/>
        <w:t xml:space="preserve">Reflexiones escritas en tickets de salida y tarea de lectura individual.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Poder de las Estrategias para Comprender Textos"</w:t>
      </w:r>
    </w:p>
    <w:p>
      <w:pPr/>
      <w:r>
        <w:rPr>
          <w:b w:val="1"/>
          <w:bCs w:val="1"/>
        </w:rPr>
        <w:t xml:space="preserve">Duración:</w:t>
      </w:r>
      <w:r>
        <w:rPr/>
        <w:t xml:space="preserve"> 10 minutos</w:t>
      </w:r>
    </w:p>
    <w:p>
      <w:pPr/>
      <w:r>
        <w:rPr>
          <w:b w:val="1"/>
          <w:bCs w:val="1"/>
        </w:rPr>
        <w:t xml:space="preserve">Objetivo de la evaluación diagnóstica:</w:t>
      </w:r>
      <w:r>
        <w:rPr/>
        <w:t xml:space="preserve"> Identificar los conocimientos previos de los estudiantes acerca de las estrategias de comprensión lectora para orientar el desarrollo del proyecto.</w:t>
      </w:r>
    </w:p>
    <w:p>
      <w:pPr/>
      <w:r>
        <w:rPr>
          <w:b w:val="1"/>
          <w:bCs w:val="1"/>
        </w:rPr>
        <w:t xml:space="preserve">Instrucciones para el docente:</w:t>
      </w:r>
    </w:p>
    <w:p>
      <w:pPr>
        <w:numPr>
          <w:ilvl w:val="0"/>
          <w:numId w:val="22"/>
        </w:numPr>
      </w:pPr>
      <w:r>
        <w:rPr/>
        <w:t xml:space="preserve">Aplicar las preguntas de forma individual.</w:t>
      </w:r>
    </w:p>
    <w:p>
      <w:pPr>
        <w:numPr>
          <w:ilvl w:val="0"/>
          <w:numId w:val="22"/>
        </w:numPr>
      </w:pPr>
      <w:r>
        <w:rPr/>
        <w:t xml:space="preserve">Recoger respuestas breves para un análisis rápido.</w:t>
      </w:r>
    </w:p>
    <w:p>
      <w:pPr>
        <w:numPr>
          <w:ilvl w:val="0"/>
          <w:numId w:val="22"/>
        </w:numPr>
      </w:pPr>
      <w:r>
        <w:rPr/>
        <w:t xml:space="preserve">Usar las respuestas para ajustar actividades y apoyos durante el proyecto.</w:t>
      </w:r>
    </w:p>
    <w:p>
      <w:pPr/>
      <w:r>
        <w:rPr>
          <w:b w:val="1"/>
          <w:bCs w:val="1"/>
        </w:rPr>
        <w:t xml:space="preserve">Preguntas y actividades de la evaluación diagnóstica</w:t>
      </w:r>
    </w:p>
    <w:tbl>
      <w:tblGrid>
        <w:gridCol/>
        <w:gridCol/>
        <w:gridCol/>
        <w:gridCol/>
      </w:tblGrid>
      <w:tblPr>
        <w:tblW w:w="0" w:type="auto"/>
        <w:tblLayout w:type="autofit"/>
      </w:tblPr>
      <w:tr>
        <w:trPr>
          <w:tblHeader w:val="1"/>
        </w:trPr>
        <w:tc>
          <w:tcPr>
            <w:noWrap/>
          </w:tcPr>
          <w:p>
            <w:pPr/>
            <w:r>
              <w:rPr/>
              <w:t xml:space="preserve">Número</w:t>
            </w:r>
          </w:p>
        </w:tc>
        <w:tc>
          <w:tcPr>
            <w:noWrap/>
          </w:tcPr>
          <w:p>
            <w:pPr/>
            <w:r>
              <w:rPr/>
              <w:t xml:space="preserve">Pregunta / Actividad</w:t>
            </w:r>
          </w:p>
        </w:tc>
        <w:tc>
          <w:tcPr>
            <w:noWrap/>
          </w:tcPr>
          <w:p>
            <w:pPr/>
            <w:r>
              <w:rPr/>
              <w:t xml:space="preserve">Objetivo de la pregunta</w:t>
            </w:r>
          </w:p>
        </w:tc>
        <w:tc>
          <w:tcPr>
            <w:noWrap/>
          </w:tcPr>
          <w:p>
            <w:pPr/>
            <w:r>
              <w:rPr/>
              <w:t xml:space="preserve">Tipo de respuesta</w:t>
            </w:r>
          </w:p>
        </w:tc>
      </w:tr>
      <w:tr>
        <w:trPr/>
        <w:tc>
          <w:tcPr>
            <w:noWrap/>
          </w:tcPr>
          <w:p>
            <w:pPr/>
            <w:r>
              <w:rPr/>
              <w:t xml:space="preserve">1</w:t>
            </w:r>
          </w:p>
        </w:tc>
        <w:tc>
          <w:tcPr>
            <w:noWrap/>
          </w:tcPr>
          <w:p>
            <w:pPr/>
            <w:r>
              <w:rPr/>
              <w:t xml:space="preserve">¿Qué haces cuando no entiendes una parte de un texto que estás leyendo? Explica brevemente.</w:t>
            </w:r>
          </w:p>
        </w:tc>
        <w:tc>
          <w:tcPr>
            <w:noWrap/>
          </w:tcPr>
          <w:p>
            <w:pPr/>
            <w:r>
              <w:rPr/>
              <w:t xml:space="preserve">Detectar si el estudiante usa alguna estrategia para superar dificultades de comprensión.</w:t>
            </w:r>
          </w:p>
        </w:tc>
        <w:tc>
          <w:tcPr>
            <w:noWrap/>
          </w:tcPr>
          <w:p>
            <w:pPr/>
            <w:r>
              <w:rPr/>
              <w:t xml:space="preserve">Respuesta escrita corta (1-2 frases)</w:t>
            </w:r>
          </w:p>
        </w:tc>
      </w:tr>
      <w:tr>
        <w:trPr/>
        <w:tc>
          <w:tcPr>
            <w:noWrap/>
          </w:tcPr>
          <w:p>
            <w:pPr/>
            <w:r>
              <w:rPr/>
              <w:t xml:space="preserve">2</w:t>
            </w:r>
          </w:p>
        </w:tc>
        <w:tc>
          <w:tcPr>
            <w:noWrap/>
          </w:tcPr>
          <w:p>
            <w:pPr/>
            <w:r>
              <w:rPr/>
              <w:t xml:space="preserve">Lee este pequeño párrafo (se entrega texto breve de 4-5 líneas) y responde: ¿de qué trata el texto en tus propias palabras?</w:t>
            </w:r>
          </w:p>
        </w:tc>
        <w:tc>
          <w:tcPr>
            <w:noWrap/>
          </w:tcPr>
          <w:p>
            <w:pPr/>
            <w:r>
              <w:rPr/>
              <w:t xml:space="preserve">Evaluar la capacidad para identificar la idea principal y parafrasear.</w:t>
            </w:r>
          </w:p>
        </w:tc>
        <w:tc>
          <w:tcPr>
            <w:noWrap/>
          </w:tcPr>
          <w:p>
            <w:pPr/>
            <w:r>
              <w:rPr/>
              <w:t xml:space="preserve">Respuesta escrita corta (2-3 frases)</w:t>
            </w:r>
          </w:p>
        </w:tc>
      </w:tr>
      <w:tr>
        <w:trPr/>
        <w:tc>
          <w:tcPr>
            <w:noWrap/>
          </w:tcPr>
          <w:p>
            <w:pPr/>
            <w:r>
              <w:rPr/>
              <w:t xml:space="preserve">3</w:t>
            </w:r>
          </w:p>
        </w:tc>
        <w:tc>
          <w:tcPr>
            <w:noWrap/>
          </w:tcPr>
          <w:p>
            <w:pPr/>
            <w:r>
              <w:rPr/>
              <w:t xml:space="preserve">Marca con una X las estrategias que crees que pueden ayudarte a entender mejor un texto (puedes elegir más de una):</w:t>
            </w:r>
          </w:p>
        </w:tc>
        <w:tc>
          <w:tcPr>
            <w:noWrap/>
          </w:tcPr>
          <w:p>
            <w:pPr/>
            <w:r>
              <w:rPr/>
              <w:t xml:space="preserve">Reconocer estrategias conocidas y usadas por el estudiante.</w:t>
            </w:r>
          </w:p>
        </w:tc>
        <w:tc>
          <w:tcPr>
            <w:noWrap/>
          </w:tcPr>
          <w:p>
            <w:pPr/>
            <w:r>
              <w:rPr/>
              <w:t xml:space="preserve">Selección múltiple</w:t>
            </w:r>
          </w:p>
        </w:tc>
      </w:tr>
    </w:tbl>
    <w:p>
      <w:pPr/>
      <w:r>
        <w:rPr>
          <w:b w:val="1"/>
          <w:bCs w:val="1"/>
        </w:rPr>
        <w:t xml:space="preserve">Texto para la pregunta 2 (ejemplo):</w:t>
      </w:r>
    </w:p>
    <w:p>
      <w:pPr/>
      <w:r>
        <w:rPr/>
        <w:t xml:space="preserve">"El reciclaje es una práctica importante para cuidar el medio ambiente. Separar los residuos y reutilizar materiales ayuda a reducir la contaminación y conservar los recursos naturales."</w:t>
      </w:r>
    </w:p>
    <w:p>
      <w:pPr/>
      <w:r>
        <w:rPr>
          <w:b w:val="1"/>
          <w:bCs w:val="1"/>
        </w:rPr>
        <w:t xml:space="preserve">Opciones para la pregunta 3:</w:t>
      </w:r>
    </w:p>
    <w:p>
      <w:pPr>
        <w:numPr>
          <w:ilvl w:val="0"/>
          <w:numId w:val="23"/>
        </w:numPr>
      </w:pPr>
      <w:r>
        <w:rPr/>
        <w:t xml:space="preserve">Volver a leer el texto</w:t>
      </w:r>
    </w:p>
    <w:p>
      <w:pPr>
        <w:numPr>
          <w:ilvl w:val="0"/>
          <w:numId w:val="23"/>
        </w:numPr>
      </w:pPr>
      <w:r>
        <w:rPr/>
        <w:t xml:space="preserve">Subrayar palabras que no entiendo</w:t>
      </w:r>
    </w:p>
    <w:p>
      <w:pPr>
        <w:numPr>
          <w:ilvl w:val="0"/>
          <w:numId w:val="23"/>
        </w:numPr>
      </w:pPr>
      <w:r>
        <w:rPr/>
        <w:t xml:space="preserve">Preguntar a alguien más</w:t>
      </w:r>
    </w:p>
    <w:p>
      <w:pPr>
        <w:numPr>
          <w:ilvl w:val="0"/>
          <w:numId w:val="23"/>
        </w:numPr>
      </w:pPr>
      <w:r>
        <w:rPr/>
        <w:t xml:space="preserve">Imaginar una historia diferente</w:t>
      </w:r>
    </w:p>
    <w:p>
      <w:pPr>
        <w:numPr>
          <w:ilvl w:val="0"/>
          <w:numId w:val="23"/>
        </w:numPr>
      </w:pPr>
      <w:r>
        <w:rPr/>
        <w:t xml:space="preserve">Buscar el significado de palabras nuevas</w:t>
      </w:r>
    </w:p>
    <w:p>
      <w:pPr>
        <w:numPr>
          <w:ilvl w:val="0"/>
          <w:numId w:val="23"/>
        </w:numPr>
      </w:pPr>
      <w:r>
        <w:rPr/>
        <w:t xml:space="preserve">Dejar de leer porque es difícil</w:t>
      </w:r>
    </w:p>
    <w:p/>
    <w:p>
      <w:pPr/>
      <w:r>
        <w:rPr>
          <w:sz w:val="22"/>
          <w:szCs w:val="22"/>
          <w:b w:val="1"/>
          <w:bCs w:val="1"/>
        </w:rPr>
        <w:t xml:space="preserve">Desarrollo - Rubrica</w:t>
      </w:r>
    </w:p>
    <w:p>
      <w:pPr/>
      <w:r>
        <w:rPr>
          <w:b w:val="1"/>
          <w:bCs w:val="1"/>
        </w:rPr>
        <w:t xml:space="preserve">Rúbrica para Evaluar el Proceso de Aprendizaje en "Descubriendo el Poder de las Estrategias para Comprender Textos"</w:t>
      </w:r>
    </w:p>
    <w:p>
      <w:pPr/>
      <w:r>
        <w:rPr/>
        <w:t xml:space="preserve">Esta rúbrica está diseñada para valorar el progreso de los estudiantes en el desarrollo de habilidades de comprensión lectora a través de estrategias específicas, durante las 4 sesiones del proyecto. Los criterios están alineados con los objetivos de aprendizaje y adaptados al nivel de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Identificación de Estrategias de Comprensión</w:t>
            </w:r>
          </w:p>
        </w:tc>
        <w:tc>
          <w:tcPr>
            <w:noWrap/>
          </w:tcPr>
          <w:p>
            <w:pPr/>
            <w:r>
              <w:rPr/>
              <w:t xml:space="preserve">Reconoce y explica varias estrategias de comprensión de textos con claridad y ejemplos relevantes.</w:t>
            </w:r>
          </w:p>
        </w:tc>
        <w:tc>
          <w:tcPr>
            <w:noWrap/>
          </w:tcPr>
          <w:p>
            <w:pPr/>
            <w:r>
              <w:rPr/>
              <w:t xml:space="preserve">Identifica algunas estrategias de manera correcta, con explicaciones adecuadas.</w:t>
            </w:r>
          </w:p>
        </w:tc>
        <w:tc>
          <w:tcPr>
            <w:noWrap/>
          </w:tcPr>
          <w:p>
            <w:pPr/>
            <w:r>
              <w:rPr/>
              <w:t xml:space="preserve">Reconoce pocas estrategias, con explicaciones superficiales o incompletas.</w:t>
            </w:r>
          </w:p>
        </w:tc>
        <w:tc>
          <w:tcPr>
            <w:noWrap/>
          </w:tcPr>
          <w:p>
            <w:pPr/>
            <w:r>
              <w:rPr/>
              <w:t xml:space="preserve">No logra identificar estrategias o presenta confusión sobre ellas.</w:t>
            </w:r>
          </w:p>
        </w:tc>
      </w:tr>
      <w:tr>
        <w:trPr/>
        <w:tc>
          <w:tcPr>
            <w:noWrap/>
          </w:tcPr>
          <w:p>
            <w:pPr/>
            <w:r>
              <w:rPr>
                <w:b w:val="1"/>
                <w:bCs w:val="1"/>
              </w:rPr>
              <w:t xml:space="preserve">Aplicación de Estrategias en la Lectura</w:t>
            </w:r>
          </w:p>
        </w:tc>
        <w:tc>
          <w:tcPr>
            <w:noWrap/>
          </w:tcPr>
          <w:p>
            <w:pPr/>
            <w:r>
              <w:rPr/>
              <w:t xml:space="preserve">Aplica consistentemente las estrategias para comprender textos complejos, demostrando autonomía.</w:t>
            </w:r>
          </w:p>
        </w:tc>
        <w:tc>
          <w:tcPr>
            <w:noWrap/>
          </w:tcPr>
          <w:p>
            <w:pPr/>
            <w:r>
              <w:rPr/>
              <w:t xml:space="preserve">Aplica las estrategias con cierta guía, logrando comprender textos de dificultad media.</w:t>
            </w:r>
          </w:p>
        </w:tc>
        <w:tc>
          <w:tcPr>
            <w:noWrap/>
          </w:tcPr>
          <w:p>
            <w:pPr/>
            <w:r>
              <w:rPr/>
              <w:t xml:space="preserve">Aplica estrategias de forma limitada o con mucha ayuda, comprensión parcial del texto.</w:t>
            </w:r>
          </w:p>
        </w:tc>
        <w:tc>
          <w:tcPr>
            <w:noWrap/>
          </w:tcPr>
          <w:p>
            <w:pPr/>
            <w:r>
              <w:rPr/>
              <w:t xml:space="preserve">No aplica estrategias o lo hace incorrectamente, dificultando la comprensión.</w:t>
            </w:r>
          </w:p>
        </w:tc>
      </w:tr>
      <w:tr>
        <w:trPr/>
        <w:tc>
          <w:tcPr>
            <w:noWrap/>
          </w:tcPr>
          <w:p>
            <w:pPr/>
            <w:r>
              <w:rPr>
                <w:b w:val="1"/>
                <w:bCs w:val="1"/>
              </w:rPr>
              <w:t xml:space="preserve">Colaboración y Participación en el Proyecto</w:t>
            </w:r>
          </w:p>
        </w:tc>
        <w:tc>
          <w:tcPr>
            <w:noWrap/>
          </w:tcPr>
          <w:p>
            <w:pPr/>
            <w:r>
              <w:rPr/>
              <w:t xml:space="preserve">Participa activamente, aporta ideas y ayuda a sus compañeros en la comprensión.</w:t>
            </w:r>
          </w:p>
        </w:tc>
        <w:tc>
          <w:tcPr>
            <w:noWrap/>
          </w:tcPr>
          <w:p>
            <w:pPr/>
            <w:r>
              <w:rPr/>
              <w:t xml:space="preserve">Participa de manera regular y colabora en las actividades grupales.</w:t>
            </w:r>
          </w:p>
        </w:tc>
        <w:tc>
          <w:tcPr>
            <w:noWrap/>
          </w:tcPr>
          <w:p>
            <w:pPr/>
            <w:r>
              <w:rPr/>
              <w:t xml:space="preserve">Participa de forma esporádica o pasiva en el trabajo en equipo.</w:t>
            </w:r>
          </w:p>
        </w:tc>
        <w:tc>
          <w:tcPr>
            <w:noWrap/>
          </w:tcPr>
          <w:p>
            <w:pPr/>
            <w:r>
              <w:rPr/>
              <w:t xml:space="preserve">No participa o dificulta el trabajo colaborativo.</w:t>
            </w:r>
          </w:p>
        </w:tc>
      </w:tr>
      <w:tr>
        <w:trPr/>
        <w:tc>
          <w:tcPr>
            <w:noWrap/>
          </w:tcPr>
          <w:p>
            <w:pPr/>
            <w:r>
              <w:rPr>
                <w:b w:val="1"/>
                <w:bCs w:val="1"/>
              </w:rPr>
              <w:t xml:space="preserve">Reflexión sobre el Proceso de Aprendizaje</w:t>
            </w:r>
          </w:p>
        </w:tc>
        <w:tc>
          <w:tcPr>
            <w:noWrap/>
          </w:tcPr>
          <w:p>
            <w:pPr/>
            <w:r>
              <w:rPr/>
              <w:t xml:space="preserve">Reflexiona críticamente sobre su aprendizaje, identificando fortalezas y áreas de mejora.</w:t>
            </w:r>
          </w:p>
        </w:tc>
        <w:tc>
          <w:tcPr>
            <w:noWrap/>
          </w:tcPr>
          <w:p>
            <w:pPr/>
            <w:r>
              <w:rPr/>
              <w:t xml:space="preserve">Realiza reflexiones adecuadas, aunque superficiales, sobre su progreso.</w:t>
            </w:r>
          </w:p>
        </w:tc>
        <w:tc>
          <w:tcPr>
            <w:noWrap/>
          </w:tcPr>
          <w:p>
            <w:pPr/>
            <w:r>
              <w:rPr/>
              <w:t xml:space="preserve">Reflexiona de manera limitada o con poca conexión al proceso de aprendizaje.</w:t>
            </w:r>
          </w:p>
        </w:tc>
        <w:tc>
          <w:tcPr>
            <w:noWrap/>
          </w:tcPr>
          <w:p>
            <w:pPr/>
            <w:r>
              <w:rPr/>
              <w:t xml:space="preserve">No realiza reflexiones o son irrelevantes respecto al aprendizaje.</w:t>
            </w:r>
          </w:p>
        </w:tc>
      </w:tr>
      <w:tr>
        <w:trPr/>
        <w:tc>
          <w:tcPr>
            <w:noWrap/>
          </w:tcPr>
          <w:p>
            <w:pPr/>
            <w:r>
              <w:rPr>
                <w:b w:val="1"/>
                <w:bCs w:val="1"/>
              </w:rPr>
              <w:t xml:space="preserve">Presentación y Comunicación de Resultados</w:t>
            </w:r>
          </w:p>
        </w:tc>
        <w:tc>
          <w:tcPr>
            <w:noWrap/>
          </w:tcPr>
          <w:p>
            <w:pPr/>
            <w:r>
              <w:rPr/>
              <w:t xml:space="preserve">Comunica sus conclusiones y aprendizajes claramente, usando lenguaje adecuado y recursos visuales.</w:t>
            </w:r>
          </w:p>
        </w:tc>
        <w:tc>
          <w:tcPr>
            <w:noWrap/>
          </w:tcPr>
          <w:p>
            <w:pPr/>
            <w:r>
              <w:rPr/>
              <w:t xml:space="preserve">Presenta sus resultados con claridad, aunque con limitación en recursos o lenguaje.</w:t>
            </w:r>
          </w:p>
        </w:tc>
        <w:tc>
          <w:tcPr>
            <w:noWrap/>
          </w:tcPr>
          <w:p>
            <w:pPr/>
            <w:r>
              <w:rPr/>
              <w:t xml:space="preserve">Presenta resultados poco claros o incompletos, con dificultades en la comunicación.</w:t>
            </w:r>
          </w:p>
        </w:tc>
        <w:tc>
          <w:tcPr>
            <w:noWrap/>
          </w:tcPr>
          <w:p>
            <w:pPr/>
            <w:r>
              <w:rPr/>
              <w:t xml:space="preserve">No presenta resultados o la presentación es confusa e incoherente.</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Creación de un Mapa Conceptual Colaborativo sobre Estrategias de Comprensión</w:t>
      </w:r>
    </w:p>
    <w:p>
      <w:pPr/>
      <w:r>
        <w:rPr>
          <w:b w:val="1"/>
          <w:bCs w:val="1"/>
        </w:rPr>
        <w:t xml:space="preserve">Objetivo:</w:t>
      </w:r>
      <w:r>
        <w:rPr/>
        <w:t xml:space="preserve"> Consolidar y evidenciar el entendimiento de las estrategias de comprensión de textos trabajadas durante el proyecto, facilitando la reflexión grupal y la aplicación práctica de los aprendizajes.</w:t>
      </w:r>
    </w:p>
    <w:p>
      <w:pPr/>
      <w:r>
        <w:rPr>
          <w:b w:val="1"/>
          <w:bCs w:val="1"/>
        </w:rPr>
        <w:t xml:space="preserve">Duración:</w:t>
      </w:r>
      <w:r>
        <w:rPr/>
        <w:t xml:space="preserve"> 40 minutos (parte final de la cuarta sesión)</w:t>
      </w:r>
    </w:p>
    <w:p>
      <w:pPr/>
      <w:r>
        <w:rPr>
          <w:b w:val="1"/>
          <w:bCs w:val="1"/>
        </w:rPr>
        <w:t xml:space="preserve">Descripción de la Actividad</w:t>
      </w:r>
    </w:p>
    <w:p>
      <w:pPr>
        <w:numPr>
          <w:ilvl w:val="0"/>
          <w:numId w:val="24"/>
        </w:numPr>
      </w:pPr>
      <w:r>
        <w:rPr>
          <w:b w:val="1"/>
          <w:bCs w:val="1"/>
        </w:rPr>
        <w:t xml:space="preserve">Formación de grupos pequeños:</w:t>
      </w:r>
      <w:r>
        <w:rPr/>
        <w:t xml:space="preserve"> Los estudiantes se organizan en grupos de 4 a 5 integrantes.</w:t>
      </w:r>
    </w:p>
    <w:p>
      <w:pPr>
        <w:numPr>
          <w:ilvl w:val="0"/>
          <w:numId w:val="24"/>
        </w:numPr>
      </w:pPr>
      <w:r>
        <w:rPr>
          <w:b w:val="1"/>
          <w:bCs w:val="1"/>
        </w:rPr>
        <w:t xml:space="preserve">Instrucción inicial:</w:t>
      </w:r>
      <w:r>
        <w:rPr/>
        <w:t xml:space="preserve"> Cada grupo debe diseñar un mapa conceptual que incluya las principales estrategias de comprensión de textos exploradas en el proyecto (por ejemplo: hacer predicciones, identificar ideas principales, inferir, resumir, cuestionar, etc.) y cómo se aplican para mejorar la comprensión.</w:t>
      </w:r>
    </w:p>
    <w:p>
      <w:pPr>
        <w:numPr>
          <w:ilvl w:val="0"/>
          <w:numId w:val="24"/>
        </w:numPr>
      </w:pPr>
      <w:r>
        <w:rPr>
          <w:b w:val="1"/>
          <w:bCs w:val="1"/>
        </w:rPr>
        <w:t xml:space="preserve">Construcción colaborativa:</w:t>
      </w:r>
      <w:r>
        <w:rPr/>
        <w:t xml:space="preserve"> Los estudiantes discuten y organizan las estrategias, relacionándolas entre sí y con ejemplos concretos extraídos de los textos trabajados en las sesiones anteriores.</w:t>
      </w:r>
    </w:p>
    <w:p>
      <w:pPr>
        <w:numPr>
          <w:ilvl w:val="0"/>
          <w:numId w:val="24"/>
        </w:numPr>
      </w:pPr>
      <w:r>
        <w:rPr>
          <w:b w:val="1"/>
          <w:bCs w:val="1"/>
        </w:rPr>
        <w:t xml:space="preserve">Presentación breve:</w:t>
      </w:r>
      <w:r>
        <w:rPr/>
        <w:t xml:space="preserve"> Cada grupo expone su mapa conceptual al resto de la clase, explicando las conexiones y destacando las estrategias que consideran más efectivas.</w:t>
      </w:r>
    </w:p>
    <w:p>
      <w:pPr>
        <w:numPr>
          <w:ilvl w:val="0"/>
          <w:numId w:val="24"/>
        </w:numPr>
      </w:pPr>
      <w:r>
        <w:rPr>
          <w:b w:val="1"/>
          <w:bCs w:val="1"/>
        </w:rPr>
        <w:t xml:space="preserve">Reflexión final:</w:t>
      </w:r>
      <w:r>
        <w:rPr/>
        <w:t xml:space="preserve"> El docente guía una breve reflexión sobre cómo estas estrategias pueden aplicarse en la lectura diaria y en otras asignaturas.</w:t>
      </w:r>
    </w:p>
    <w:p>
      <w:pPr/>
      <w:r>
        <w:rPr>
          <w:b w:val="1"/>
          <w:bCs w:val="1"/>
        </w:rPr>
        <w:t xml:space="preserve">Recursos</w:t>
      </w:r>
    </w:p>
    <w:p>
      <w:pPr>
        <w:numPr>
          <w:ilvl w:val="0"/>
          <w:numId w:val="25"/>
        </w:numPr>
      </w:pPr>
      <w:r>
        <w:rPr/>
        <w:t xml:space="preserve">Papelógrafos, marcadores, post-its o herramientas digitales (según disponibilidad) para la elaboración del mapa conceptual.</w:t>
      </w:r>
    </w:p>
    <w:p>
      <w:pPr>
        <w:numPr>
          <w:ilvl w:val="0"/>
          <w:numId w:val="25"/>
        </w:numPr>
      </w:pPr>
      <w:r>
        <w:rPr/>
        <w:t xml:space="preserve">Materiales de referencia usados durante el proyecto (textos, notas, apuntes).</w:t>
      </w:r>
    </w:p>
    <w:p>
      <w:pPr/>
      <w:r>
        <w:rPr>
          <w:b w:val="1"/>
          <w:bCs w:val="1"/>
        </w:rPr>
        <w:t xml:space="preserve">Verificación del Logro de Objetivos</w:t>
      </w:r>
    </w:p>
    <w:p>
      <w:pPr>
        <w:numPr>
          <w:ilvl w:val="0"/>
          <w:numId w:val="26"/>
        </w:numPr>
      </w:pPr>
      <w:r>
        <w:rPr/>
        <w:t xml:space="preserve">Observación de la participación activa y el nivel de comprensión demostrado durante la elaboración del mapa conceptual.</w:t>
      </w:r>
    </w:p>
    <w:p>
      <w:pPr>
        <w:numPr>
          <w:ilvl w:val="0"/>
          <w:numId w:val="26"/>
        </w:numPr>
      </w:pPr>
      <w:r>
        <w:rPr/>
        <w:t xml:space="preserve">Preguntas y respuestas durante la presentación para evaluar la claridad y profundidad del entendimiento.</w:t>
      </w:r>
    </w:p>
    <w:p>
      <w:pPr>
        <w:numPr>
          <w:ilvl w:val="0"/>
          <w:numId w:val="26"/>
        </w:numPr>
      </w:pPr>
      <w:r>
        <w:rPr/>
        <w:t xml:space="preserve">Reflexión oral final para conocer cómo los estudiantes perciben la utilidad de las estrategias aprendidas.</w:t>
      </w:r>
    </w:p>
    <w:p>
      <w:pPr/>
      <w:r>
        <w:rPr/>
        <w:t xml:space="preserve">Esta actividad permite a los estudiantes sintetizar en forma visual y colaborativa los aprendizajes clave, reforzando su comprensión y capacidad para aplicar estrategias de lectura efectiva, en línea con el enfoque de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30D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5B8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745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805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A5E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D71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805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F9D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CAD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6A4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510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ABA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33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73D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DFB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96E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F18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2DF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2DC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BB3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BA2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B01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CD77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16E8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E966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215C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2026-09-26T05:43:59-05:00</dcterms:created>
  <dcterms:modified xsi:type="dcterms:W3CDTF">2026-09-26T05:43:59-05:00</dcterms:modified>
</cp:coreProperties>
</file>

<file path=docProps/custom.xml><?xml version="1.0" encoding="utf-8"?>
<Properties xmlns="http://schemas.openxmlformats.org/officeDocument/2006/custom-properties" xmlns:vt="http://schemas.openxmlformats.org/officeDocument/2006/docPropsVTypes"/>
</file>