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Asertiva: Entendiendo y Previniendo la Violencia y el Bullying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las causas y consecuencias de la violencia física y psicológica, así como las problemáticas del bullying y ciberbullying, desde una perspectiva de comunicación asertiva. Los estudiantes aprenderán a identificar estas situaciones, analizar sus efectos en las personas y desarrollar habilidades para comunicarse de manera respetuosa y efectiva en contextos de conflicto. Este aprendizaje es fundamental para promover un ambiente escolar seguro y una convivencia pacífica, temas que impactan directamente en su vida diaria y en la construcción de relaciones saludables con sus pares y familiares.</w:t>
      </w:r>
    </w:p>
    <w:p>
      <w:pPr/>
      <w:r>
        <w:rPr/>
        <w:t xml:space="preserve">Además, a través del Aprendizaje Basado en Casos, los estudiantes abordarán situaciones reales o simuladas que les permitirán aplicar estrategias de comunicación asertiva para prevenir y resolver conflictos derivados de la violencia y el bullying. Así, podrán tomar decisiones responsables y desarrollar empatía, fortaleciendo su bienestar emocional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violencia física y psicológica, así como del bullying y ciberbullying.</w:t>
      </w:r>
    </w:p>
    <w:p>
      <w:pPr>
        <w:numPr>
          <w:ilvl w:val="0"/>
          <w:numId w:val="1"/>
        </w:numPr>
      </w:pPr>
      <w:r>
        <w:rPr/>
        <w:t xml:space="preserve">Identificar y describir estrategias de comunicación asertiva para enfrentar situaciones de violencia y acoso.</w:t>
      </w:r>
    </w:p>
    <w:p>
      <w:pPr>
        <w:numPr>
          <w:ilvl w:val="0"/>
          <w:numId w:val="1"/>
        </w:numPr>
      </w:pPr>
      <w:r>
        <w:rPr/>
        <w:t xml:space="preserve">Argumentar posibles soluciones y acciones preventivas basadas en casos reales o simulados.</w:t>
      </w:r>
    </w:p>
    <w:p>
      <w:pPr>
        <w:numPr>
          <w:ilvl w:val="0"/>
          <w:numId w:val="1"/>
        </w:numPr>
      </w:pPr>
      <w:r>
        <w:rPr/>
        <w:t xml:space="preserve">Demostrar habilidades para la comunicación respetuosa y empática en la resolución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Video corto (5 minutos) sobre bullying y comunicación asertiva (archivo digital o enlace web)</w:t>
      </w:r>
    </w:p>
    <w:p>
      <w:pPr>
        <w:numPr>
          <w:ilvl w:val="0"/>
          <w:numId w:val="2"/>
        </w:numPr>
      </w:pPr>
      <w:r>
        <w:rPr/>
        <w:t xml:space="preserve">Hojas impresas con casos breves de violencia y bullying (4-5 casos, 1 por grupo)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 (1 por grupo)</w:t>
      </w:r>
    </w:p>
    <w:p>
      <w:pPr>
        <w:numPr>
          <w:ilvl w:val="0"/>
          <w:numId w:val="2"/>
        </w:numPr>
      </w:pPr>
      <w:r>
        <w:rPr/>
        <w:t xml:space="preserve">Cuadernos o hojas para anotaciones personales</w:t>
      </w:r>
    </w:p>
    <w:p>
      <w:pPr>
        <w:numPr>
          <w:ilvl w:val="0"/>
          <w:numId w:val="2"/>
        </w:numPr>
      </w:pPr>
      <w:r>
        <w:rPr/>
        <w:t xml:space="preserve">Plumones o bolígrafos para todos los estudiantes</w:t>
      </w:r>
    </w:p>
    <w:p>
      <w:pPr>
        <w:numPr>
          <w:ilvl w:val="0"/>
          <w:numId w:val="2"/>
        </w:numPr>
      </w:pPr>
      <w:r>
        <w:rPr/>
        <w:t xml:space="preserve">Computadora o tableta para el docente (para mostrar recursos digitales)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violencia (aprendido en cursos anteriores)</w:t>
      </w:r>
    </w:p>
    <w:p>
      <w:pPr>
        <w:numPr>
          <w:ilvl w:val="0"/>
          <w:numId w:val="3"/>
        </w:numPr>
      </w:pPr>
      <w:r>
        <w:rPr/>
        <w:t xml:space="preserve">Habilidades iniciales para participar en discusiones grupales</w:t>
      </w:r>
    </w:p>
    <w:p>
      <w:pPr>
        <w:numPr>
          <w:ilvl w:val="0"/>
          <w:numId w:val="3"/>
        </w:numPr>
      </w:pPr>
      <w:r>
        <w:rPr/>
        <w:t xml:space="preserve">Capacidad para escuchar y expresar opiniones en público</w:t>
      </w:r>
    </w:p>
    <w:p>
      <w:pPr>
        <w:numPr>
          <w:ilvl w:val="0"/>
          <w:numId w:val="3"/>
        </w:numPr>
      </w:pPr>
      <w:r>
        <w:rPr/>
        <w:t xml:space="preserve">Familiaridad con el concepto de respeto y empatía en las relaciones interpersonales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qué es la violencia física y psicológica, el bullying y ciberbullying, y cómo la comunicación asertiva puede ayudar a prevenir y resolver conflictos.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actividades.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“¿Alguna vez han visto o escuchado sobre casos de bullying o violencia en su escuela o comunidad? ¿Qué creen que provoca estas situaciones?”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experiencias o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“En México, 6 de cada 10 estudiantes han vivido alguna forma de bullying. La comunicación asertiva puede ser una herramienta poderosa para cambiar esta realidad. ¿Quieren saber cómo?”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expectativa por aprender.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“Seguramente en sus grupos, familias o redes sociales han visto conflictos o malentendidos. Hoy aprenderemos a manejar esas situaciones de manera respetuosa y segura.”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conectan el tema con su entorno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breve (5 minutos) que muestra situaciones de bullying y ciberbullying, y ejemplos de comunicación asertiva para enfrentar estas situaciones.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Actividad 1: Análisis de casos reales o simulados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 la violencia y bullying.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una hoja con un caso breve relacionado con violencia física, psicológica, bullying o ciberbullying.</w:t>
      </w:r>
    </w:p>
    <w:p>
      <w:pPr>
        <w:numPr>
          <w:ilvl w:val="1"/>
          <w:numId w:val="4"/>
        </w:numPr>
      </w:pPr>
      <w:r>
        <w:rPr/>
        <w:t xml:space="preserve">Solicita que lean el caso y respondan juntas las preguntas:   </w:t>
      </w:r>
    </w:p>
    <w:p>
      <w:pPr>
        <w:numPr>
          <w:ilvl w:val="2"/>
          <w:numId w:val="4"/>
        </w:numPr>
      </w:pPr>
      <w:r>
        <w:rPr/>
        <w:t xml:space="preserve">¿Qué tipo de violencia o acoso aparece en el caso?</w:t>
      </w:r>
    </w:p>
    <w:p>
      <w:pPr>
        <w:numPr>
          <w:ilvl w:val="2"/>
          <w:numId w:val="4"/>
        </w:numPr>
      </w:pPr>
      <w:r>
        <w:rPr/>
        <w:t xml:space="preserve">¿Cuáles crees que son las causas de esta situación?</w:t>
      </w:r>
    </w:p>
    <w:p>
      <w:pPr>
        <w:numPr>
          <w:ilvl w:val="2"/>
          <w:numId w:val="4"/>
        </w:numPr>
      </w:pPr>
      <w:r>
        <w:rPr/>
        <w:t xml:space="preserve">¿Qué consecuencias tiene para las personas involucradas?</w:t>
      </w:r>
    </w:p>
    <w:p>
      <w:pPr>
        <w:numPr>
          <w:ilvl w:val="1"/>
          <w:numId w:val="4"/>
        </w:numPr>
      </w:pPr>
      <w:r>
        <w:rPr/>
        <w:t xml:space="preserve">Los grupos discuten y anotan sus respuestas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en la hoja de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escucha, hace preguntas guía como “¿Cómo se sienten los personajes?”, “¿Qué otra causa podría haber?”, “¿Qué consecuencias pueden ser a largo plazo?”, y apoya a quienes tienen dudas.</w:t>
      </w:r>
    </w:p>
    <w:p>
      <w:pPr/>
      <w:r>
        <w:rPr>
          <w:b w:val="1"/>
          <w:bCs w:val="1"/>
        </w:rPr>
        <w:t xml:space="preserve">Actividad 2: Estrategias de comunicación asertiva para resolver conflictos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estrategias de comunicación asertiva.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pide a los grupos que retomen su caso y piensen en cómo podrían usar la comunicación asertiva para mejorar o resolver la situación.</w:t>
      </w:r>
    </w:p>
    <w:p>
      <w:pPr>
        <w:numPr>
          <w:ilvl w:val="1"/>
          <w:numId w:val="5"/>
        </w:numPr>
      </w:pPr>
      <w:r>
        <w:rPr/>
        <w:t xml:space="preserve">Guía las preguntas:  </w:t>
      </w:r>
    </w:p>
    <w:p>
      <w:pPr>
        <w:numPr>
          <w:ilvl w:val="2"/>
          <w:numId w:val="5"/>
        </w:numPr>
      </w:pPr>
      <w:r>
        <w:rPr/>
        <w:t xml:space="preserve">¿Qué podrían decir los involucrados para expresar sus sentimientos sin agredir?</w:t>
      </w:r>
    </w:p>
    <w:p>
      <w:pPr>
        <w:numPr>
          <w:ilvl w:val="2"/>
          <w:numId w:val="5"/>
        </w:numPr>
      </w:pPr>
      <w:r>
        <w:rPr/>
        <w:t xml:space="preserve">¿Cómo podrían pedir ayuda o poner límites de manera respetuosa?</w:t>
      </w:r>
    </w:p>
    <w:p>
      <w:pPr>
        <w:numPr>
          <w:ilvl w:val="2"/>
          <w:numId w:val="5"/>
        </w:numPr>
      </w:pPr>
      <w:r>
        <w:rPr/>
        <w:t xml:space="preserve">¿Qué acciones podrían evitar que la situación empeore?</w:t>
      </w:r>
    </w:p>
    <w:p>
      <w:pPr>
        <w:numPr>
          <w:ilvl w:val="1"/>
          <w:numId w:val="5"/>
        </w:numPr>
      </w:pPr>
      <w:r>
        <w:rPr/>
        <w:t xml:space="preserve">Cada grupo prepara un pequeño diálogo o propuesta escrita con estas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Diálogo o propuesta escrita de comunicación asertiva.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pregunta “¿Cómo expresarías tus sentimientos sin lastimar?”, “¿Qué palabras ayudan a entendernos mejor?”, y apoya a grupos que requieren más orientación.</w:t>
      </w:r>
    </w:p>
    <w:p>
      <w:pPr/>
      <w:r>
        <w:rPr>
          <w:b w:val="1"/>
          <w:bCs w:val="1"/>
        </w:rPr>
        <w:t xml:space="preserve">Actividad 3: Puesta en común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soluciones y compartir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caso y la propuesta de comunicación asertiva en plenaria (máximo 3 minutos por grupo).</w:t>
      </w:r>
    </w:p>
    <w:p>
      <w:pPr>
        <w:numPr>
          <w:ilvl w:val="1"/>
          <w:numId w:val="6"/>
        </w:numPr>
      </w:pPr>
      <w:r>
        <w:rPr/>
        <w:t xml:space="preserve">Los demás estudiantes escuchan y hacen preguntas o comentarios respetuosos.</w:t>
      </w:r>
    </w:p>
    <w:p>
      <w:pPr>
        <w:numPr>
          <w:ilvl w:val="1"/>
          <w:numId w:val="6"/>
        </w:numPr>
      </w:pPr>
      <w:r>
        <w:rPr/>
        <w:t xml:space="preserve">El docente modera el diálogo y destaca las ideas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Promueve el respeto, elogia la participación, sintetiza puntos importantes y aclara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organizador gráfico sobre tipos de comunicación (pasiva, agresiva, asertiva) con ejemplos relacionados al bullying.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adicional en grupos pequeños para entender el caso y desarrollar respuestas; pueden usar listas de frases modelo para comunicación asertiva.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el análisis del caso ayuda a aplicar la comunicación asertiva y cómo compartir soluciones fortalece el aprendizaje colectivo.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“3 ideas clave que aprendí hoy sobre violencia, bullying y comunicación asertiva”.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de manera individual sus 3 ideas.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 exactas:</w:t>
      </w:r>
    </w:p>
    <w:p>
      <w:pPr>
        <w:numPr>
          <w:ilvl w:val="0"/>
          <w:numId w:val="8"/>
        </w:numPr>
      </w:pPr>
      <w:r>
        <w:rPr/>
        <w:t xml:space="preserve">¿Cómo puedo usar la comunicación asertiva para evitar o enfrentar una situación de bullying?</w:t>
      </w:r>
    </w:p>
    <w:p>
      <w:pPr>
        <w:numPr>
          <w:ilvl w:val="0"/>
          <w:numId w:val="8"/>
        </w:numPr>
      </w:pPr>
      <w:r>
        <w:rPr/>
        <w:t xml:space="preserve">¿Qué consecuencias puede tener la violencia física y psicológica si no se detiene a tiempo?</w:t>
      </w:r>
    </w:p>
    <w:p>
      <w:pPr>
        <w:numPr>
          <w:ilvl w:val="0"/>
          <w:numId w:val="8"/>
        </w:numPr>
      </w:pPr>
      <w:r>
        <w:rPr/>
        <w:t xml:space="preserve">¿Qué aprendí hoy que puedo compartir con mis amigos o familiares?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 en voz alta o por escrito según prefieran.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sobre la participación y respuestas, destacando el esfuerzo y la comprensión de los temas. Corrige con respeto cualquier malentendido que haya surgido.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su vida diaria, en la escuela y en sus redes sociales, para construir relaciones basadas en respeto y empatía.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los próximos días, los estudiantes observen situaciones de comunicación en su entorno y anoten una situación donde puedan aplicar comunicación asertiva para mejorarla. Prepararán un breve reporte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el desarrollo con la observación y revisión de los casos y propuestas; sumativa en el cierre con la síntesis escrita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identificar causas y consecuencias de violencia y bullying (objetivo 1).</w:t>
      </w:r>
    </w:p>
    <w:p>
      <w:pPr>
        <w:numPr>
          <w:ilvl w:val="1"/>
          <w:numId w:val="9"/>
        </w:numPr>
      </w:pPr>
      <w:r>
        <w:rPr/>
        <w:t xml:space="preserve">Precisión al describir estrategias de comunicación asertiva (objetivo 2).</w:t>
      </w:r>
    </w:p>
    <w:p>
      <w:pPr>
        <w:numPr>
          <w:ilvl w:val="1"/>
          <w:numId w:val="9"/>
        </w:numPr>
      </w:pPr>
      <w:r>
        <w:rPr/>
        <w:t xml:space="preserve">Claridad y coherencia al argumentar soluciones en casos (objetivo 3).</w:t>
      </w:r>
    </w:p>
    <w:p>
      <w:pPr>
        <w:numPr>
          <w:ilvl w:val="1"/>
          <w:numId w:val="9"/>
        </w:numPr>
      </w:pPr>
      <w:r>
        <w:rPr/>
        <w:t xml:space="preserve">Demostración de habilidades comunicativas respetuosas en presentaciones y diálogos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observación de participación y uso de comunicación asertiva en actividades orales.</w:t>
      </w:r>
    </w:p>
    <w:p>
      <w:pPr>
        <w:numPr>
          <w:ilvl w:val="1"/>
          <w:numId w:val="9"/>
        </w:numPr>
      </w:pPr>
      <w:r>
        <w:rPr/>
        <w:t xml:space="preserve">Rúbrica para evaluar análisis de casos y propuestas escritas.</w:t>
      </w:r>
    </w:p>
    <w:p>
      <w:pPr>
        <w:numPr>
          <w:ilvl w:val="1"/>
          <w:numId w:val="9"/>
        </w:numPr>
      </w:pPr>
      <w:r>
        <w:rPr/>
        <w:t xml:space="preserve">Autoevaluación breve sobre su aprendizaje y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Respuestas escritas en hojas de casos.</w:t>
      </w:r>
    </w:p>
    <w:p>
      <w:pPr>
        <w:numPr>
          <w:ilvl w:val="1"/>
          <w:numId w:val="9"/>
        </w:numPr>
      </w:pPr>
      <w:r>
        <w:rPr/>
        <w:t xml:space="preserve">Diálogos o propuestas de comunicación asertiva elaboradas por los grupos.</w:t>
      </w:r>
    </w:p>
    <w:p>
      <w:pPr>
        <w:numPr>
          <w:ilvl w:val="1"/>
          <w:numId w:val="9"/>
        </w:numPr>
      </w:pPr>
      <w:r>
        <w:rPr/>
        <w:t xml:space="preserve">Participación en exposiciones orales y discusiones.</w:t>
      </w:r>
    </w:p>
    <w:p>
      <w:pPr>
        <w:numPr>
          <w:ilvl w:val="1"/>
          <w:numId w:val="9"/>
        </w:numPr>
      </w:pPr>
      <w:r>
        <w:rPr/>
        <w:t xml:space="preserve">Reflexiones individuales escritas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48A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087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9C1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50C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92B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EE5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F3F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0E6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475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2026-09-25T23:10:59-05:00</dcterms:created>
  <dcterms:modified xsi:type="dcterms:W3CDTF">2026-09-25T23:10:59-05:00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