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Hablan: Arte y Emociones para Expresar y Cuidar lo que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diferentes colores y a asociarlos con emociones específicas. A través de actividades artísticas, los niños explorarán cómo expresar sus sentimientos usando pinturas y colores, desarrollando habilidades para comunicar emociones de forma creativa y positiva. Además, se fomentará la autorregulación emocional mediante la creación y decoración de una caja personal donde podrán "guardar" sus emociones, ayudándolos a gestionar mejor lo que sienten en su día a día. Este aprendizaje es fundamental para la vida diaria de los estudiantes, pues les permite reconocer sus emociones y expresarlas sanamente, mejorando su bienestar y relaciones con otros. El plan promueve la inclusión y valoración de la diversidad emocional y artística de cada niño, respetando su ritmo y estilo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colores básicos y su relación con emociones específicas.</w:t>
      </w:r>
    </w:p>
    <w:p>
      <w:pPr>
        <w:numPr>
          <w:ilvl w:val="0"/>
          <w:numId w:val="1"/>
        </w:numPr>
      </w:pPr>
      <w:r>
        <w:rPr/>
        <w:t xml:space="preserve">Expresar emociones mediante la creación de obras artísticas utilizando pintura y colores.</w:t>
      </w:r>
    </w:p>
    <w:p>
      <w:pPr>
        <w:numPr>
          <w:ilvl w:val="0"/>
          <w:numId w:val="1"/>
        </w:numPr>
      </w:pPr>
      <w:r>
        <w:rPr/>
        <w:t xml:space="preserve">Aplicar herramientas creativas para representar y gestionar emociones personales.</w:t>
      </w:r>
    </w:p>
    <w:p>
      <w:pPr>
        <w:numPr>
          <w:ilvl w:val="0"/>
          <w:numId w:val="1"/>
        </w:numPr>
      </w:pPr>
      <w:r>
        <w:rPr/>
        <w:t xml:space="preserve">Colaborar en la decoración y diseño de una caja personal para guardar emociones, fomentando la autorregulación.</w:t>
      </w:r>
    </w:p>
    <w:p>
      <w:pPr>
        <w:numPr>
          <w:ilvl w:val="0"/>
          <w:numId w:val="1"/>
        </w:numPr>
      </w:pPr>
      <w:r>
        <w:rPr/>
        <w:t xml:space="preserve">Valorar la diversidad emocional y artística, respetando la expresión individual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 por estudiante)</w:t>
      </w:r>
    </w:p>
    <w:p>
      <w:pPr>
        <w:numPr>
          <w:ilvl w:val="0"/>
          <w:numId w:val="2"/>
        </w:numPr>
      </w:pPr>
      <w:r>
        <w:rPr/>
        <w:t xml:space="preserve">Pinturas acrílicas o témperas de colores básicos: rojo, azul, amarillo, verde, naranja, morado, negro, blanco (al menos un set para cada 4 estudiantes)</w:t>
      </w:r>
    </w:p>
    <w:p>
      <w:pPr>
        <w:numPr>
          <w:ilvl w:val="0"/>
          <w:numId w:val="2"/>
        </w:numPr>
      </w:pPr>
      <w:r>
        <w:rPr/>
        <w:t xml:space="preserve">Pinceles de diferentes tamaños (mínimo 2 por estudiante)</w:t>
      </w:r>
    </w:p>
    <w:p>
      <w:pPr>
        <w:numPr>
          <w:ilvl w:val="0"/>
          <w:numId w:val="2"/>
        </w:numPr>
      </w:pPr>
      <w:r>
        <w:rPr/>
        <w:t xml:space="preserve">Paletas o platos para mezclar pintura</w:t>
      </w:r>
    </w:p>
    <w:p>
      <w:pPr>
        <w:numPr>
          <w:ilvl w:val="0"/>
          <w:numId w:val="2"/>
        </w:numPr>
      </w:pPr>
      <w:r>
        <w:rPr/>
        <w:t xml:space="preserve">Recipientes con agua para limpiar pinceles</w:t>
      </w:r>
    </w:p>
    <w:p>
      <w:pPr>
        <w:numPr>
          <w:ilvl w:val="0"/>
          <w:numId w:val="2"/>
        </w:numPr>
      </w:pPr>
      <w:r>
        <w:rPr/>
        <w:t xml:space="preserve">Delantales o camisetas para proteger la ropa</w:t>
      </w:r>
    </w:p>
    <w:p>
      <w:pPr>
        <w:numPr>
          <w:ilvl w:val="0"/>
          <w:numId w:val="2"/>
        </w:numPr>
      </w:pPr>
      <w:r>
        <w:rPr/>
        <w:t xml:space="preserve">Cartones o cajas pequeñas (una por estudiante) para decorar como “caja de emociones”</w:t>
      </w:r>
    </w:p>
    <w:p>
      <w:pPr>
        <w:numPr>
          <w:ilvl w:val="0"/>
          <w:numId w:val="2"/>
        </w:numPr>
      </w:pPr>
      <w:r>
        <w:rPr/>
        <w:t xml:space="preserve">Materiales para decoración: papeles de colores, pegamento, tijeras, marcadores, stickers, cinta adhesiva</w:t>
      </w:r>
    </w:p>
    <w:p>
      <w:pPr>
        <w:numPr>
          <w:ilvl w:val="0"/>
          <w:numId w:val="2"/>
        </w:numPr>
      </w:pPr>
      <w:r>
        <w:rPr/>
        <w:t xml:space="preserve">Carteles o imágenes con ejemplos de colores y emociones</w:t>
      </w:r>
    </w:p>
    <w:p>
      <w:pPr>
        <w:numPr>
          <w:ilvl w:val="0"/>
          <w:numId w:val="2"/>
        </w:numPr>
      </w:pPr>
      <w:r>
        <w:rPr/>
        <w:t xml:space="preserve">Reproductor de música suave para ambientar la clase (opcional)</w:t>
      </w:r>
    </w:p>
    <w:p>
      <w:pPr>
        <w:numPr>
          <w:ilvl w:val="0"/>
          <w:numId w:val="2"/>
        </w:numPr>
      </w:pPr>
      <w:r>
        <w:rPr/>
        <w:t xml:space="preserve">Tarjetas con nombres e imágenes de emociones básicas (alegría, tristeza, enojo, calma, miedo)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Habilidades motoras básicas para pintar y recortar.</w:t>
      </w:r>
    </w:p>
    <w:p>
      <w:pPr>
        <w:numPr>
          <w:ilvl w:val="0"/>
          <w:numId w:val="3"/>
        </w:numPr>
      </w:pPr>
      <w:r>
        <w:rPr/>
        <w:t xml:space="preserve">Experiencias previas con actividades artísticas simples (dibujar o pintar).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grupos pequeños.</w:t>
      </w:r>
    </w:p>
    <w:p>
      <w:pPr>
        <w:numPr>
          <w:ilvl w:val="0"/>
          <w:numId w:val="3"/>
        </w:numPr>
      </w:pPr>
      <w:r>
        <w:rPr/>
        <w:t xml:space="preserve">Comprensión básica de emociones comunes (feliz, triste, enojado).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Colores y Emociones a través del ArteFase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cómo los colores pueden ayudarnos a expresar lo que sentimos y cómo el arte es una forma divertida de compartir nuestras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tarjetas con colores y preguntar: “¿Qué color ven aquí? ¿Alguna vez ese color les ha hecho sentir algo? ¿Cómo se sienten cuando ven ese color?”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 de emociones asociadas a colores.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dato curioso: “¿Sabían que los artistas usan colores para contar historias sin palabras? Hoy ustedes serán artistas y contarán cómo se sienten con colores.”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todos sentimos cosas diferentes, y que el arte nos ayudará a mostrar esas emociones para que otros las entiendan, ayudándonos a sentirnos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cinco emociones básicas: alegría, tristeza, enojo, calma y miedo, mostrando tarjetas con imágenes y colores asociados. Explicar que cada estudiante pintará una obra para cada emoción.</w:t>
      </w:r>
    </w:p>
    <w:p>
      <w:pPr/>
      <w:r>
        <w:rPr>
          <w:b w:val="1"/>
          <w:bCs w:val="1"/>
        </w:rPr>
        <w:t xml:space="preserve">Actividad 1: “Pintando mis emociones”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colores y expresar emociones mediante pintura.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para compartir materiales.</w:t>
      </w:r>
    </w:p>
    <w:p>
      <w:pPr>
        <w:numPr>
          <w:ilvl w:val="1"/>
          <w:numId w:val="4"/>
        </w:numPr>
      </w:pPr>
      <w:r>
        <w:rPr/>
        <w:t xml:space="preserve">Entregar a cada estudiante 2 hojas blancas.</w:t>
      </w:r>
    </w:p>
    <w:p>
      <w:pPr>
        <w:numPr>
          <w:ilvl w:val="1"/>
          <w:numId w:val="4"/>
        </w:numPr>
      </w:pPr>
      <w:r>
        <w:rPr/>
        <w:t xml:space="preserve">Asignar una emoción a cada hoja (primero alegría, luego tristeza en la otra hoja).</w:t>
      </w:r>
    </w:p>
    <w:p>
      <w:pPr>
        <w:numPr>
          <w:ilvl w:val="1"/>
          <w:numId w:val="4"/>
        </w:numPr>
      </w:pPr>
      <w:r>
        <w:rPr/>
        <w:t xml:space="preserve">Los estudiantes pintan cómo ven o sienten esa emoción usando los colores que elijan.</w:t>
      </w:r>
    </w:p>
    <w:p>
      <w:pPr>
        <w:numPr>
          <w:ilvl w:val="1"/>
          <w:numId w:val="4"/>
        </w:numPr>
      </w:pPr>
      <w:r>
        <w:rPr/>
        <w:t xml:space="preserve">Docente pregunta: “¿Por qué usaste esos colores? ¿Cómo te hace sentir tu pintura?”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grupos pequeños para compartir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pinturas que expresan emociones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abiertas para fomentar reflexión y apoyar a quienes necesiten ayuda con técnicas o ideas.</w:t>
      </w:r>
    </w:p>
    <w:p>
      <w:pPr/>
      <w:r>
        <w:rPr>
          <w:b w:val="1"/>
          <w:bCs w:val="1"/>
        </w:rPr>
        <w:t xml:space="preserve">Actividad 2: “Charla en círculo: ¿Qué colores me hablan?”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verbalizar emociones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un círculo con los estudiantes.</w:t>
      </w:r>
    </w:p>
    <w:p>
      <w:pPr>
        <w:numPr>
          <w:ilvl w:val="1"/>
          <w:numId w:val="5"/>
        </w:numPr>
      </w:pPr>
      <w:r>
        <w:rPr/>
        <w:t xml:space="preserve">Invitar a cada alumno a mostrar una pintura y decir qué emoción pintó y por qué eligió esos colores.</w:t>
      </w:r>
    </w:p>
    <w:p>
      <w:pPr>
        <w:numPr>
          <w:ilvl w:val="1"/>
          <w:numId w:val="5"/>
        </w:numPr>
      </w:pPr>
      <w:r>
        <w:rPr/>
        <w:t xml:space="preserve">Escuchar respetuosamente y reconocer la diversidad en las expresiones.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reconocimiento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respeto y valorar cada expresión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mezclen colores para crear nuevos tonos que representen emociones mixtas.</w:t>
      </w:r>
    </w:p>
    <w:p>
      <w:pPr>
        <w:numPr>
          <w:ilvl w:val="0"/>
          <w:numId w:val="6"/>
        </w:numPr>
      </w:pPr>
      <w:r>
        <w:rPr/>
        <w:t xml:space="preserve">Para estudiantes que necesitan apoyo: Ofrecer ayuda individual para elegir colores y usar pinceles, además de acompañar con ejemplos visuales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que aprendimos para crear una caja especial donde guardaremos nuestras emociones. Será un lugar único para cada uno.”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digan en voz alta una emoción que pintaron y un color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ayudaron los colores a mostrar lo que sentías?</w:t>
      </w:r>
    </w:p>
    <w:p>
      <w:pPr>
        <w:numPr>
          <w:ilvl w:val="0"/>
          <w:numId w:val="7"/>
        </w:numPr>
      </w:pPr>
      <w:r>
        <w:rPr/>
        <w:t xml:space="preserve">¿Qué aprendiste sobre tus emociones y las de tus compañeros?</w:t>
      </w:r>
    </w:p>
    <w:p>
      <w:pPr>
        <w:numPr>
          <w:ilvl w:val="0"/>
          <w:numId w:val="7"/>
        </w:numPr>
      </w:pPr>
      <w:r>
        <w:rPr/>
        <w:t xml:space="preserve">¿Qué emoción te gustaría expresar la próxima vez que pintes?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cada estudiante por su esfuerzo y creatividad, resaltando el valor de expresar emociones con colores, y destacar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en la siguiente sesión construirán su caja personal para cuidar sus emociones con el arte.</w:t>
      </w:r>
    </w:p>
    <w:p>
      <w:pPr/>
      <w:r>
        <w:rPr/>
        <w:t xml:space="preserve">Sesión 2: Mi Caja de Emociones: Creando y Decorando para CuidarmeFase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construirán y decorarán una caja personal para guardar sus emociones, usando lo aprendido sobre colores y sentimientos para cuidarse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“¿Recuerdan qué colores usaron para pintar alegría y tristeza? ¿Cómo creen que una caja puede ayudarnos a sentirnos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caja decorada como ejemplo y decir: “Esta caja es como un pequeño refugio para nuestras emociones; vamos a crear la nuestra para llevarla a casa y usarla cuando necesitemos.”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nuestras emociones es importante para sentirnos bien y relacionarnos mejor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las emociones y colores vistos, invitando a pensar qué colores y símbolos quieren poner en su caja para representar sus emociones y ayudarse a manejar sus sentimientos.</w:t>
      </w:r>
    </w:p>
    <w:p>
      <w:pPr/>
      <w:r>
        <w:rPr>
          <w:b w:val="1"/>
          <w:bCs w:val="1"/>
        </w:rPr>
        <w:t xml:space="preserve">Actividad 1: “Diseñando mi caja de emociones”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creativas para representar emociones y fomentar autorregulación.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una caja pequeña a cada estudiante.</w:t>
      </w:r>
    </w:p>
    <w:p>
      <w:pPr>
        <w:numPr>
          <w:ilvl w:val="1"/>
          <w:numId w:val="8"/>
        </w:numPr>
      </w:pPr>
      <w:r>
        <w:rPr/>
        <w:t xml:space="preserve">Proveer materiales de decoración (papeles, pegamento, marcadores, stickers).</w:t>
      </w:r>
    </w:p>
    <w:p>
      <w:pPr>
        <w:numPr>
          <w:ilvl w:val="1"/>
          <w:numId w:val="8"/>
        </w:numPr>
      </w:pPr>
      <w:r>
        <w:rPr/>
        <w:t xml:space="preserve">Invitar a los estudiantes a decorar su caja usando colores y símbolos que representen cómo quieren cuidar sus emociones.</w:t>
      </w:r>
    </w:p>
    <w:p>
      <w:pPr>
        <w:numPr>
          <w:ilvl w:val="1"/>
          <w:numId w:val="8"/>
        </w:numPr>
      </w:pPr>
      <w:r>
        <w:rPr/>
        <w:t xml:space="preserve">Estimular que piensen en emociones positivas y recursos para calmarse o animarse.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pedir apoyo al docente o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Caja decorada personal para guardar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técnicas de decoración y reforzar el sentido de la caja como un recurso emocional.</w:t>
      </w:r>
    </w:p>
    <w:p>
      <w:pPr/>
      <w:r>
        <w:rPr>
          <w:b w:val="1"/>
          <w:bCs w:val="1"/>
        </w:rPr>
        <w:t xml:space="preserve">Actividad 2: “Compartiendo mi caja y mis emociones”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expresión individual y diversidad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un círculo.</w:t>
      </w:r>
    </w:p>
    <w:p>
      <w:pPr>
        <w:numPr>
          <w:ilvl w:val="1"/>
          <w:numId w:val="9"/>
        </w:numPr>
      </w:pPr>
      <w:r>
        <w:rPr/>
        <w:t xml:space="preserve">Invitar voluntarios a mostrar su caja y explicar por qué eligieron esos colores o símbolos.</w:t>
      </w:r>
    </w:p>
    <w:p>
      <w:pPr>
        <w:numPr>
          <w:ilvl w:val="1"/>
          <w:numId w:val="9"/>
        </w:numPr>
      </w:pPr>
      <w:r>
        <w:rPr/>
        <w:t xml:space="preserve">Fomentar comentarios positivos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reconocimiento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reconocer la creatividad y diversidad, y reforzar la importancia de cuidar las emociones.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o dibujen una pequeña guía para usar la caja cuando se sientan tristes o enojados.</w:t>
      </w:r>
    </w:p>
    <w:p>
      <w:pPr>
        <w:numPr>
          <w:ilvl w:val="0"/>
          <w:numId w:val="10"/>
        </w:numPr>
      </w:pPr>
      <w:r>
        <w:rPr/>
        <w:t xml:space="preserve">Para estudiantes que requieren apoyo: Permitir que decoren con ayuda del docente o un compañero, usando técnicas más sencillas o materiales accesibles.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 caja, pueden usarla cuando quieran guardar sus emociones y recordar que el arte y los colores pueden ayudarnos a sentirnos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breve “mapa emocional” en la pizarra, donde los estudiantes nombran emociones y colores que usaron para decorar su caja.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mis emociones y cómo expresarlas con colores?</w:t>
      </w:r>
    </w:p>
    <w:p>
      <w:pPr>
        <w:numPr>
          <w:ilvl w:val="0"/>
          <w:numId w:val="11"/>
        </w:numPr>
      </w:pPr>
      <w:r>
        <w:rPr/>
        <w:t xml:space="preserve">¿Cómo me ayuda tener una caja para guardar mis emociones?</w:t>
      </w:r>
    </w:p>
    <w:p>
      <w:pPr>
        <w:numPr>
          <w:ilvl w:val="0"/>
          <w:numId w:val="11"/>
        </w:numPr>
      </w:pPr>
      <w:r>
        <w:rPr/>
        <w:t xml:space="preserve">¿Qué puedo hacer cuando siento una emoción difícil usando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 y la creatividad, destacando cómo cada caja es única y especial, y cómo todos aprendieron estrategias para cuidar sus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usar su caja en casa y compartir con familia cómo los colores y el arte pueden ayudarles a expresar lo que sienten.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 casa pinten una pequeña tarjeta con una emoción que sintieron durante la semana y la guarden en su caja para compartirla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 activación), formativa durante las actividades de desarrollo (observación y diálogo) y sumativa en el cierre de la sesión 2 (evaluación de la caja decorada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asocia correctamente colores con emociones básicas (Objetivo 1).</w:t>
      </w:r>
    </w:p>
    <w:p>
      <w:pPr>
        <w:numPr>
          <w:ilvl w:val="0"/>
          <w:numId w:val="12"/>
        </w:numPr>
      </w:pPr>
      <w:r>
        <w:rPr/>
        <w:t xml:space="preserve">Expresa emociones a través de pinturas claras y creativas (Objetivo 2).</w:t>
      </w:r>
    </w:p>
    <w:p>
      <w:pPr>
        <w:numPr>
          <w:ilvl w:val="0"/>
          <w:numId w:val="12"/>
        </w:numPr>
      </w:pPr>
      <w:r>
        <w:rPr/>
        <w:t xml:space="preserve">Utiliza herramientas creativas para representar y gestionar emociones (Objetivo 3).</w:t>
      </w:r>
    </w:p>
    <w:p>
      <w:pPr>
        <w:numPr>
          <w:ilvl w:val="0"/>
          <w:numId w:val="12"/>
        </w:numPr>
      </w:pPr>
      <w:r>
        <w:rPr/>
        <w:t xml:space="preserve">Participa activamente en la decoración y diseño de la caja personal, demostrando comprensión del propósito (Objetivo 4).</w:t>
      </w:r>
    </w:p>
    <w:p>
      <w:pPr>
        <w:numPr>
          <w:ilvl w:val="0"/>
          <w:numId w:val="12"/>
        </w:numPr>
      </w:pPr>
      <w:r>
        <w:rPr/>
        <w:t xml:space="preserve">Respeta y valora la diversidad de expresiones emocionales y artísticas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uso de colores y expresión emocional en pinturas.</w:t>
      </w:r>
    </w:p>
    <w:p>
      <w:pPr>
        <w:numPr>
          <w:ilvl w:val="0"/>
          <w:numId w:val="13"/>
        </w:numPr>
      </w:pPr>
      <w:r>
        <w:rPr/>
        <w:t xml:space="preserve">Rúbrica sencilla para evaluar creatividad y esfuerzo en la decoración de la caja.</w:t>
      </w:r>
    </w:p>
    <w:p>
      <w:pPr>
        <w:numPr>
          <w:ilvl w:val="0"/>
          <w:numId w:val="13"/>
        </w:numPr>
      </w:pPr>
      <w:r>
        <w:rPr/>
        <w:t xml:space="preserve">Observación directa durante actividades y diálogo grupal.</w:t>
      </w:r>
    </w:p>
    <w:p>
      <w:pPr>
        <w:numPr>
          <w:ilvl w:val="0"/>
          <w:numId w:val="13"/>
        </w:numPr>
      </w:pPr>
      <w:r>
        <w:rPr/>
        <w:t xml:space="preserve">Autoevaluación con preguntas guiadas para reflexión metacognitiva.</w:t>
      </w:r>
    </w:p>
    <w:p>
      <w:pPr>
        <w:numPr>
          <w:ilvl w:val="0"/>
          <w:numId w:val="13"/>
        </w:numPr>
      </w:pPr>
      <w:r>
        <w:rPr/>
        <w:t xml:space="preserve">Portafolio con pinturas y caja decorada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Obras pictóricas que expresan emociones asignadas.</w:t>
      </w:r>
    </w:p>
    <w:p>
      <w:pPr>
        <w:numPr>
          <w:ilvl w:val="0"/>
          <w:numId w:val="14"/>
        </w:numPr>
      </w:pPr>
      <w:r>
        <w:rPr/>
        <w:t xml:space="preserve">Caja decorada que refleja la comprensión personal y creatividad para gestionar emociones.</w:t>
      </w:r>
    </w:p>
    <w:p>
      <w:pPr>
        <w:numPr>
          <w:ilvl w:val="0"/>
          <w:numId w:val="14"/>
        </w:numPr>
      </w:pPr>
      <w:r>
        <w:rPr/>
        <w:t xml:space="preserve">Participación verbal y actitud de respeto durante las charlas y presentaciones.</w:t>
      </w:r>
    </w:p>
    <w:p>
      <w:pPr>
        <w:numPr>
          <w:ilvl w:val="0"/>
          <w:numId w:val="14"/>
        </w:numPr>
      </w:pPr>
      <w:r>
        <w:rPr/>
        <w:t xml:space="preserve">Respuestas a preguntas de reflexión que muestran comprensión de la relación entre colores y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75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1F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6C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8A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9DC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B4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6B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8C0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2B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F6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56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F8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6CB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827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