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de la Vida: Explorando la Biotecnología y sus Implicaciones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 la biotecnología, poniendo especial énfasis en cómo las técnicas biotecnológicas manipulan la información genética para generar productos y soluciones innovadoras, ilustradas a través de los “colores” que representan diferentes aplicaciones y procesos. Los estudiantes comprenderán no solo los aspectos técnicos, sino también las implicaciones sociales, bioéticas y ambientales que acompañan estos avances, fomentando una visión crítica y responsable.</w:t>
      </w:r>
    </w:p>
    <w:p>
      <w:pPr/>
      <w:r>
        <w:rPr/>
        <w:t xml:space="preserve">La relevancia del tema radica en que la biotecnología impacta directamente en la salud, la agricultura, la industria, y el medio ambiente, sectores que forman parte de su vida cotidiana y futuro profesional. Además, el enfoque colaborativo promoverá habilidades sociales y cognitivas, esenciales para su desarrollo integral. Al finalizar, los estudiantes estarán mejor preparados para comprender debates actuales y tomar decisiones informadas respecto a la biotecnología y su influencia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técnicas de la biotecnología relacionadas con la manipulación genética y sus aplicaciones.</w:t>
      </w:r>
    </w:p>
    <w:p>
      <w:pPr>
        <w:numPr>
          <w:ilvl w:val="0"/>
          <w:numId w:val="1"/>
        </w:numPr>
      </w:pPr>
      <w:r>
        <w:rPr/>
        <w:t xml:space="preserve">Explicar las implicaciones sociales, bioéticas y ambientales asociadas al uso de la biotecnología.</w:t>
      </w:r>
    </w:p>
    <w:p>
      <w:pPr>
        <w:numPr>
          <w:ilvl w:val="0"/>
          <w:numId w:val="1"/>
        </w:numPr>
      </w:pPr>
      <w:r>
        <w:rPr/>
        <w:t xml:space="preserve">Relacionar los colores simbólicos de la biotecnología con sus diferentes áreas y aplicaciones.</w:t>
      </w:r>
    </w:p>
    <w:p>
      <w:pPr>
        <w:numPr>
          <w:ilvl w:val="0"/>
          <w:numId w:val="1"/>
        </w:numPr>
      </w:pPr>
      <w:r>
        <w:rPr/>
        <w:t xml:space="preserve">Colaborar en grupo para construir conocimientos y presentar conclusiones sobre biotecnología y sus implicaciones.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rotafolios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tamaño carta (3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</w:t>
      </w:r>
    </w:p>
    <w:p>
      <w:pPr>
        <w:numPr>
          <w:ilvl w:val="0"/>
          <w:numId w:val="2"/>
        </w:numPr>
      </w:pPr>
      <w:r>
        <w:rPr/>
        <w:t xml:space="preserve">Video corto introductorio sobre biotecnología y sus colores (duración aproximada: 3 minutos)</w:t>
      </w:r>
    </w:p>
    <w:p>
      <w:pPr>
        <w:numPr>
          <w:ilvl w:val="0"/>
          <w:numId w:val="2"/>
        </w:numPr>
      </w:pPr>
      <w:r>
        <w:rPr/>
        <w:t xml:space="preserve">Carteles impresos con definiciones clave y ejemplos de biotecnología de colores (rojo, blanco, verde, azul)</w:t>
      </w:r>
    </w:p>
    <w:p>
      <w:pPr>
        <w:numPr>
          <w:ilvl w:val="0"/>
          <w:numId w:val="2"/>
        </w:numPr>
      </w:pPr>
      <w:r>
        <w:rPr/>
        <w:t xml:space="preserve">Guía de preguntas para discusión grupal (impresa, 1 por grupo)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 y genética (aprendido en cursos anteriores).</w:t>
      </w:r>
    </w:p>
    <w:p>
      <w:pPr>
        <w:numPr>
          <w:ilvl w:val="0"/>
          <w:numId w:val="3"/>
        </w:numPr>
      </w:pPr>
      <w:r>
        <w:rPr/>
        <w:t xml:space="preserve">Habilidades comunicativas para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analizar información científica en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biotecnología usa la genética para crear soluciones que cambian la vida y que cada “color” representa un área importante de esta ciencia. Destaca la importancia de comprender tanto las técnicas como sus impactos sociales, éticos y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sabes sobre el ADN y cómo crees que se puede usar para crear cosas nuevas en la ciencia?"</w:t>
      </w:r>
      <w:r>
        <w:rPr/>
        <w:t xml:space="preserve"> Solicita que cada estudiante escriba en una hoja una frase o idea rápida (1 minuto).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individualmente y luego comparten brevemente en pareja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existen biotecnologías que usan colores para identificar problemas de salud, producir alimentos más nutritivos o proteger el ambiente? Hoy descubrirás cómo funcionan estas tecnologías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"Seguramente han visto alimentos genéticamente modificados, medicamentos avanzados o noticias sobre conservación ambiental gracias a la biotecnología. Entender esto te ayuda a tomar decisiones informadas y a participar en debates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investigará un “color” de la biotecnología y sus características: rojo (salud), blanco (industrial), verde (agricultura y ambiente) y azul (marina y acuática). Entrega a cada grupo un cartel con información básica y una guía de preguntas para analizar.</w:t>
      </w:r>
    </w:p>
    <w:p>
      <w:pPr/>
      <w:r>
        <w:rPr>
          <w:b w:val="1"/>
          <w:bCs w:val="1"/>
        </w:rPr>
        <w:t xml:space="preserve">Actividad 1: Explorando los colores de la biotecnología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aplicaciones y técnicas de la biotecnología según su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al grupo que lean el cartel y discutan las preguntas: ¿Qué técnicas se usan? ¿Qué beneficios aporta? ¿Qué riesgos o implicaciones observan? Deben organizar sus ideas en la hoja grande usando marcadores de colores.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discutir y sintetizar información en el rotafolio, asignando roles para facilitar la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resumen visual en rotafolio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"¿Cómo afecta esta tecnología a las personas y al medio ambiente?" o "¿Qué dilemas éticos podrían surgir?"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presentación de 2 minutos para compartir sus hallazgos con la clase, conectando el trabajo con la importancia social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y se preparan para presentar.</w:t>
      </w:r>
    </w:p>
    <w:p>
      <w:pPr/>
      <w:r>
        <w:rPr>
          <w:b w:val="1"/>
          <w:bCs w:val="1"/>
        </w:rPr>
        <w:t xml:space="preserve">Actividad 2: Presentación y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implicaciones sociales, bioéticas y ambientales de la biotecnología.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mapa conceptual y responde preguntas de sus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resultados, escuchan a sus pares y formulan preguntas o comentarios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inclusión de diferentes puntos de vista, y ayuda a clarificar conceptos y dilemas bioéticos.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infografía digital breve utilizando el celular o tablet sobre un color adicional o aplicación específica.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(lector, escriba, presentador) y ofrecer preguntas guía más concretas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biotecnología y sus colores,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individualmente, luego comparten algunas respuestas en plenaria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y respondan de forma escrita o oral:</w:t>
      </w:r>
    </w:p>
    <w:p>
      <w:pPr/>
      <w:r>
        <w:rPr/>
        <w:t xml:space="preserve">Fase de Inicio
Tiempo estimado: 10 minutos
Propósito de la sesión:
Docente: Explica a los estudiantes que hoy explorarán cómo la biotecnología usa la genética para crear soluciones que cambian la vida y que cada “color” representa un área importante de esta ciencia. Destaca la importancia de comprender tanto las técnicas como sus impactos sociales, éticos y ambientales.
Estudiantes: Escuchan y se preparan para participar activamente.
Activación de conocimientos previos:
Docente: Plantea la pregunta detonadora: "¿Qué sabes sobre el ADN y cómo crees que se puede usar para crear cosas nuevas en la ciencia?" Solicita que cada estudiante escriba en una hoja una frase o idea rápida (1 minuto).
Estudiantes: Escriben sus ideas individualmente y luego comparten brevemente en pareja (2 minutos).
Motivación y enganche:
Docente: Presenta un dato curioso: "¿Sabías que existen biotecnologías que usan colores para identificar problemas de salud, producir alimentos más nutritivos o proteger el ambiente? Hoy descubrirás cómo funcionan estas tecnologías y por qué son importantes."
Estudiantes: Muestran interés y hacen preguntas iniciales.
Contextualización:
Docente: Conecta el tema con la vida diaria: "Seguramente han visto alimentos genéticamente modificados, medicamentos avanzados o noticias sobre conservación ambiental gracias a la biotecnología. Entender esto te ayuda a tomar decisiones informadas y a participar en debates sociales."
Estudiantes: Reflexionan sobre sus experiencias personales y escuchan atentamente.
Fase de Desarrollo
Tiempo estimado: 40 minutos
Presentación del contenido:
Docente: Divide a la clase en grupos de 4 estudiantes. Explica que cada grupo investigará un “color” de la biotecnología y sus características: rojo (salud), blanco (industrial), verde (agricultura y ambiente) y azul (marina y acuática). Entrega a cada grupo un cartel con información básica y una guía de preguntas para analizar.
Actividad 1: Explorando los colores de la biotecnología
Objetivo: Analizar las aplicaciones y técnicas de la biotecnología según su color.
Instrucciones:
    Docente: Indica al grupo que lean el cartel y discutan las preguntas: ¿Qué técnicas se usan? ¿Qué beneficios aporta? ¿Qué riesgos o implicaciones observan? Deben organizar sus ideas en la hoja grande usando marcadores de colores.
    Estudiantes: Trabajan en equipo para leer, discutir y sintetizar información en el rotafolio, asignando roles para facilitar la colaboración.
Organización: Grupos de 4 estudiantes
Producto: Mapa conceptual o resumen visual en rotafolio
Tiempo: 20 minutos
Rol del docente: Circular entre grupos, formular preguntas guía como: "¿Cómo afecta esta tecnología a las personas y al medio ambiente?" o "¿Qué dilemas éticos podrían surgir?" para profundizar el análisis.
Transición:
Docente: Solicita que cada grupo prepare una breve presentación de 2 minutos para compartir sus hallazgos con la clase, conectando el trabajo con la importancia social y ética.
Estudiantes: Organizan sus ideas y se preparan para presentar.
Actividad 2: Presentación y debate colaborativo
Objetivo: Explicar las implicaciones sociales, bioéticas y ambientales de la biotecnología.
Instrucciones:
    Docente: Cada grupo expone su mapa conceptual y responde preguntas de sus compañeros.
    Estudiantes: Presentan sus resultados, escuchan a sus pares y formulan preguntas o comentarios respetuosos.
Organización: Plenaria grupal
Producto: Presentación oral y discusión grupal
Tiempo: 15 minutos
Rol del docente: Modera el debate, fomenta la inclusión de diferentes puntos de vista, y ayuda a clarificar conceptos y dilemas bioéticos.
Diferenciación:
Para estudiantes que terminan antes: Invitar a crear una infografía digital breve utilizando el celular o tablet sobre un color adicional o aplicación específica.
Para estudiantes que necesitan más apoyo: Asignar roles específicos dentro del grupo (lector, escriba, presentador) y ofrecer preguntas guía más concretas para facilitar la comprensión.
Fase de Cierre
Tiempo estimado: 10 minutos
Síntesis:
Docente: Solicita que cada estudiante escriba en una hoja tres ideas clave que aprendieron sobre la biotecnología y sus colores, y una pregunta que aún tengan.
Estudiantes: Escriben individualmente, luego comparten algunas respuestas en plenaria brevemente.
Reflexión metacognitiva:
Docente: Formula estas preguntas para que reflexionen y respondan de forma escrita o oral:
¿Cómo la biotecnología puede afectar positiva y negativamente a la sociedad y al ambiente?
¿Qué dilemas bioéticos consideras más importantes y por qué?
¿De qué manera podrías aplicar lo aprendido en tu vida diaria o futura carrera?
Retroalimentación:
Docente: Revisa las ideas clave y preguntas, ofrece comentarios constructivos en plenaria, resaltando logros y aclarando dudas frecuentes. Anima a los estudiantes a continuar explorando el tema.
Transferencia:
Docente: Explica que en futuras clases se profundizará en técnicas específicas y casos de estudio, y que el conocimiento de hoy es fundamental para entender debates actuales sobre biotecnología.
Tarea o reto:
Docente: Propone que los estudiantes busquen en casa una noticia reciente relacionada con biotecnología y sus colores para compartir en la próxima clase, vinculando teoría con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las actividades de desarrollo mediante observación y preguntas;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técnicas biotecnológicas y sus aplicaciones (Objetivo 1).</w:t>
      </w:r>
    </w:p>
    <w:p>
      <w:pPr>
        <w:numPr>
          <w:ilvl w:val="0"/>
          <w:numId w:val="8"/>
        </w:numPr>
      </w:pPr>
      <w:r>
        <w:rPr/>
        <w:t xml:space="preserve">Comprensión de las implicaciones sociales, bioéticas y ambientales (Objetivo 2).</w:t>
      </w:r>
    </w:p>
    <w:p>
      <w:pPr>
        <w:numPr>
          <w:ilvl w:val="0"/>
          <w:numId w:val="8"/>
        </w:numPr>
      </w:pPr>
      <w:r>
        <w:rPr/>
        <w:t xml:space="preserve">Habilidad para relacionar los colores de la biotecnología con sus áreas y aplicaciones (Objetivo 3).</w:t>
      </w:r>
    </w:p>
    <w:p>
      <w:pPr>
        <w:numPr>
          <w:ilvl w:val="0"/>
          <w:numId w:val="8"/>
        </w:numPr>
      </w:pPr>
      <w:r>
        <w:rPr/>
        <w:t xml:space="preserve">Participación activa y colaborativa en el trabajo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9"/>
        </w:numPr>
      </w:pPr>
      <w:r>
        <w:rPr/>
        <w:t xml:space="preserve">Formulario de autoevaluación y coevaluación para reflexionar sobre el desempeño individual y grupal.</w:t>
      </w:r>
    </w:p>
    <w:p>
      <w:pPr>
        <w:numPr>
          <w:ilvl w:val="0"/>
          <w:numId w:val="9"/>
        </w:numPr>
      </w:pPr>
      <w:r>
        <w:rPr/>
        <w:t xml:space="preserve">Revisión de síntesis escrita y respuestas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o resúmenes visuales elaborados en grupo.</w:t>
      </w:r>
    </w:p>
    <w:p>
      <w:pPr>
        <w:numPr>
          <w:ilvl w:val="0"/>
          <w:numId w:val="10"/>
        </w:numPr>
      </w:pPr>
      <w:r>
        <w:rPr/>
        <w:t xml:space="preserve">Presentaciones orales sobre los colores de la biotecnología.</w:t>
      </w:r>
    </w:p>
    <w:p>
      <w:pPr>
        <w:numPr>
          <w:ilvl w:val="0"/>
          <w:numId w:val="10"/>
        </w:numPr>
      </w:pPr>
      <w:r>
        <w:rPr/>
        <w:t xml:space="preserve">Respuestas escritas en síntesis y reflexión metacognitiva.</w:t>
      </w:r>
    </w:p>
    <w:p>
      <w:pPr>
        <w:numPr>
          <w:ilvl w:val="0"/>
          <w:numId w:val="10"/>
        </w:numPr>
      </w:pPr>
      <w:r>
        <w:rPr/>
        <w:t xml:space="preserve">Participación activa observada durante las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"Colores de la Vida: Explorando la Biotecnología y sus Implicaciones"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biotecnología y manipulación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utiliza y manipula la información genética en biotecnología,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 de la manipulación genética y su uso en biotecnología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 la manipulación genética,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y manipulación de la información genética en biotecnología.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técnicas biotecnológicas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técnicas biotecnológicas y explica brevemente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algunas técnicas biotecnológicas y menciona su función de manera básica.</w:t>
            </w:r>
          </w:p>
        </w:tc>
        <w:tc>
          <w:tcPr>
            <w:noWrap/>
          </w:tcPr>
          <w:p>
            <w:pPr/>
            <w:r>
              <w:rPr/>
              <w:t xml:space="preserve">Menciona técnicas sin relacionarlas claramente con su función o uso.</w:t>
            </w:r>
          </w:p>
        </w:tc>
        <w:tc>
          <w:tcPr>
            <w:noWrap/>
          </w:tcPr>
          <w:p>
            <w:pPr/>
            <w:r>
              <w:rPr/>
              <w:t xml:space="preserve">No identifica técnicas biotecnológicas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implicaciones sociales, bioéticas y ambientales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con argumentos sólidos las implicaciones sociales, bioéticas y ambientales de la biotecnología.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sobre algunas implicaciones,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pero sin profundidad ni argumentación clara.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implicaciones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de manera constructiva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impidiendo la comprensión.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los objetivos de aprendizaje en la sesión de 1 hora sobre biotecnología y sus implicaciones, se proponen las siguientes mecánicas de juego, alineadas con la metodología de Aprendizaje Colaborativo y adecuadas para estudiantes de 15 a 17 años: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 de Equipos: "El Laboratorio Genético"</w:t>
      </w:r>
    </w:p>
    <w:p>
      <w:pPr>
        <w:numPr>
          <w:ilvl w:val="1"/>
          <w:numId w:val="11"/>
        </w:numPr>
      </w:pPr>
      <w:r>
        <w:rPr/>
        <w:t xml:space="preserve">Dividir a los estudiantes en pequeños grupos (4-5 integrantes).</w:t>
      </w:r>
    </w:p>
    <w:p>
      <w:pPr>
        <w:numPr>
          <w:ilvl w:val="1"/>
          <w:numId w:val="11"/>
        </w:numPr>
      </w:pPr>
      <w:r>
        <w:rPr/>
        <w:t xml:space="preserve">Cada equipo recibe un "caso biotecnológico" que involucra manipulación genética con implicaciones sociales, bioéticas o ambientales.</w:t>
      </w:r>
    </w:p>
    <w:p>
      <w:pPr>
        <w:numPr>
          <w:ilvl w:val="1"/>
          <w:numId w:val="11"/>
        </w:numPr>
      </w:pPr>
      <w:r>
        <w:rPr/>
        <w:t xml:space="preserve">Los grupos deben analizar el caso, identificar las técnicas biotecnológicas involucradas y discutir las posibles implicaciones.</w:t>
      </w:r>
    </w:p>
    <w:p>
      <w:pPr>
        <w:numPr>
          <w:ilvl w:val="1"/>
          <w:numId w:val="11"/>
        </w:numPr>
      </w:pPr>
      <w:r>
        <w:rPr/>
        <w:t xml:space="preserve">Por cada respuesta correcta o argumento sólido, el equipo gana puntos.</w:t>
      </w:r>
    </w:p>
    <w:p>
      <w:pPr>
        <w:numPr>
          <w:ilvl w:val="1"/>
          <w:numId w:val="11"/>
        </w:numPr>
      </w:pPr>
      <w:r>
        <w:rPr/>
        <w:t xml:space="preserve">Al final, los equipos presentan sus conclusiones brevemente, fomentando la exposición y el debate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Trivia Colaborativa "Colores de la Vida"</w:t>
      </w:r>
    </w:p>
    <w:p>
      <w:pPr>
        <w:numPr>
          <w:ilvl w:val="1"/>
          <w:numId w:val="11"/>
        </w:numPr>
      </w:pPr>
      <w:r>
        <w:rPr/>
        <w:t xml:space="preserve">En formato de preguntas rápidas relacionadas con técnicas biotecnológicas, manipulación genética y aspectos bioéticos, sociales y ambientales.</w:t>
      </w:r>
    </w:p>
    <w:p>
      <w:pPr>
        <w:numPr>
          <w:ilvl w:val="1"/>
          <w:numId w:val="11"/>
        </w:numPr>
      </w:pPr>
      <w:r>
        <w:rPr/>
        <w:t xml:space="preserve">Las preguntas se proyectan y los equipos deben responder en un tiempo limitado.</w:t>
      </w:r>
    </w:p>
    <w:p>
      <w:pPr>
        <w:numPr>
          <w:ilvl w:val="1"/>
          <w:numId w:val="11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11"/>
        </w:numPr>
      </w:pPr>
      <w:r>
        <w:rPr/>
        <w:t xml:space="preserve">Las preguntas incluyen imágenes o esquemas de técnicas para facilitar la comprensión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de Construcción de Conceptos "Mapa Genético de Colores"</w:t>
      </w:r>
    </w:p>
    <w:p>
      <w:pPr>
        <w:numPr>
          <w:ilvl w:val="1"/>
          <w:numId w:val="11"/>
        </w:numPr>
      </w:pPr>
      <w:r>
        <w:rPr/>
        <w:t xml:space="preserve">Los grupos crean un mapa conceptual colaborativo con notas adhesivas o en una pizarra digital, relacionando técnicas biotecnológicas, la información genética y sus impactos sociales, bioéticos y ambientales.</w:t>
      </w:r>
    </w:p>
    <w:p>
      <w:pPr>
        <w:numPr>
          <w:ilvl w:val="1"/>
          <w:numId w:val="11"/>
        </w:numPr>
      </w:pPr>
      <w:r>
        <w:rPr/>
        <w:t xml:space="preserve">Se asignan puntos por la claridad, conexión lógica y creatividad en la presentación del mapa.</w:t>
      </w:r>
    </w:p>
    <w:p>
      <w:pPr>
        <w:numPr>
          <w:ilvl w:val="1"/>
          <w:numId w:val="11"/>
        </w:numPr>
      </w:pPr>
      <w:r>
        <w:rPr/>
        <w:t xml:space="preserve">Esta actividad facilita la organización visual del conocimiento y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Medallas de Logro</w:t>
      </w:r>
    </w:p>
    <w:p>
      <w:pPr>
        <w:numPr>
          <w:ilvl w:val="1"/>
          <w:numId w:val="11"/>
        </w:numPr>
      </w:pPr>
      <w:r>
        <w:rPr/>
        <w:t xml:space="preserve">Al concluir la sesión, se otorgan medallas simbólicas (pueden ser digitales o físicas) por categorías como “Mejor argumento bioético”, “Análisis más completo”, o “Trabajo en equipo destacado”.</w:t>
      </w:r>
    </w:p>
    <w:p>
      <w:pPr>
        <w:numPr>
          <w:ilvl w:val="1"/>
          <w:numId w:val="11"/>
        </w:numPr>
      </w:pPr>
      <w:r>
        <w:rPr/>
        <w:t xml:space="preserve">Esto fomenta la motivación y reconoce diferentes habilidades y aportes dentro del grupo.</w:t>
      </w:r>
    </w:p>
    <w:p>
      <w:pPr/>
      <w:r>
        <w:rPr/>
        <w:t xml:space="preserve">Estas mecánicas están diseñadas para que los estudiantes interactúen, reflexionen, y apliquen sus conocimientos, reforzando los objetivos de aprendizaje de forma lúdica y colaborativa, sin distraer del contenido científico y ético de la biotecnología.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89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F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45F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C1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0CA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57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97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7EB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A38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1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A6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2026-09-26T01:43:15-05:00</dcterms:created>
  <dcterms:modified xsi:type="dcterms:W3CDTF">2026-09-26T01:43:15-05:00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