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Cinco Sentidos: ¡Descubre cómo conocemos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cinco sentidos: vista, oído, tacto, olfato y gusto. A través de actividades de investigación basadas en preguntas concretas, aprenderán cómo cada sentido nos ayuda a conocer y entender nuestro entorno. El propósito es que los niños comprendan la importancia de sus sentidos en la vida diaria, desde identificar sabores hasta reconocer sonidos y texturas, fomentando su curiosidad científica y habilidades de observación. Esta experiencia conecta directamente con su vida cotidiana porque todos usan sus sentidos para explorar, jugar y aprender constantemente. Además, al investigar y responder preguntas con el método científico, desarrollan competencias clave en ciencias sociales y ciencias naturales, como la observación, la formulación de hipótesis y la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básicas de los cinco sentidos.</w:t>
      </w:r>
    </w:p>
    <w:p>
      <w:pPr>
        <w:numPr>
          <w:ilvl w:val="0"/>
          <w:numId w:val="1"/>
        </w:numPr>
      </w:pPr>
      <w:r>
        <w:rPr/>
        <w:t xml:space="preserve">Investigar mediante observación y preguntas cómo los sentidos nos ayudan a percibir el entorno.</w:t>
      </w:r>
    </w:p>
    <w:p>
      <w:pPr>
        <w:numPr>
          <w:ilvl w:val="0"/>
          <w:numId w:val="1"/>
        </w:numPr>
      </w:pPr>
      <w:r>
        <w:rPr/>
        <w:t xml:space="preserve">Comparar las experiencias de sus sentidos a través de actividades prácticas.</w:t>
      </w:r>
    </w:p>
    <w:p>
      <w:pPr>
        <w:numPr>
          <w:ilvl w:val="0"/>
          <w:numId w:val="1"/>
        </w:numPr>
      </w:pPr>
      <w:r>
        <w:rPr/>
        <w:t xml:space="preserve">Comunicar sus hallazgos de manera clara y ordenada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claras que representen cada uno de los cinco sentidos (5 imágenes).</w:t>
      </w:r>
    </w:p>
    <w:p>
      <w:pPr>
        <w:numPr>
          <w:ilvl w:val="0"/>
          <w:numId w:val="2"/>
        </w:numPr>
      </w:pPr>
      <w:r>
        <w:rPr/>
        <w:t xml:space="preserve">Objetos para explorar los sentidos: frutas para oler y probar (manzana, limón), telas con diferentes texturas (4 tipos), campana o instrumento musical pequeño, imágenes con colores intensos.</w:t>
      </w:r>
    </w:p>
    <w:p>
      <w:pPr>
        <w:numPr>
          <w:ilvl w:val="0"/>
          <w:numId w:val="2"/>
        </w:numPr>
      </w:pPr>
      <w:r>
        <w:rPr/>
        <w:t xml:space="preserve">Hojas de registro con preguntas para la investigación (una por estudiante).</w:t>
      </w:r>
    </w:p>
    <w:p>
      <w:pPr>
        <w:numPr>
          <w:ilvl w:val="0"/>
          <w:numId w:val="2"/>
        </w:numPr>
      </w:pPr>
      <w:r>
        <w:rPr/>
        <w:t xml:space="preserve">Marcadores, lápices y colores.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del cuerpo humano (especialmente la cabeza y manos).</w:t>
      </w:r>
    </w:p>
    <w:p>
      <w:pPr>
        <w:numPr>
          <w:ilvl w:val="0"/>
          <w:numId w:val="3"/>
        </w:numPr>
      </w:pPr>
      <w:r>
        <w:rPr/>
        <w:t xml:space="preserve">Habilidad para escuchar instrucciones y trabajar en grupo.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algo muy especial que todos tenemos: ¡los sentidos! Vamos a investigar cómo nos ayudan a conocer el mundo que nos rodea y cómo usamos cada uno de ellos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dibujos de ojos, orejas, nariz, boca y manos. Pregunta: "¿Quién sabe cómo se llaman estas partes del cuerpo?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reto: "Voy a tapar mis ojos y quiero que intenten decirme qué estoy sosteniendo solo con el tacto. ¿Creen que pueden adivinar?" Saca un objeto (ej. una manzana) para que un voluntario toque y describa.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tocando y describiendo el objeto, mostrando curiosidad y sorpresa.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"Usamos nuestros sentidos para jugar, aprender y disfrutar. Por ejemplo, vemos los colores de un dibujo, escuchamos la música que nos gusta, probamos sabores ricos, olemos flores y sentimos las texturas de las cosas. Hoy vamos a investigar cómo funcionan estos sentidos y cómo nos ayudan."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sentido con imágenes y ejemplos sencillos, formulando preguntas investigativas: "¿Cómo nos ayuda la vista a conocer el mundo? ¿Qué pasa si no podemos oír? ¿Cómo sabemos si algo está frío o caliente?"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piensan en sus propias respuestas.</w:t>
      </w:r>
    </w:p>
    <w:p>
      <w:pPr/>
      <w:r>
        <w:rPr>
          <w:b w:val="1"/>
          <w:bCs w:val="1"/>
        </w:rPr>
        <w:t xml:space="preserve">Actividad 1: Explorando con los sentidos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cinco sentidos mediante la experiencia directa.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5 grupos pequeños, cada uno con un objeto o experiencia para un sentido específico (vista: imágenes de colores; oído: campana; tacto: telas; olfato: frutas; gusto: pedacitos de fruta).</w:t>
      </w:r>
    </w:p>
    <w:p>
      <w:pPr>
        <w:numPr>
          <w:ilvl w:val="1"/>
          <w:numId w:val="4"/>
        </w:numPr>
      </w:pPr>
      <w:r>
        <w:rPr/>
        <w:t xml:space="preserve">Cada grupo recibe una hoja con preguntas para investigar: "¿Qué sentimos? ¿Cómo lo sabemos? ¿Qué parte del cuerpo usamos?"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Exploran el objeto o experiencia, discuten en grupo y completan las preguntas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parte del cuerpo usaron para esta actividad? ¿Cómo describirían la sensación?"</w:t>
      </w:r>
    </w:p>
    <w:p>
      <w:pPr/>
      <w:r>
        <w:rPr>
          <w:b w:val="1"/>
          <w:bCs w:val="1"/>
        </w:rPr>
        <w:t xml:space="preserve">Actividad 2: Comparando sentidos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experiencias sensoriales y comunicar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Reúne nuevamente a los estudiantes en círculo y pide que compartan qué descubrieron en cada sentido. Anota las respuestas en la pizarra o papelógrafo.</w:t>
      </w:r>
    </w:p>
    <w:p>
      <w:pPr>
        <w:numPr>
          <w:ilvl w:val="1"/>
          <w:numId w:val="5"/>
        </w:numPr>
      </w:pPr>
      <w:r>
        <w:rPr/>
        <w:t xml:space="preserve">Propone preguntas para comparar: "¿Cuál sentido fue más fácil para ustedes? ¿Cuál fue el más divertido? ¿Qué sentido usan más en la escuela?"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 y participan compartiendo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descubrimientos y comparaciones.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escucha activa y hace preguntas para profundizar.</w:t>
      </w:r>
    </w:p>
    <w:p>
      <w:pPr/>
      <w:r>
        <w:rPr>
          <w:b w:val="1"/>
          <w:bCs w:val="1"/>
        </w:rPr>
        <w:t xml:space="preserve">Actividad 3: Mini investigación con preguntas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básico para responder una pregunta sobre los sentidos.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"¿Podemos adivinar un sabor si estamos con los ojos cerrados?"</w:t>
      </w:r>
    </w:p>
    <w:p>
      <w:pPr>
        <w:numPr>
          <w:ilvl w:val="1"/>
          <w:numId w:val="6"/>
        </w:numPr>
      </w:pPr>
      <w:r>
        <w:rPr/>
        <w:t xml:space="preserve">Pide a los estudiantes que prueben frutas con los ojos cerrados y describan la experiencia.</w:t>
      </w:r>
    </w:p>
    <w:p>
      <w:pPr>
        <w:numPr>
          <w:ilvl w:val="1"/>
          <w:numId w:val="6"/>
        </w:numPr>
      </w:pPr>
      <w:r>
        <w:rPr/>
        <w:t xml:space="preserve">Luego, cada estudiante responde en su hoja: "¿Adiviné qué fruta era? ¿Cómo me ayudaron mis sentidos?"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prueba, registran sus respuestas y reflexionan.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quienes tienen dudas y fomenta la reflexión.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dibujar un sentido y escribir una frase sobre qué les gusta más de él.</w:t>
      </w:r>
    </w:p>
    <w:p>
      <w:pPr/>
      <w:r>
        <w:rPr>
          <w:b w:val="1"/>
          <w:bCs w:val="1"/>
        </w:rPr>
        <w:t xml:space="preserve">Estudiantes que necesitan más apoyo:</w:t>
      </w:r>
      <w:r>
        <w:rPr/>
        <w:t xml:space="preserve"> Reciben ayuda individual del docente o un compañero, con preguntas guía simplificadas y apoyo para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de cada actividad, hace un breve resumen y conecta con la siguiente: "Ahora que sabemos cómo sentimos con un sentido, vamos a ver cómo podemos usar varios sentidos juntos para descubrir cosas nuevas."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o dibuje en un pequeño organizador gráfico los cinco sentidos y una cosa que aprendió o le gustó de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organizador de manera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pensar en su aprendizaje:</w:t>
      </w:r>
    </w:p>
    <w:p>
      <w:pPr>
        <w:numPr>
          <w:ilvl w:val="0"/>
          <w:numId w:val="7"/>
        </w:numPr>
      </w:pPr>
      <w:r>
        <w:rPr/>
        <w:t xml:space="preserve">¿Cuál sentido te pareció más interesante? ¿Por qué?</w:t>
      </w:r>
    </w:p>
    <w:p>
      <w:pPr>
        <w:numPr>
          <w:ilvl w:val="0"/>
          <w:numId w:val="7"/>
        </w:numPr>
      </w:pPr>
      <w:r>
        <w:rPr/>
        <w:t xml:space="preserve">¿Cómo te ayudaron tus sentidos a descubrir cosas nuevas hoy?</w:t>
      </w:r>
    </w:p>
    <w:p>
      <w:pPr>
        <w:numPr>
          <w:ilvl w:val="0"/>
          <w:numId w:val="7"/>
        </w:numPr>
      </w:pPr>
      <w:r>
        <w:rPr/>
        <w:t xml:space="preserve">¿Qué aprendiste sobre cómo usamos los sentidos en la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sus posibilidades.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gráficos y hojas, destaca aspectos positivos y da comentarios alentadores, señalando los avances en la investigación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explorarán cómo cuidar y proteger nuestros sentidos para mantenerlos sanos y fuertes.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casa, con ayuda de su familia, observen y anoten una situación donde usen dos sentidos al mismo tiempo (por ejemplo, ver y oír un vehículo pasar).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(observación, preguntas, registro de respuestas) y sumativa en el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cinco sentidos y sus funciones (Objetivo 1).</w:t>
      </w:r>
    </w:p>
    <w:p>
      <w:pPr>
        <w:numPr>
          <w:ilvl w:val="0"/>
          <w:numId w:val="8"/>
        </w:numPr>
      </w:pPr>
      <w:r>
        <w:rPr/>
        <w:t xml:space="preserve">Realiza observaciones y responde preguntas investigativas con claridad (Objetivo 2).</w:t>
      </w:r>
    </w:p>
    <w:p>
      <w:pPr>
        <w:numPr>
          <w:ilvl w:val="0"/>
          <w:numId w:val="8"/>
        </w:numPr>
      </w:pPr>
      <w:r>
        <w:rPr/>
        <w:t xml:space="preserve">Compara experiencias sensoriales y comunica resultados de forma comprensible (Objetivo 3).</w:t>
      </w:r>
    </w:p>
    <w:p>
      <w:pPr>
        <w:numPr>
          <w:ilvl w:val="0"/>
          <w:numId w:val="8"/>
        </w:numPr>
      </w:pPr>
      <w:r>
        <w:rPr/>
        <w:t xml:space="preserve">Participa activamente en actividades grupales y en plenaria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respuestas orales.</w:t>
      </w:r>
    </w:p>
    <w:p>
      <w:pPr>
        <w:numPr>
          <w:ilvl w:val="0"/>
          <w:numId w:val="9"/>
        </w:numPr>
      </w:pPr>
      <w:r>
        <w:rPr/>
        <w:t xml:space="preserve">Revisión de hojas de registro y organizadores gráficos.</w:t>
      </w:r>
    </w:p>
    <w:p>
      <w:pPr>
        <w:numPr>
          <w:ilvl w:val="0"/>
          <w:numId w:val="9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9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hojas de registro durante la exploración de sentidos.</w:t>
      </w:r>
    </w:p>
    <w:p>
      <w:pPr>
        <w:numPr>
          <w:ilvl w:val="0"/>
          <w:numId w:val="10"/>
        </w:numPr>
      </w:pPr>
      <w:r>
        <w:rPr/>
        <w:t xml:space="preserve">Participación y aportaciones en la plenaria comparativa.</w:t>
      </w:r>
    </w:p>
    <w:p>
      <w:pPr>
        <w:numPr>
          <w:ilvl w:val="0"/>
          <w:numId w:val="10"/>
        </w:numPr>
      </w:pPr>
      <w:r>
        <w:rPr/>
        <w:t xml:space="preserve">Organizador gráfico individual con identificación de sentidos y aprendizajes.</w:t>
      </w:r>
    </w:p>
    <w:p>
      <w:pPr>
        <w:numPr>
          <w:ilvl w:val="0"/>
          <w:numId w:val="10"/>
        </w:numPr>
      </w:pPr>
      <w:r>
        <w:rPr/>
        <w:t xml:space="preserve">Respuestas reflexivas a preguntas metacognitivas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016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889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212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950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5F6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E31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E0F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5A0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278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888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2026-09-25T18:53:05-05:00</dcterms:created>
  <dcterms:modified xsi:type="dcterms:W3CDTF">2026-09-25T18:53:05-05:00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