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Progresiones: Aritméticas y Geométricas en Acción</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apliquen los conceptos de progresiones aritméticas y geométricas a través de situaciones reales y problemas contextualizados. Los estudiantes aprenderán a identificar, analizar y resolver problemas que involucren estas progresiones, desarrollando habilidades matemáticas fundamentales como el razonamiento lógico, la generalización y el cálculo de términos y sumas de progresiones.</w:t>
      </w:r>
    </w:p>
    <w:p>
      <w:pPr/>
      <w:r>
        <w:rPr/>
        <w:t xml:space="preserve">El aprendizaje es relevante porque las progresiones aparecen en diversas áreas cotidianas, desde la planificación financiera hasta el crecimiento poblacional y la tecnología. La metodología Aprendizaje Basado en Problemas (ABP) permite que los estudiantes construyan conocimiento de manera activa y crítica, enfrentando situaciones reales donde deben aplicar las fórmulas y propiedades matemáticas para resolver problemas concretos, lo que favorece su comprensión profunda y su motivación.</w:t>
      </w:r>
    </w:p>
    <w:p>
      <w:pPr/>
      <w:r>
        <w:rPr/>
        <w:t xml:space="preserve">Además, este plan fomenta la conexión entre las matemáticas y la vida diaria, al mostrar cómo estas secuencias numéricas modelan fenómenos importantes, preparando a los estudiantes para usar las matemáticas como herramienta en su entorno académico y personal.</w:t>
      </w:r>
    </w:p>
    <w:p/>
    <w:p>
      <w:pPr/>
      <w:r>
        <w:rPr>
          <w:color w:val="2b6cb0"/>
          <w:sz w:val="28"/>
          <w:szCs w:val="28"/>
          <w:b w:val="1"/>
          <w:bCs w:val="1"/>
        </w:rPr>
        <w:t xml:space="preserve">Objetivos de Aprendizaje</w:t>
      </w:r>
    </w:p>
    <w:p>
      <w:pPr>
        <w:numPr>
          <w:ilvl w:val="0"/>
          <w:numId w:val="1"/>
        </w:numPr>
      </w:pPr>
      <w:r>
        <w:rPr/>
        <w:t xml:space="preserve">Identificar y describir las características de las progresiones aritméticas y geométricas.</w:t>
      </w:r>
    </w:p>
    <w:p>
      <w:pPr>
        <w:numPr>
          <w:ilvl w:val="0"/>
          <w:numId w:val="1"/>
        </w:numPr>
      </w:pPr>
      <w:r>
        <w:rPr/>
        <w:t xml:space="preserve">Analizar y resolver problemas que involucren el cálculo de términos y sumas de progresiones aritméticas y geométricas.</w:t>
      </w:r>
    </w:p>
    <w:p>
      <w:pPr>
        <w:numPr>
          <w:ilvl w:val="0"/>
          <w:numId w:val="1"/>
        </w:numPr>
      </w:pPr>
      <w:r>
        <w:rPr/>
        <w:t xml:space="preserve">Aplicar fórmulas y propiedades de progresiones para modelar situaciones reales y simuladas.</w:t>
      </w:r>
    </w:p>
    <w:p>
      <w:pPr>
        <w:numPr>
          <w:ilvl w:val="0"/>
          <w:numId w:val="1"/>
        </w:numPr>
      </w:pPr>
      <w:r>
        <w:rPr/>
        <w:t xml:space="preserve">Desarrollar pensamiento crítico y habilidades para argumentar procedimientos y resultados matemáticos.</w:t>
      </w:r>
    </w:p>
    <w:p/>
    <w:p>
      <w:pPr/>
      <w:r>
        <w:rPr>
          <w:color w:val="2b6cb0"/>
          <w:sz w:val="28"/>
          <w:szCs w:val="28"/>
          <w:b w:val="1"/>
          <w:bCs w:val="1"/>
        </w:rPr>
        <w:t xml:space="preserve">Recursos Necesarios</w:t>
      </w:r>
    </w:p>
    <w:p>
      <w:pPr>
        <w:numPr>
          <w:ilvl w:val="0"/>
          <w:numId w:val="2"/>
        </w:numPr>
      </w:pPr>
      <w:r>
        <w:rPr/>
        <w:t xml:space="preserve">Cuadernos y hojas cuadriculadas para anotaciones y cálculos (1 por estudiante).</w:t>
      </w:r>
    </w:p>
    <w:p>
      <w:pPr>
        <w:numPr>
          <w:ilvl w:val="0"/>
          <w:numId w:val="2"/>
        </w:numPr>
      </w:pPr>
      <w:r>
        <w:rPr/>
        <w:t xml:space="preserve">Calculadoras científicas básicas (1 por cada 2 estudiantes).</w:t>
      </w:r>
    </w:p>
    <w:p>
      <w:pPr>
        <w:numPr>
          <w:ilvl w:val="0"/>
          <w:numId w:val="2"/>
        </w:numPr>
      </w:pPr>
      <w:r>
        <w:rPr/>
        <w:t xml:space="preserve">Proyector y computadora para presentación multimedia.</w:t>
      </w:r>
    </w:p>
    <w:p>
      <w:pPr>
        <w:numPr>
          <w:ilvl w:val="0"/>
          <w:numId w:val="2"/>
        </w:numPr>
      </w:pPr>
      <w:r>
        <w:rPr/>
        <w:t xml:space="preserve">Presentación digital con ejemplos, videos y problemas.</w:t>
      </w:r>
    </w:p>
    <w:p>
      <w:pPr>
        <w:numPr>
          <w:ilvl w:val="0"/>
          <w:numId w:val="2"/>
        </w:numPr>
      </w:pPr>
      <w:r>
        <w:rPr/>
        <w:t xml:space="preserve">Material impreso con problemas contextualizados (1 copia por estudiante).</w:t>
      </w:r>
    </w:p>
    <w:p>
      <w:pPr>
        <w:numPr>
          <w:ilvl w:val="0"/>
          <w:numId w:val="2"/>
        </w:numPr>
      </w:pPr>
      <w:r>
        <w:rPr/>
        <w:t xml:space="preserve">Pizarras blancas pequeñas o cartulinas para trabajo en grupo (1 por grupo).</w:t>
      </w:r>
    </w:p>
    <w:p>
      <w:pPr>
        <w:numPr>
          <w:ilvl w:val="0"/>
          <w:numId w:val="2"/>
        </w:numPr>
      </w:pPr>
      <w:r>
        <w:rPr/>
        <w:t xml:space="preserve">Marcadores y borradores para pizarras.</w:t>
      </w:r>
    </w:p>
    <w:p/>
    <w:p>
      <w:pPr/>
      <w:r>
        <w:rPr>
          <w:color w:val="2b6cb0"/>
          <w:sz w:val="28"/>
          <w:szCs w:val="28"/>
          <w:b w:val="1"/>
          <w:bCs w:val="1"/>
        </w:rPr>
        <w:t xml:space="preserve">Requisitos Previos</w:t>
      </w:r>
    </w:p>
    <w:p>
      <w:pPr>
        <w:numPr>
          <w:ilvl w:val="0"/>
          <w:numId w:val="3"/>
        </w:numPr>
      </w:pPr>
      <w:r>
        <w:rPr/>
        <w:t xml:space="preserve">Conocimiento básico sobre secuencias numéricas y operaciones aritméticas.</w:t>
      </w:r>
    </w:p>
    <w:p>
      <w:pPr>
        <w:numPr>
          <w:ilvl w:val="0"/>
          <w:numId w:val="3"/>
        </w:numPr>
      </w:pPr>
      <w:r>
        <w:rPr/>
        <w:t xml:space="preserve">Habilidad para operar con sumas y multiplicaciones simples.</w:t>
      </w:r>
    </w:p>
    <w:p>
      <w:pPr>
        <w:numPr>
          <w:ilvl w:val="0"/>
          <w:numId w:val="3"/>
        </w:numPr>
      </w:pPr>
      <w:r>
        <w:rPr/>
        <w:t xml:space="preserve">Familiaridad con términos algebraicos básicos y expresiones numéricas.</w:t>
      </w:r>
    </w:p>
    <w:p>
      <w:pPr>
        <w:numPr>
          <w:ilvl w:val="0"/>
          <w:numId w:val="3"/>
        </w:numPr>
      </w:pPr>
      <w:r>
        <w:rPr/>
        <w:t xml:space="preserve">Experiencia previa en resolución de problemas matemáticos con apoyo docente.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“Hoy vamos a explorar dos tipos especiales de secuencias numéricas llamadas progresiones aritméticas y geométricas, que nos ayudarán a entender patrones y resolver problemas reales. Esto es importante porque estas secuencias aparecen en muchas situaciones de nuestra vida diaria, como el ahorro de dinero o el crecimiento de plantas.”</w:t>
      </w:r>
    </w:p>
    <w:p>
      <w:pPr/>
      <w:r>
        <w:rPr>
          <w:b w:val="1"/>
          <w:bCs w:val="1"/>
        </w:rPr>
        <w:t xml:space="preserve">Estudiantes:</w:t>
      </w:r>
      <w:r>
        <w:rPr/>
        <w:t xml:space="preserve"> Escuchan y se preparan para participar en las actividades.</w:t>
      </w:r>
    </w:p>
    <w:p>
      <w:pPr/>
      <w:r>
        <w:rPr>
          <w:b w:val="1"/>
          <w:bCs w:val="1"/>
        </w:rPr>
        <w:t xml:space="preserve">Activación de conocimientos previos</w:t>
      </w:r>
    </w:p>
    <w:p>
      <w:pPr/>
      <w:r>
        <w:rPr>
          <w:b w:val="1"/>
          <w:bCs w:val="1"/>
        </w:rPr>
        <w:t xml:space="preserve">Docente:</w:t>
      </w:r>
      <w:r>
        <w:rPr/>
        <w:t xml:space="preserve"> “Vamos a hacer una pregunta rápida: ¿Pueden pensar en una situación donde los números crecen o cambian de forma constante? Por ejemplo, si tienes 2 caramelos y cada día te dan 2 caramelos más, ¿cómo sería la cantidad de caramelos con el paso de los días? Escriban una lista con las cantidades de caramelos para 5 días.”</w:t>
      </w:r>
    </w:p>
    <w:p>
      <w:pPr/>
      <w:r>
        <w:rPr>
          <w:b w:val="1"/>
          <w:bCs w:val="1"/>
        </w:rPr>
        <w:t xml:space="preserve">Estudiantes:</w:t>
      </w:r>
      <w:r>
        <w:rPr/>
        <w:t xml:space="preserve"> Individualmente escriben la lista (2, 4, 6, 8, 10) y luego comparten sus respuestas con un compañero.</w:t>
      </w:r>
    </w:p>
    <w:p>
      <w:pPr/>
      <w:r>
        <w:rPr>
          <w:b w:val="1"/>
          <w:bCs w:val="1"/>
        </w:rPr>
        <w:t xml:space="preserve">Motivación y enganche</w:t>
      </w:r>
    </w:p>
    <w:p>
      <w:pPr/>
      <w:r>
        <w:rPr>
          <w:b w:val="1"/>
          <w:bCs w:val="1"/>
        </w:rPr>
        <w:t xml:space="preserve">Docente:</w:t>
      </w:r>
      <w:r>
        <w:rPr/>
        <w:t xml:space="preserve"> “¿Sabían que algunas empresas usan progresiones geométricas para calcular cuánto crecerá una inversión con intereses compuestos? Vamos a descubrir cómo funcionan estos patrones numéricos que pueden ayudarnos a entender desde juegos hasta finanzas.”</w:t>
      </w:r>
    </w:p>
    <w:p>
      <w:pPr/>
      <w:r>
        <w:rPr>
          <w:b w:val="1"/>
          <w:bCs w:val="1"/>
        </w:rPr>
        <w:t xml:space="preserve">Estudiantes:</w:t>
      </w:r>
      <w:r>
        <w:rPr/>
        <w:t xml:space="preserve"> Reflexionan y muestran interés por la aplicación práctica.</w:t>
      </w:r>
    </w:p>
    <w:p>
      <w:pPr/>
      <w:r>
        <w:rPr>
          <w:b w:val="1"/>
          <w:bCs w:val="1"/>
        </w:rPr>
        <w:t xml:space="preserve">Contextualización</w:t>
      </w:r>
    </w:p>
    <w:p>
      <w:pPr/>
      <w:r>
        <w:rPr>
          <w:b w:val="1"/>
          <w:bCs w:val="1"/>
        </w:rPr>
        <w:t xml:space="preserve">Docente:</w:t>
      </w:r>
      <w:r>
        <w:rPr/>
        <w:t xml:space="preserve"> “Imaginemos que quieres ahorrar para comprar un videojuego. ¿Qué pasa si ahorras una cantidad fija cada semana? ¿O si cada semana ahorras el doble que la anterior? Exploraremos estos casos con progresiones aritméticas y geométricas.”</w:t>
      </w:r>
    </w:p>
    <w:p>
      <w:pPr/>
      <w:r>
        <w:rPr>
          <w:b w:val="1"/>
          <w:bCs w:val="1"/>
        </w:rPr>
        <w:t xml:space="preserve">Estudiantes:</w:t>
      </w:r>
      <w:r>
        <w:rPr/>
        <w:t xml:space="preserve"> Visualizan la conexión con su vida cotidiana y se preparan para el aprendizaje.</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“Vamos a trabajar en grupos para analizar dos tipos de progresiones. Primero, investigaremos qué es una progresión aritmética y luego una geométrica, usando problemas reales. No solo les explicaré fórmulas, sino que resolveremos juntos problemas para entenderlas.”</w:t>
      </w:r>
    </w:p>
    <w:p>
      <w:pPr/>
      <w:r>
        <w:rPr>
          <w:b w:val="1"/>
          <w:bCs w:val="1"/>
        </w:rPr>
        <w:t xml:space="preserve">Estudiantes:</w:t>
      </w:r>
      <w:r>
        <w:rPr/>
        <w:t xml:space="preserve"> Organizados en grupos de 3-4, listos para trabajar colaborativamente.</w:t>
      </w:r>
    </w:p>
    <w:p>
      <w:pPr/>
      <w:r>
        <w:rPr>
          <w:b w:val="1"/>
          <w:bCs w:val="1"/>
        </w:rPr>
        <w:t xml:space="preserve">Actividad 1: Explorando progresiones aritméticas</w:t>
      </w:r>
    </w:p>
    <w:p>
      <w:pPr>
        <w:numPr>
          <w:ilvl w:val="0"/>
          <w:numId w:val="4"/>
        </w:numPr>
      </w:pPr>
      <w:r>
        <w:rPr>
          <w:b w:val="1"/>
          <w:bCs w:val="1"/>
        </w:rPr>
        <w:t xml:space="preserve">Objetivo:</w:t>
      </w:r>
      <w:r>
        <w:rPr/>
        <w:t xml:space="preserve"> Identificar y describir características de las progresiones aritméticas.</w:t>
      </w:r>
    </w:p>
    <w:p>
      <w:pPr>
        <w:numPr>
          <w:ilvl w:val="0"/>
          <w:numId w:val="4"/>
        </w:numPr>
      </w:pPr>
      <w:r>
        <w:rPr>
          <w:b w:val="1"/>
          <w:bCs w:val="1"/>
        </w:rPr>
        <w:t xml:space="preserve">Instrucciones:</w:t>
      </w:r>
    </w:p>
    <w:p>
      <w:pPr>
        <w:numPr>
          <w:ilvl w:val="1"/>
          <w:numId w:val="4"/>
        </w:numPr>
      </w:pPr>
      <w:r>
        <w:rPr/>
        <w:t xml:space="preserve">El docente entrega un problema: “En una planta, cada día crecen 3 cm más que el día anterior. Si el primer día crece 2 cm, ¿cuánto crecerá el día 7?”</w:t>
      </w:r>
    </w:p>
    <w:p>
      <w:pPr>
        <w:numPr>
          <w:ilvl w:val="1"/>
          <w:numId w:val="4"/>
        </w:numPr>
      </w:pPr>
      <w:r>
        <w:rPr/>
        <w:t xml:space="preserve">Los estudiantes, en grupos, deben identificar el patrón, escribir los primeros 7 términos y calcular el crecimiento total.</w:t>
      </w:r>
    </w:p>
    <w:p>
      <w:pPr>
        <w:numPr>
          <w:ilvl w:val="1"/>
          <w:numId w:val="4"/>
        </w:numPr>
      </w:pPr>
      <w:r>
        <w:rPr/>
        <w:t xml:space="preserve">Discuten y preparan una explicación breve del proceso.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términos, cálculo y explicación escrita y oral.</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del docente:</w:t>
      </w:r>
      <w:r>
        <w:rPr/>
        <w:t xml:space="preserve"> Observa, formula preguntas como: “¿Cuál es la diferencia entre términos? ¿Cómo usan esta información para encontrar el término 7?” y guía si surgen dudas.</w:t>
      </w:r>
    </w:p>
    <w:p>
      <w:pPr/>
      <w:r>
        <w:rPr>
          <w:b w:val="1"/>
          <w:bCs w:val="1"/>
        </w:rPr>
        <w:t xml:space="preserve">Actividad 2: Descubriendo progresiones geométricas</w:t>
      </w:r>
    </w:p>
    <w:p>
      <w:pPr>
        <w:numPr>
          <w:ilvl w:val="0"/>
          <w:numId w:val="5"/>
        </w:numPr>
      </w:pPr>
      <w:r>
        <w:rPr>
          <w:b w:val="1"/>
          <w:bCs w:val="1"/>
        </w:rPr>
        <w:t xml:space="preserve">Objetivo:</w:t>
      </w:r>
      <w:r>
        <w:rPr/>
        <w:t xml:space="preserve"> Analizar y resolver problemas con progresiones geométricas.</w:t>
      </w:r>
    </w:p>
    <w:p>
      <w:pPr>
        <w:numPr>
          <w:ilvl w:val="0"/>
          <w:numId w:val="5"/>
        </w:numPr>
      </w:pPr>
      <w:r>
        <w:rPr>
          <w:b w:val="1"/>
          <w:bCs w:val="1"/>
        </w:rPr>
        <w:t xml:space="preserve">Instrucciones:</w:t>
      </w:r>
    </w:p>
    <w:p>
      <w:pPr>
        <w:numPr>
          <w:ilvl w:val="1"/>
          <w:numId w:val="5"/>
        </w:numPr>
      </w:pPr>
      <w:r>
        <w:rPr/>
        <w:t xml:space="preserve">El docente presenta un problema: “Un virus se multiplica por 3 cada hora. Si empieza con 2 virus, ¿cuántos habrá después de 5 horas?”</w:t>
      </w:r>
    </w:p>
    <w:p>
      <w:pPr>
        <w:numPr>
          <w:ilvl w:val="1"/>
          <w:numId w:val="5"/>
        </w:numPr>
      </w:pPr>
      <w:r>
        <w:rPr/>
        <w:t xml:space="preserve">Los estudiantes, en los mismos grupos, escriben los primeros 5 términos de la progresión, calculan el total y discuten cómo el patrón es diferente al anterior.</w:t>
      </w:r>
    </w:p>
    <w:p>
      <w:pPr>
        <w:numPr>
          <w:ilvl w:val="1"/>
          <w:numId w:val="5"/>
        </w:numPr>
      </w:pPr>
      <w:r>
        <w:rPr/>
        <w:t xml:space="preserve">Preparan una presentación corta explicando el patrón y el resultado.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términos, cálculo y presentación oral breve.</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Facilita la discusión, pregunta: “¿Qué cambia entre un término y otro? ¿Cómo afecta eso al crecimiento?” y apoya en el uso de calculadoras si es necesario.</w:t>
      </w:r>
    </w:p>
    <w:p>
      <w:pPr/>
      <w:r>
        <w:rPr>
          <w:b w:val="1"/>
          <w:bCs w:val="1"/>
        </w:rPr>
        <w:t xml:space="preserve">Actividad 3: Comparando y aplicando progresiones</w:t>
      </w:r>
    </w:p>
    <w:p>
      <w:pPr>
        <w:numPr>
          <w:ilvl w:val="0"/>
          <w:numId w:val="6"/>
        </w:numPr>
      </w:pPr>
      <w:r>
        <w:rPr>
          <w:b w:val="1"/>
          <w:bCs w:val="1"/>
        </w:rPr>
        <w:t xml:space="preserve">Objetivo:</w:t>
      </w:r>
      <w:r>
        <w:rPr/>
        <w:t xml:space="preserve"> Aplicar fórmulas para resolver problemas combinados y argumentar resultados.</w:t>
      </w:r>
    </w:p>
    <w:p>
      <w:pPr>
        <w:numPr>
          <w:ilvl w:val="0"/>
          <w:numId w:val="6"/>
        </w:numPr>
      </w:pPr>
      <w:r>
        <w:rPr>
          <w:b w:val="1"/>
          <w:bCs w:val="1"/>
        </w:rPr>
        <w:t xml:space="preserve">Instrucciones:</w:t>
      </w:r>
    </w:p>
    <w:p>
      <w:pPr>
        <w:numPr>
          <w:ilvl w:val="1"/>
          <w:numId w:val="6"/>
        </w:numPr>
      </w:pPr>
      <w:r>
        <w:rPr/>
        <w:t xml:space="preserve">El docente plantea: “Ahora imaginen que en una cuenta de ahorro, cada mes depositas una cantidad fija (progresión aritmética) que aumenta en $100 cada mes, y el banco paga intereses que se multiplican (progresión geométrica). ¿Cómo calcularías cuánto dinero tendrás al final de 6 meses?”</w:t>
      </w:r>
    </w:p>
    <w:p>
      <w:pPr>
        <w:numPr>
          <w:ilvl w:val="1"/>
          <w:numId w:val="6"/>
        </w:numPr>
      </w:pPr>
      <w:r>
        <w:rPr/>
        <w:t xml:space="preserve">Los estudiantes, en grupos, aplican fórmulas para calcular términos y sumas de ambas progresiones, y presentan un informe escrito con su solución y explicación.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Informe escrito con cálculos y explicación.</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Orienta en la aplicación de fórmulas, fomenta la argumentación con preguntas: “¿Por qué usamos esta fórmula? ¿Cómo sabemos que nuestro resultado es correcto?”</w:t>
      </w:r>
    </w:p>
    <w:p>
      <w:pPr/>
      <w:r>
        <w:rPr>
          <w:b w:val="1"/>
          <w:bCs w:val="1"/>
        </w:rPr>
        <w:t xml:space="preserve">Diferenciación</w:t>
      </w:r>
    </w:p>
    <w:p>
      <w:pPr>
        <w:numPr>
          <w:ilvl w:val="0"/>
          <w:numId w:val="7"/>
        </w:numPr>
      </w:pPr>
      <w:r>
        <w:rPr>
          <w:b w:val="1"/>
          <w:bCs w:val="1"/>
        </w:rPr>
        <w:t xml:space="preserve">Estudiantes que terminan antes:</w:t>
      </w:r>
      <w:r>
        <w:rPr/>
        <w:t xml:space="preserve"> Se les asigna el reto de crear su propio problema real o simulado con progresiones y resolverlo, compartiendo con el grupo.</w:t>
      </w:r>
    </w:p>
    <w:p>
      <w:pPr>
        <w:numPr>
          <w:ilvl w:val="0"/>
          <w:numId w:val="7"/>
        </w:numPr>
      </w:pPr>
      <w:r>
        <w:rPr>
          <w:b w:val="1"/>
          <w:bCs w:val="1"/>
        </w:rPr>
        <w:t xml:space="preserve">Estudiantes que necesitan más apoyo:</w:t>
      </w:r>
      <w:r>
        <w:rPr/>
        <w:t xml:space="preserve"> Reciben ejemplos adicionales con guía paso a paso; el docente realiza apoyo personalizado y usa materiales visuales para reforzar conceptos.</w:t>
      </w:r>
    </w:p>
    <w:p>
      <w:pPr/>
      <w:r>
        <w:rPr>
          <w:b w:val="1"/>
          <w:bCs w:val="1"/>
        </w:rPr>
        <w:t xml:space="preserve">Transiciones</w:t>
      </w:r>
    </w:p>
    <w:p>
      <w:pPr/>
      <w:r>
        <w:rPr>
          <w:b w:val="1"/>
          <w:bCs w:val="1"/>
        </w:rPr>
        <w:t xml:space="preserve">Docente:</w:t>
      </w:r>
      <w:r>
        <w:rPr/>
        <w:t xml:space="preserve"> “Ahora que exploramos cada tipo de progresión, veamos cómo podemos combinarlas para resolver problemas más complejos, integrando lo que aprendimos.”</w:t>
      </w:r>
    </w:p>
    <w:p>
      <w:pPr/>
      <w:r>
        <w:rPr/>
        <w:t xml:space="preserve">Se conecta la actividad 1 con la 2 explicando la diferencia entre suma constante y producto constante, y de la 2 a la 3 mostrando la aplicación conjunta en la vida real.</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“Para finalizar, vamos a hacer un mapa mental colectivo en la pizarra donde cada grupo aporta una idea clave sobre progresiones aritméticas y geométricas, sus diferencias y aplicaciones.”</w:t>
      </w:r>
    </w:p>
    <w:p>
      <w:pPr/>
      <w:r>
        <w:rPr>
          <w:b w:val="1"/>
          <w:bCs w:val="1"/>
        </w:rPr>
        <w:t xml:space="preserve">Estudiantes:</w:t>
      </w:r>
      <w:r>
        <w:rPr/>
        <w:t xml:space="preserve"> Participan aportando ideas y organizándolas en el mapa mental.</w:t>
      </w:r>
    </w:p>
    <w:p>
      <w:pPr/>
      <w:r>
        <w:rPr>
          <w:b w:val="1"/>
          <w:bCs w:val="1"/>
        </w:rPr>
        <w:t xml:space="preserve">Reflexión metacognitiva</w:t>
      </w:r>
    </w:p>
    <w:p>
      <w:pPr>
        <w:numPr>
          <w:ilvl w:val="0"/>
          <w:numId w:val="8"/>
        </w:numPr>
      </w:pPr>
      <w:r>
        <w:rPr/>
        <w:t xml:space="preserve">¿Cómo identifico si una secuencia es aritmética o geométrica en un problema?</w:t>
      </w:r>
    </w:p>
    <w:p>
      <w:pPr>
        <w:numPr>
          <w:ilvl w:val="0"/>
          <w:numId w:val="8"/>
        </w:numPr>
      </w:pPr>
      <w:r>
        <w:rPr/>
        <w:t xml:space="preserve">¿Qué estrategias me ayudaron a resolver los problemas con progresiones?</w:t>
      </w:r>
    </w:p>
    <w:p>
      <w:pPr>
        <w:numPr>
          <w:ilvl w:val="0"/>
          <w:numId w:val="8"/>
        </w:numPr>
      </w:pPr>
      <w:r>
        <w:rPr/>
        <w:t xml:space="preserve">¿En qué situaciones de mi vida podría aplicar lo aprendido hoy?</w:t>
      </w:r>
    </w:p>
    <w:p>
      <w:pPr/>
      <w:r>
        <w:rPr>
          <w:b w:val="1"/>
          <w:bCs w:val="1"/>
        </w:rPr>
        <w:t xml:space="preserve">Docente:</w:t>
      </w:r>
      <w:r>
        <w:rPr/>
        <w:t xml:space="preserve"> Facilita la reflexión y anota respuestas para discusión breve.</w:t>
      </w:r>
    </w:p>
    <w:p>
      <w:pPr/>
      <w:r>
        <w:rPr>
          <w:b w:val="1"/>
          <w:bCs w:val="1"/>
        </w:rPr>
        <w:t xml:space="preserve">Retroalimentación</w:t>
      </w:r>
    </w:p>
    <w:p>
      <w:pPr/>
      <w:r>
        <w:rPr>
          <w:b w:val="1"/>
          <w:bCs w:val="1"/>
        </w:rPr>
        <w:t xml:space="preserve">Docente:</w:t>
      </w:r>
      <w:r>
        <w:rPr/>
        <w:t xml:space="preserve"> Proporciona comentarios inmediatos sobre la participación, el razonamiento matemático y la presentación de resultados durante la actividad y cierre, resaltando aciertos y áreas de mejora.</w:t>
      </w:r>
    </w:p>
    <w:p>
      <w:pPr/>
      <w:r>
        <w:rPr>
          <w:b w:val="1"/>
          <w:bCs w:val="1"/>
        </w:rPr>
        <w:t xml:space="preserve">Transferencia</w:t>
      </w:r>
    </w:p>
    <w:p>
      <w:pPr/>
      <w:r>
        <w:rPr>
          <w:b w:val="1"/>
          <w:bCs w:val="1"/>
        </w:rPr>
        <w:t xml:space="preserve">Docente:</w:t>
      </w:r>
      <w:r>
        <w:rPr/>
        <w:t xml:space="preserve"> “En el futuro, veremos cómo estas progresiones se relacionan con funciones y gráficos. Además, pueden aplicar estos conocimientos en problemas de finanzas, tecnología y ciencias.”</w:t>
      </w:r>
    </w:p>
    <w:p>
      <w:pPr/>
      <w:r>
        <w:rPr>
          <w:b w:val="1"/>
          <w:bCs w:val="1"/>
        </w:rPr>
        <w:t xml:space="preserve">Tarea o reto</w:t>
      </w:r>
    </w:p>
    <w:p>
      <w:pPr/>
      <w:r>
        <w:rPr>
          <w:b w:val="1"/>
          <w:bCs w:val="1"/>
        </w:rPr>
        <w:t xml:space="preserve">Docente:</w:t>
      </w:r>
      <w:r>
        <w:rPr/>
        <w:t xml:space="preserve"> “Para casa, inventen un problema real que involucre progresiones aritméticas o geométricas y resuélvanlo. Estén listos para compartirlo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con la actividad de activación de conocimientos previos para conocer las ideas iniciales sobre secuencias.</w:t>
      </w:r>
    </w:p>
    <w:p>
      <w:pPr>
        <w:numPr>
          <w:ilvl w:val="0"/>
          <w:numId w:val="9"/>
        </w:numPr>
      </w:pPr>
      <w:r>
        <w:rPr>
          <w:b w:val="1"/>
          <w:bCs w:val="1"/>
        </w:rPr>
        <w:t xml:space="preserve">Formativa:</w:t>
      </w:r>
      <w:r>
        <w:rPr/>
        <w:t xml:space="preserve"> Durante el desarrollo, con observación directa, preguntas guía y revisión de productos parciales (listas, cálculos, explicaciones, presentaciones).</w:t>
      </w:r>
    </w:p>
    <w:p>
      <w:pPr>
        <w:numPr>
          <w:ilvl w:val="0"/>
          <w:numId w:val="9"/>
        </w:numPr>
      </w:pPr>
      <w:r>
        <w:rPr>
          <w:b w:val="1"/>
          <w:bCs w:val="1"/>
        </w:rPr>
        <w:t xml:space="preserve">Sumativa:</w:t>
      </w:r>
      <w:r>
        <w:rPr/>
        <w:t xml:space="preserve"> En el cierre, mediante el informe final, el mapa mental colectivo y la reflexión metacognitiva.</w:t>
      </w:r>
    </w:p>
    <w:p>
      <w:pPr/>
      <w:r>
        <w:rPr>
          <w:b w:val="1"/>
          <w:bCs w:val="1"/>
        </w:rPr>
        <w:t xml:space="preserve">Criterios de evaluación:</w:t>
      </w:r>
    </w:p>
    <w:p>
      <w:pPr>
        <w:numPr>
          <w:ilvl w:val="0"/>
          <w:numId w:val="10"/>
        </w:numPr>
      </w:pPr>
      <w:r>
        <w:rPr/>
        <w:t xml:space="preserve">Identifica correctamente progresiones aritméticas y geométricas en problemas (vinculado a objetivo 1).</w:t>
      </w:r>
    </w:p>
    <w:p>
      <w:pPr>
        <w:numPr>
          <w:ilvl w:val="0"/>
          <w:numId w:val="10"/>
        </w:numPr>
      </w:pPr>
      <w:r>
        <w:rPr/>
        <w:t xml:space="preserve">Resuelve problemas aplicando fórmulas para términos y sumas (vinculado a objetivo 2).</w:t>
      </w:r>
    </w:p>
    <w:p>
      <w:pPr>
        <w:numPr>
          <w:ilvl w:val="0"/>
          <w:numId w:val="10"/>
        </w:numPr>
      </w:pPr>
      <w:r>
        <w:rPr/>
        <w:t xml:space="preserve">Aplica progresiones para modelar situaciones reales de forma adecuada (vinculado a objetivo 3).</w:t>
      </w:r>
    </w:p>
    <w:p>
      <w:pPr>
        <w:numPr>
          <w:ilvl w:val="0"/>
          <w:numId w:val="10"/>
        </w:numPr>
      </w:pPr>
      <w:r>
        <w:rPr/>
        <w:t xml:space="preserve">Argumenta y explica sus procedimientos y resultados con claridad (vinculado a objetivo 4).</w:t>
      </w:r>
    </w:p>
    <w:p>
      <w:pPr/>
      <w:r>
        <w:rPr>
          <w:b w:val="1"/>
          <w:bCs w:val="1"/>
        </w:rPr>
        <w:t xml:space="preserve">Instrumentos sugeridos:</w:t>
      </w:r>
    </w:p>
    <w:p>
      <w:pPr>
        <w:numPr>
          <w:ilvl w:val="0"/>
          <w:numId w:val="11"/>
        </w:numPr>
      </w:pPr>
      <w:r>
        <w:rPr/>
        <w:t xml:space="preserve">Lista de cotejo para evaluación de participación y resolución de problemas.</w:t>
      </w:r>
    </w:p>
    <w:p>
      <w:pPr>
        <w:numPr>
          <w:ilvl w:val="0"/>
          <w:numId w:val="11"/>
        </w:numPr>
      </w:pPr>
      <w:r>
        <w:rPr/>
        <w:t xml:space="preserve">Rúbrica para evaluar informes escritos y presentaciones orales.</w:t>
      </w:r>
    </w:p>
    <w:p>
      <w:pPr>
        <w:numPr>
          <w:ilvl w:val="0"/>
          <w:numId w:val="11"/>
        </w:numPr>
      </w:pPr>
      <w:r>
        <w:rPr/>
        <w:t xml:space="preserve">Observación directa durante actividades grupales.</w:t>
      </w:r>
    </w:p>
    <w:p>
      <w:pPr>
        <w:numPr>
          <w:ilvl w:val="0"/>
          <w:numId w:val="11"/>
        </w:numPr>
      </w:pPr>
      <w:r>
        <w:rPr/>
        <w:t xml:space="preserve">Autoevaluación mediante preguntas de reflexión.</w:t>
      </w:r>
    </w:p>
    <w:p>
      <w:pPr/>
      <w:r>
        <w:rPr>
          <w:b w:val="1"/>
          <w:bCs w:val="1"/>
        </w:rPr>
        <w:t xml:space="preserve">Evidencias de aprendizaje:</w:t>
      </w:r>
    </w:p>
    <w:p>
      <w:pPr>
        <w:numPr>
          <w:ilvl w:val="0"/>
          <w:numId w:val="12"/>
        </w:numPr>
      </w:pPr>
      <w:r>
        <w:rPr/>
        <w:t xml:space="preserve">Listas y cálculos de términos y sumas de progresiones.</w:t>
      </w:r>
    </w:p>
    <w:p>
      <w:pPr>
        <w:numPr>
          <w:ilvl w:val="0"/>
          <w:numId w:val="12"/>
        </w:numPr>
      </w:pPr>
      <w:r>
        <w:rPr/>
        <w:t xml:space="preserve">Explicaciones orales y escritas en grupos.</w:t>
      </w:r>
    </w:p>
    <w:p>
      <w:pPr>
        <w:numPr>
          <w:ilvl w:val="0"/>
          <w:numId w:val="12"/>
        </w:numPr>
      </w:pPr>
      <w:r>
        <w:rPr/>
        <w:t xml:space="preserve">Informe escrito con aplicación de fórmulas.</w:t>
      </w:r>
    </w:p>
    <w:p>
      <w:pPr>
        <w:numPr>
          <w:ilvl w:val="0"/>
          <w:numId w:val="12"/>
        </w:numPr>
      </w:pPr>
      <w:r>
        <w:rPr/>
        <w:t xml:space="preserve">Participación en mapa mental y respuestas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246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624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95A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7F9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FCF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457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180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97B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1BC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F3C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17E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C90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2026-09-26T02:22:41-05:00</dcterms:created>
  <dcterms:modified xsi:type="dcterms:W3CDTF">2026-09-26T02:22:41-05:00</dcterms:modified>
</cp:coreProperties>
</file>

<file path=docProps/custom.xml><?xml version="1.0" encoding="utf-8"?>
<Properties xmlns="http://schemas.openxmlformats.org/officeDocument/2006/custom-properties" xmlns:vt="http://schemas.openxmlformats.org/officeDocument/2006/docPropsVTypes"/>
</file>