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Ciencia, Tiempo y Espacio en Nuestro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cómo la Historia funciona como una ciencia que nos ayuda a entender el pasado y su influencia en el presente. A través de investigaciones guiadas con fuentes primarias, los alumnos explorarán conceptos clave como la relación entre Historia y conciencia histórica, la diferencia entre tiempo histórico y tiempo cronológico, el espacio histórico, y los procesos de cambio y continuidad. Este aprendizaje es relevante porque les permite comprender cómo se construye el conocimiento histórico, desarrollar un pensamiento crítico sobre los eventos pasados y reconocer la importancia de interpretar el pasado para comprender su propio contexto social y cultural. Además, esta comprensión fortalece su capacidad para analizar problemas actuales con una mirada informada y basada en evidencias, fomentando ciudadanos conscientes y activos. La metodología basada en la investigación impulsará un aprendizaje activo y colaborativo, donde los estudiantes serán protagonistas de su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Historia y la conciencia histórica para comprender cómo influye en nuestra visión del pasado y presente.</w:t>
      </w:r>
    </w:p>
    <w:p>
      <w:pPr>
        <w:numPr>
          <w:ilvl w:val="0"/>
          <w:numId w:val="1"/>
        </w:numPr>
      </w:pPr>
      <w:r>
        <w:rPr/>
        <w:t xml:space="preserve">Diferenciar entre tiempo histórico y tiempo cronológico, aplicando estos conceptos en el análisis de fuentes históricas.</w:t>
      </w:r>
    </w:p>
    <w:p>
      <w:pPr>
        <w:numPr>
          <w:ilvl w:val="0"/>
          <w:numId w:val="1"/>
        </w:numPr>
      </w:pPr>
      <w:r>
        <w:rPr/>
        <w:t xml:space="preserve">Explicar el concepto de espacio histórico y su importancia para interpretar eventos y procesos históricos.</w:t>
      </w:r>
    </w:p>
    <w:p>
      <w:pPr>
        <w:numPr>
          <w:ilvl w:val="0"/>
          <w:numId w:val="1"/>
        </w:numPr>
      </w:pPr>
      <w:r>
        <w:rPr/>
        <w:t xml:space="preserve">Identificar ejemplos de cambio y continuidad en diferentes contextos históricos mediante la investigación y análisis de fuentes primarias.</w:t>
      </w:r>
    </w:p>
    <w:p>
      <w:pPr>
        <w:numPr>
          <w:ilvl w:val="0"/>
          <w:numId w:val="1"/>
        </w:numPr>
      </w:pPr>
      <w:r>
        <w:rPr/>
        <w:t xml:space="preserve">Aplicar el método científico en la investigación histórica para responder preguntas de investigación formuladas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(cartas, fotografías, documentos históricos breves) - 1 por estudiante o grupo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adicional (mínimo 1 por grupo)</w:t>
      </w:r>
    </w:p>
    <w:p>
      <w:pPr>
        <w:numPr>
          <w:ilvl w:val="0"/>
          <w:numId w:val="2"/>
        </w:numPr>
      </w:pPr>
      <w:r>
        <w:rPr/>
        <w:t xml:space="preserve">Pizarrón y marcadores o pizarra digital</w:t>
      </w:r>
    </w:p>
    <w:p>
      <w:pPr>
        <w:numPr>
          <w:ilvl w:val="0"/>
          <w:numId w:val="2"/>
        </w:numPr>
      </w:pPr>
      <w:r>
        <w:rPr/>
        <w:t xml:space="preserve">Hojas de trabajo para organización de la investigación (fichas de análisis de fuentes, cuadros comparativos)</w:t>
      </w:r>
    </w:p>
    <w:p>
      <w:pPr>
        <w:numPr>
          <w:ilvl w:val="0"/>
          <w:numId w:val="2"/>
        </w:numPr>
      </w:pPr>
      <w:r>
        <w:rPr/>
        <w:t xml:space="preserve">Proyector para mostrar videos cortos o presentaciones</w:t>
      </w:r>
    </w:p>
    <w:p>
      <w:pPr>
        <w:numPr>
          <w:ilvl w:val="0"/>
          <w:numId w:val="2"/>
        </w:numPr>
      </w:pPr>
      <w:r>
        <w:rPr/>
        <w:t xml:space="preserve">Video corto introductorio sobre Historia como Ciencia (3-4 minutos)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colores, marcadores)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Historia y su importancia en la sociedad.</w:t>
      </w:r>
    </w:p>
    <w:p>
      <w:pPr>
        <w:numPr>
          <w:ilvl w:val="0"/>
          <w:numId w:val="3"/>
        </w:numPr>
      </w:pPr>
      <w:r>
        <w:rPr/>
        <w:t xml:space="preserve">Habilidad para leer y analizar textos breves y fuentes visuales.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Conocimiento inicial sobre líneas de tiempo y nociones básicas de pasado,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Historia como Ciencia y Conciencia HistóricaFase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la Historia funciona como una ciencia y cómo esta nos ayuda a entender nuestro pasado y presente a través de una mirada crítica y reflexiva.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creen que significa ‘conciencia histórica’? ¿Cómo creen que nos ayuda a entender nuestro día a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iniciales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sin historia no podríamos entender por qué celebramos ciertas fechas o por qué nuestras ciudades tienen esa forma? La Historia es una ciencia que nos ayuda a responder esas preguntas”.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“Cada vez que miramos fotos antiguas de nuestras familias o escuchamos relatos de nuestros abuelos, estamos conectando con la historia y desarrollando nuestra conciencia histórica”.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breves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Historia como ciencia usando un video corto de 4 minutos que explica qué es la Historia, la diferencia entre tiempo cronológico y tiempo histórico, y el espacio histórico. Luego, divide la clase en grupos pequeños para iniciar la investigación.</w:t>
      </w:r>
    </w:p>
    <w:p>
      <w:pPr/>
      <w:r>
        <w:rPr>
          <w:b w:val="1"/>
          <w:bCs w:val="1"/>
        </w:rPr>
        <w:t xml:space="preserve">Actividad 1: Explorando conceptos clave con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tiempo histórico y cronológico, y entender espacio histórico.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fuentes primarias (ej: una carta antigua, una foto, una cronología simple).</w:t>
      </w:r>
    </w:p>
    <w:p>
      <w:pPr>
        <w:numPr>
          <w:ilvl w:val="1"/>
          <w:numId w:val="7"/>
        </w:numPr>
      </w:pPr>
      <w:r>
        <w:rPr/>
        <w:t xml:space="preserve">Identifican en cada fuente elementos que reflejen tiempo cronológico (fechas, años) y tiempo histórico (eventos, contextos sociales).</w:t>
      </w:r>
    </w:p>
    <w:p>
      <w:pPr>
        <w:numPr>
          <w:ilvl w:val="1"/>
          <w:numId w:val="7"/>
        </w:numPr>
      </w:pPr>
      <w:r>
        <w:rPr/>
        <w:t xml:space="preserve">Discuten dónde ocurrió el evento (espacio histórico) y cómo se relaciona con su comunidad.</w:t>
      </w:r>
    </w:p>
    <w:p>
      <w:pPr>
        <w:numPr>
          <w:ilvl w:val="1"/>
          <w:numId w:val="7"/>
        </w:numPr>
      </w:pPr>
      <w:r>
        <w:rPr/>
        <w:t xml:space="preserve">Registran sus hallazgos en una ficha de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con ejemplos y conclusiones breves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“¿Qué nos dicen las fechas? ¿Qué contexto social podemos inferir? ¿Cómo cambia nuestro entendimiento si solo vemos la fecha o si consideramos el evento?”</w:t>
      </w:r>
    </w:p>
    <w:p>
      <w:pPr/>
      <w:r>
        <w:rPr>
          <w:b w:val="1"/>
          <w:bCs w:val="1"/>
        </w:rPr>
        <w:t xml:space="preserve">Actividad 2: Debate breve sobre conciencia histórica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historia y conciencia histórica.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pregunta: “¿Por qué creen que es importante tener conciencia histórica? ¿Cómo puede cambiar nuestra forma de ver el presente?”</w:t>
      </w:r>
    </w:p>
    <w:p>
      <w:pPr>
        <w:numPr>
          <w:ilvl w:val="1"/>
          <w:numId w:val="8"/>
        </w:numPr>
      </w:pPr>
      <w:r>
        <w:rPr/>
        <w:t xml:space="preserve">Los estudiantes expresan sus ideas, debaten y el docente apunta ideas clave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sobre conciencia histórica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ideas y conecta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avanzan rápido: Se les invita a buscar un ejemplo adicional de espacio o tiempo histórico en internet y compartirlo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proporciona preguntas guía más específicas y apoyo en la lectura de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 diciendo: “Mañana profundizaremos en cómo identificar cambio y continuidad en la historia usando estos conceptos que aprendimos hoy”.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ideas que aprendieron hoy sobre la Historia como ciencia y la conciencia histórica.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saber la diferencia entre tiempo histórico y cronológico para entender mejor el pasado?</w:t>
      </w:r>
    </w:p>
    <w:p>
      <w:pPr>
        <w:numPr>
          <w:ilvl w:val="0"/>
          <w:numId w:val="10"/>
        </w:numPr>
      </w:pPr>
      <w:r>
        <w:rPr/>
        <w:t xml:space="preserve">¿Por qué es importante pensar en el espacio histórico cuando estudiamos eventos?</w:t>
      </w:r>
    </w:p>
    <w:p>
      <w:pPr>
        <w:numPr>
          <w:ilvl w:val="0"/>
          <w:numId w:val="10"/>
        </w:numPr>
      </w:pPr>
      <w:r>
        <w:rPr/>
        <w:t xml:space="preserve">¿Qué nuevas preguntas tengo sobre la Historia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interesantes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estos conceptos para investigar ejemplos concretos de cambio y continuidad en la Historia.</w:t>
      </w:r>
    </w:p>
    <w:p>
      <w:pPr/>
      <w:r>
        <w:rPr/>
        <w:t xml:space="preserve">Sesión 2: Investigando Cambio y Continuidad en la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tiempo y espacio histórico y presenta el objetivo de la sesión: identificar ejemplos de cambio y continuidad en la historia a través de la investigación con fuentes primarias.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algún evento o aspecto de la historia local o nacional que haya cambiado mucho con el tiempo? ¿Y algo que se haya mantenido igual?”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histórico local con imágenes que muestran un cambio notable (ejemplo: transformación de un barrio o costumbre).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procesos ayuda a comprender la historia como algo vivo y conectado con sus propias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de cambio y continuidad en la historia, apoyándose en ejemplos sencillos y relacionados con los intereses de los estudiantes.</w:t>
      </w:r>
    </w:p>
    <w:p>
      <w:pPr/>
      <w:r>
        <w:rPr>
          <w:b w:val="1"/>
          <w:bCs w:val="1"/>
        </w:rPr>
        <w:t xml:space="preserve">Actividad 1: Investigación guiada sobre cambio y continuidad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cambio y continuidad en fuentes históricas.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reciben varias fuentes primarias (textos, imágenes, mapas) que reflejan diferentes periodos históricos.</w:t>
      </w:r>
    </w:p>
    <w:p>
      <w:pPr>
        <w:numPr>
          <w:ilvl w:val="1"/>
          <w:numId w:val="14"/>
        </w:numPr>
      </w:pPr>
      <w:r>
        <w:rPr/>
        <w:t xml:space="preserve">Formulan preguntas de investigación como: ¿Qué aspectos cambiaron? ¿Qué se mantuvo igual? ¿Cómo afecta esto al espacio histórico?</w:t>
      </w:r>
    </w:p>
    <w:p>
      <w:pPr>
        <w:numPr>
          <w:ilvl w:val="1"/>
          <w:numId w:val="14"/>
        </w:numPr>
      </w:pPr>
      <w:r>
        <w:rPr/>
        <w:t xml:space="preserve">Analizan las fuentes y completan un cuadro comparativo de cambio y continuidad.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evidencias y conclusiones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monitorea avances y guía con preguntas como: “¿Qué evidencia apoya que esto cambió? ¿Por qué creen que esto se mantuvo?”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la investigación y reflexionar sobre la importancia de cambio y continuidad.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brevemente sus hallazgos al resto de la clase.</w:t>
      </w:r>
    </w:p>
    <w:p>
      <w:pPr>
        <w:numPr>
          <w:ilvl w:val="1"/>
          <w:numId w:val="15"/>
        </w:numPr>
      </w:pPr>
      <w:r>
        <w:rPr/>
        <w:t xml:space="preserve">Se abre un espacio para preguntas y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promueve la participación y conecta ideas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Proponer que identifiquen un ejemplo adicional en su entorno o familia y preparen una breve explicación.</w:t>
      </w:r>
    </w:p>
    <w:p>
      <w:pPr>
        <w:numPr>
          <w:ilvl w:val="0"/>
          <w:numId w:val="16"/>
        </w:numPr>
      </w:pPr>
      <w:r>
        <w:rPr/>
        <w:t xml:space="preserve">Para quienes requieren apoyo: Asignar roles específicos dentro del grupo (lector, anotador, presentador) y apoyo directo del docente para interpretar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revisarán cómo aplicar el método científico para investigar preguntas históricas basadas 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un ejemplo de cambio y uno de continuidad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ayudaron las fuentes primarias a entender el cambio y la continuidad?</w:t>
      </w:r>
    </w:p>
    <w:p>
      <w:pPr>
        <w:numPr>
          <w:ilvl w:val="0"/>
          <w:numId w:val="17"/>
        </w:numPr>
      </w:pPr>
      <w:r>
        <w:rPr/>
        <w:t xml:space="preserve">¿Por qué es importante reconocer ambos procesos en la historia?</w:t>
      </w:r>
    </w:p>
    <w:p>
      <w:pPr>
        <w:numPr>
          <w:ilvl w:val="0"/>
          <w:numId w:val="17"/>
        </w:numPr>
      </w:pPr>
      <w:r>
        <w:rPr/>
        <w:t xml:space="preserve">¿Qué habilidades de investigación estoy desarrollando en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notas en voz alta y refuerza la importancia del análisis histórico y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el método científico para investigar sus propias preguntas sobre historia.</w:t>
      </w:r>
    </w:p>
    <w:p>
      <w:pPr/>
      <w:r>
        <w:rPr/>
        <w:t xml:space="preserve">Sesión 3: Aplicando el Método Científico para Investigar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trabajados y presenta el objetivo: aprender a investigar preguntas históricas usando el método científico y las fuentes primarias.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pasos creen que debemos seguir para investigar una pregunta sobre historia de manera científica?”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que el docente anota para luego estructurarlas.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breve de investigación histórica que resolvió un misterio local usando el método científico.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pasos les ayudarán a responder preguntas propias y a construir conocimiento histórico riguroso.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del método científico aplicado a la Historia: formulación de pregunta, búsqueda y análisis de fuentes, hipótesis, conclusión.</w:t>
      </w:r>
    </w:p>
    <w:p>
      <w:pPr/>
      <w:r>
        <w:rPr>
          <w:b w:val="1"/>
          <w:bCs w:val="1"/>
        </w:rPr>
        <w:t xml:space="preserve">Actividad 1: Formulación de preguntas de investigación histórica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claras y específicas para investigar usando fuentes históricas.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Individualmente, los estudiantes escriben una pregunta histórica que les interese y que puedan investigar con fuentes disponibles.</w:t>
      </w:r>
    </w:p>
    <w:p>
      <w:pPr>
        <w:numPr>
          <w:ilvl w:val="1"/>
          <w:numId w:val="21"/>
        </w:numPr>
      </w:pPr>
      <w:r>
        <w:rPr/>
        <w:t xml:space="preserve">Comparten su pregunta en parejas para recibir retroalimentación y mejorarla.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formulada y mejorada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formulación, orienta con ejemplos y preguntas para precisar las preguntas.</w:t>
      </w:r>
    </w:p>
    <w:p>
      <w:pPr/>
      <w:r>
        <w:rPr>
          <w:b w:val="1"/>
          <w:bCs w:val="1"/>
        </w:rPr>
        <w:t xml:space="preserve">Actividad 2: Análisis de fuentes y formulación de hipótesis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para responder la pregunta y formular hipótesis.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comparten sus preguntas y seleccionan una para investigar juntos.</w:t>
      </w:r>
    </w:p>
    <w:p>
      <w:pPr>
        <w:numPr>
          <w:ilvl w:val="1"/>
          <w:numId w:val="22"/>
        </w:numPr>
      </w:pPr>
      <w:r>
        <w:rPr/>
        <w:t xml:space="preserve">Buscan y analizan fuentes primarias y secundarias relacionadas (proporcionadas o internet).</w:t>
      </w:r>
    </w:p>
    <w:p>
      <w:pPr>
        <w:numPr>
          <w:ilvl w:val="1"/>
          <w:numId w:val="22"/>
        </w:numPr>
      </w:pPr>
      <w:r>
        <w:rPr/>
        <w:t xml:space="preserve">Discuten y escriben una hipótesis que responda a su pregunta.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y justificada con evidencias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búsqueda, guía el análisis con preguntas como: “¿Qué evidencia apoya tu hipótesis? ¿Hay información que contradiga?”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Invitar a diseñar un plan breve para validar o refutar su hipótesis con más fuentes o entrevistas.</w:t>
      </w:r>
    </w:p>
    <w:p>
      <w:pPr>
        <w:numPr>
          <w:ilvl w:val="0"/>
          <w:numId w:val="23"/>
        </w:numPr>
      </w:pPr>
      <w:r>
        <w:rPr/>
        <w:t xml:space="preserve">Para estudiantes que necesitan apoyo: Proveer preguntas guía específicas para el análisis de las fuentes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sintetizarán lo aprendido y evaluarán su proceso de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conclusión breve sobre la pregunta investigada y cómo el método científico les ayudó a llegar a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el método científico a organizar mi investigación histórica?</w:t>
      </w:r>
    </w:p>
    <w:p>
      <w:pPr>
        <w:numPr>
          <w:ilvl w:val="0"/>
          <w:numId w:val="24"/>
        </w:numPr>
      </w:pPr>
      <w:r>
        <w:rPr/>
        <w:t xml:space="preserve">¿Qué fue más difícil y qué más fácil al analizar fuentes y formular hipótesis?</w:t>
      </w:r>
    </w:p>
    <w:p>
      <w:pPr>
        <w:numPr>
          <w:ilvl w:val="0"/>
          <w:numId w:val="24"/>
        </w:numPr>
      </w:pPr>
      <w:r>
        <w:rPr/>
        <w:t xml:space="preserve">¿Cómo puedo aplicar esta forma de investigar en otras áreas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el trabajo en equipo, el uso de evidencias y la formulación clara de hipótesis, destacando mejoras y sugerencias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formulando preguntas sobre su historia personal o comunitaria y a usar el método científico para explorar respuestas.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entrevistar a un familiar sobre un evento histórico familiar o local y traer la información para analizarla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conciencia histórica.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 la participación en actividades grupales, análisis de fuentes, debates y formulación de preguntas e hipótesis.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sesión, evaluando la calidad de la pregunta de investigación, el análisis de fuentes y la formulación de hipótesis.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explica correctamente la relación entre Historia y conciencia histórica.</w:t>
      </w:r>
    </w:p>
    <w:p>
      <w:pPr>
        <w:numPr>
          <w:ilvl w:val="0"/>
          <w:numId w:val="26"/>
        </w:numPr>
      </w:pPr>
      <w:r>
        <w:rPr/>
        <w:t xml:space="preserve">Diferencia claramente entre tiempo histórico y tiempo cronológico en el análisis de fuentes.</w:t>
      </w:r>
    </w:p>
    <w:p>
      <w:pPr>
        <w:numPr>
          <w:ilvl w:val="0"/>
          <w:numId w:val="26"/>
        </w:numPr>
      </w:pPr>
      <w:r>
        <w:rPr/>
        <w:t xml:space="preserve">Reconoce y describe el espacio histórico en ejemplos concretos.</w:t>
      </w:r>
    </w:p>
    <w:p>
      <w:pPr>
        <w:numPr>
          <w:ilvl w:val="0"/>
          <w:numId w:val="26"/>
        </w:numPr>
      </w:pPr>
      <w:r>
        <w:rPr/>
        <w:t xml:space="preserve">Identifica ejemplos de cambio y continuidad en contextos históricos.</w:t>
      </w:r>
    </w:p>
    <w:p>
      <w:pPr>
        <w:numPr>
          <w:ilvl w:val="0"/>
          <w:numId w:val="26"/>
        </w:numPr>
      </w:pPr>
      <w:r>
        <w:rPr/>
        <w:t xml:space="preserve">Aplica adecuadamente el método científico en la formulación de preguntas, análisis de fuentes y formulación de hipótesis.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27"/>
        </w:numPr>
      </w:pPr>
      <w:r>
        <w:rPr/>
        <w:t xml:space="preserve">Rúbrica para evaluar la calidad de preguntas de investigación, análisis de fuentes y formulación de hipótesis.</w:t>
      </w:r>
    </w:p>
    <w:p>
      <w:pPr>
        <w:numPr>
          <w:ilvl w:val="0"/>
          <w:numId w:val="27"/>
        </w:numPr>
      </w:pPr>
      <w:r>
        <w:rPr/>
        <w:t xml:space="preserve">Observación directa y notas de campo durante actividades grupales.</w:t>
      </w:r>
    </w:p>
    <w:p>
      <w:pPr>
        <w:numPr>
          <w:ilvl w:val="0"/>
          <w:numId w:val="27"/>
        </w:numPr>
      </w:pPr>
      <w:r>
        <w:rPr/>
        <w:t xml:space="preserve">Autoevaluación y coevaluación en la formulación y análisis de preguntas.</w:t>
      </w:r>
    </w:p>
    <w:p>
      <w:pPr>
        <w:numPr>
          <w:ilvl w:val="0"/>
          <w:numId w:val="27"/>
        </w:numPr>
      </w:pPr>
      <w:r>
        <w:rPr/>
        <w:t xml:space="preserve">Portafolio con fichas de análisis, cuadros comparativos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Fichas de análisis de fuentes que muestran comprensión de tiempo y espacio histórico.</w:t>
      </w:r>
    </w:p>
    <w:p>
      <w:pPr>
        <w:numPr>
          <w:ilvl w:val="0"/>
          <w:numId w:val="28"/>
        </w:numPr>
      </w:pPr>
      <w:r>
        <w:rPr/>
        <w:t xml:space="preserve">Cuadros comparativos que evidencian identificación de cambio y continuidad.</w:t>
      </w:r>
    </w:p>
    <w:p>
      <w:pPr>
        <w:numPr>
          <w:ilvl w:val="0"/>
          <w:numId w:val="28"/>
        </w:numPr>
      </w:pPr>
      <w:r>
        <w:rPr/>
        <w:t xml:space="preserve">Preguntas de investigación formuladas individualmente y mejoradas en parejas.</w:t>
      </w:r>
    </w:p>
    <w:p>
      <w:pPr>
        <w:numPr>
          <w:ilvl w:val="0"/>
          <w:numId w:val="28"/>
        </w:numPr>
      </w:pPr>
      <w:r>
        <w:rPr/>
        <w:t xml:space="preserve">Hipótesis escritas y justificadas en grupo basadas en fuentes.</w:t>
      </w:r>
    </w:p>
    <w:p>
      <w:pPr>
        <w:numPr>
          <w:ilvl w:val="0"/>
          <w:numId w:val="28"/>
        </w:numPr>
      </w:pPr>
      <w:r>
        <w:rPr/>
        <w:t xml:space="preserve">Participación activa en debates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F7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AB6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887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FA4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13E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32F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91C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0AD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96B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72D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EA7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336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1CC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EDD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8F6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EF2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B9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80E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9E3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DD9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269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314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CCB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7F4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682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F3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166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BA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