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Construyendo Precios Ganadores: Costo, Margen y Mercado en Acción</w:t></w:r></w:p><w:p/><w:p><w:pPr/><w:r><w:rPr><w:color w:val="666666"/><w:sz w:val="20"/><w:szCs w:val="20"/><w:i w:val="1"/><w:iCs w:val="1"/></w:rPr><w:t xml:space="preserve">Economía, Administración & Contaduría | Marketing y publicidad | Aprendizaje Invertido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que los estudiantes de educación técnica y tecnológica en Marketing y Publicidad comprendan cómo se forma el precio de un producto o servicio, considerando elementos clave como el costo, el margen de ganancia y las referencias de mercado. A través de un enfoque de Aprendizaje Invertido, los estudiantes llegarán preparados con materiales estudiados en casa para aplicar estos conceptos en actividades prácticas dentro del aula.</w:t></w:r></w:p><w:p><w:pPr/><w:r><w:rPr/><w:t xml:space="preserve">Los estudiantes aprenderán a calcular costos, establecer márgenes adecuados y comparar precios con el mercado para formular precios competitivos y rentables. Este conocimiento es esencial para quienes aspiran a trabajar en áreas comerciales, ventas o desarrollo de productos, pues les permitirá tomar decisiones informadas que impactan directamente en la rentabilidad y aceptación en el mercado real.</w:t></w:r></w:p><w:p><w:pPr/><w:r><w:rPr/><w:t xml:space="preserve">Además, el plan conecta estos aprendizajes con situaciones cotidianas y empresariales, facilitando la comprensión de cómo el precio influye en la estrategia comercial y la competencia. Al final de la sesión, los estudiantes habrán desarrollado competencias para analizar y diseñar precios que respondan tanto a objetivos internos como a condiciones externas del mercado.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los componentes del costo y su impacto en la formación del precio.</w:t></w:r></w:p><w:p><w:pPr><w:numPr><w:ilvl w:val="0"/><w:numId w:val="1"/></w:numPr></w:pPr><w:r><w:rPr/><w:t xml:space="preserve">Calcular el margen de ganancia necesario para asegurar rentabilidad.</w:t></w:r></w:p><w:p><w:pPr><w:numPr><w:ilvl w:val="0"/><w:numId w:val="1"/></w:numPr></w:pPr><w:r><w:rPr/><w:t xml:space="preserve">Comparar referencias de mercado para establecer precios competitivos.</w:t></w:r></w:p><w:p><w:pPr><w:numPr><w:ilvl w:val="0"/><w:numId w:val="1"/></w:numPr></w:pPr><w:r><w:rPr/><w:t xml:space="preserve">Diseñar un precio final considerando costo, margen y mercado para un producto específico.</w:t></w:r></w:p><w:p><w:pPr><w:numPr><w:ilvl w:val="0"/><w:numId w:val="1"/></w:numPr></w:pPr><w:r><w:rPr/><w:t xml:space="preserve">Argumentar decisiones de precio basadas en datos y análisis del mercado.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Video explicativo corto sobre formación del precio (previamente enviado para estudio en casa).</w:t></w:r></w:p><w:p><w:pPr><w:numPr><w:ilvl w:val="0"/><w:numId w:val="2"/></w:numPr></w:pPr><w:r><w:rPr/><w:t xml:space="preserve">Lectura breve con ejemplos de cálculo de costo y margen (material impreso o digital).</w:t></w:r></w:p><w:p><w:pPr><w:numPr><w:ilvl w:val="0"/><w:numId w:val="2"/></w:numPr></w:pPr><w:r><w:rPr/><w:t xml:space="preserve">Calculadoras básicas (1 por estudiante o por pareja).</w:t></w:r></w:p><w:p><w:pPr><w:numPr><w:ilvl w:val="0"/><w:numId w:val="2"/></w:numPr></w:pPr><w:r><w:rPr/><w:t xml:space="preserve">Hojas de trabajo con tablas para cálculos de costos, márgenes y precios.</w:t></w:r></w:p><w:p><w:pPr><w:numPr><w:ilvl w:val="0"/><w:numId w:val="2"/></w:numPr></w:pPr><w:r><w:rPr/><w:t xml:space="preserve">Computadora o tablet con acceso a internet para consulta de precios reales en tiendas online.</w:t></w:r></w:p><w:p><w:pPr><w:numPr><w:ilvl w:val="0"/><w:numId w:val="2"/></w:numPr></w:pPr><w:r><w:rPr/><w:t xml:space="preserve">Pizarras blancas o rotafolios y marcadores para presentación grupal.</w:t></w:r></w:p><w:p><w:pPr><w:numPr><w:ilvl w:val="0"/><w:numId w:val="2"/></w:numPr></w:pPr><w:r><w:rPr/><w:t xml:space="preserve">Proyector para mostrar ejemplos y guía de actividades.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de matemáticas (operaciones aritméticas, porcentajes).</w:t></w:r></w:p><w:p><w:pPr><w:numPr><w:ilvl w:val="0"/><w:numId w:val="3"/></w:numPr></w:pPr><w:r><w:rPr/><w:t xml:space="preserve">Conceptos previos de marketing básico: producto, mercado y competencia.</w:t></w:r></w:p><w:p><w:pPr><w:numPr><w:ilvl w:val="0"/><w:numId w:val="3"/></w:numPr></w:pPr><w:r><w:rPr/><w:t xml:space="preserve">Habilidades para trabajo en equipo y comunicación oral.</w:t></w:r></w:p><w:p><w:pPr><w:numPr><w:ilvl w:val="0"/><w:numId w:val="3"/></w:numPr></w:pPr><w:r><w:rPr/><w:t xml:space="preserve">Habilidad para buscar y analizar información en internet.</w:t></w:r></w:p><w:p/><w:p><w:pPr/><w:r><w:rPr><w:color w:val="2b6cb0"/><w:sz w:val="28"/><w:szCs w:val="28"/><w:b w:val="1"/><w:bCs w:val="1"/></w:rPr><w:t xml:space="preserve">Actividades</w:t></w:r></w:p><w:p><w:pPr/><w:r><w:rPr/><w:t xml:space="preserve">Fase de Inicio</w:t></w:r></w:p><w:p><w:pPr/><w:r><w:rPr><w:b w:val="1"/><w:bCs w:val="1"/></w:rPr><w:t xml:space="preserve">Tiempo estimado:</w:t></w:r></w:p><w:p><w:pPr/><w:r><w:rPr/><w:t xml:space="preserve"> 30 minutos</w:t></w:r></w:p><w:p/><w:p><w:pPr/><w:r><w:rPr><w:b w:val="1"/><w:bCs w:val="1"/></w:rPr><w:t xml:space="preserve">Propósito de la sesión:</w:t></w:r></w:p><w:p><w:pPr/><w:r><w:rPr><w:b w:val="1"/><w:bCs w:val="1"/></w:rPr><w:t xml:space="preserve">Docente:</w:t></w:r><w:r><w:rPr/><w:t xml:space="preserve"> Explica que hoy explorarán cómo se forma el precio de un producto usando el costo, el margen y la referencia de mercado, lo cual es vital para vender con éxito y ganar dinero. Destaca que aplicarán lo aprendido en casa en actividades prácticas para entender mejor y tomar decisiones reales.</w:t></w:r></w:p><w:p><w:pPr/><w:r><w:rPr><w:b w:val="1"/><w:bCs w:val="1"/></w:rPr><w:t xml:space="preserve">Estudiantes:</w:t></w:r><w:r><w:rPr/><w:t xml:space="preserve"> Escuchan y se preparan para compartir sus conocimientos previos.</w:t></w:r></w:p><w:p><w:pPr/><w:r><w:rPr><w:b w:val="1"/><w:bCs w:val="1"/></w:rPr><w:t xml:space="preserve">Activación de conocimientos previos:</w:t></w:r></w:p><w:p><w:pPr><w:numPr><w:ilvl w:val="0"/><w:numId w:val="4"/></w:numPr></w:pPr><w:r><w:rPr><w:b w:val="1"/><w:bCs w:val="1"/></w:rPr><w:t xml:space="preserve">Docente:</w:t></w:r><w:r><w:rPr/><w:t xml:space="preserve"> Hace la pregunta detonadora: "¿Alguna vez han comprado algo y les pareció que el precio era muy alto o muy bajo? ¿Por qué creen que eso sucede?"</w:t></w:r></w:p><w:p><w:pPr><w:numPr><w:ilvl w:val="0"/><w:numId w:val="4"/></w:numPr></w:pPr><w:r><w:rPr><w:b w:val="1"/><w:bCs w:val="1"/></w:rPr><w:t xml:space="preserve">Estudiantes:</w:t></w:r><w:r><w:rPr/><w:t xml:space="preserve"> Responden en plenaria, compartiendo ejemplos personales y opiniones.</w:t></w:r></w:p><w:p><w:pPr><w:numPr><w:ilvl w:val="0"/><w:numId w:val="4"/></w:numPr></w:pPr><w:r><w:rPr><w:b w:val="1"/><w:bCs w:val="1"/></w:rPr><w:t xml:space="preserve">Docente:</w:t></w:r><w:r><w:rPr/><w:t xml:space="preserve"> Anota respuestas clave en la pizarra para conectar con el tema.</w:t></w:r></w:p><w:p><w:pPr/><w:r><w:rPr><w:b w:val="1"/><w:bCs w:val="1"/></w:rPr><w:t xml:space="preserve">Motivación y enganche:</w:t></w:r></w:p><w:p><w:pPr/><w:r><w:rPr><w:b w:val="1"/><w:bCs w:val="1"/></w:rPr><w:t xml:space="preserve">Docente:</w:t></w:r><w:r><w:rPr/><w:t xml:space="preserve"> Presenta un dato curioso: "¿Sabían que el 60% de los productos que fracasan en el mercado tienen precios mal calculados? Hoy aprenderán a evitar eso y a fijar precios que vendan y generen ganancias."</w:t></w:r></w:p><w:p><w:pPr/><w:r><w:rPr><w:b w:val="1"/><w:bCs w:val="1"/></w:rPr><w:t xml:space="preserve">Estudiantes:</w:t></w:r><w:r><w:rPr/><w:t xml:space="preserve"> Muestran interés y se motivan a aprender el tema.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Explica que entender la formación del precio es importante para futuros trabajadores de ventas, emprendedores o publicistas, quienes deben saber cómo fijar precios que atraigan clientes y aseguren el éxito del negocio.</w:t></w:r></w:p><w:p><w:pPr/><w:r><w:rPr><w:b w:val="1"/><w:bCs w:val="1"/></w:rPr><w:t xml:space="preserve">Estudiantes:</w:t></w:r><w:r><w:rPr/><w:t xml:space="preserve"> Relacionan el tema con su vida y posibles trabajos futuros.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 115 minutos</w:t></w:r></w:p><w:p/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Recuerda brevemente los conceptos estudiados en casa (costo, margen y referencia de mercado) usando un esquema visual proyectado. Invita a los estudiantes a plantear dudas iniciales para aclararlas rápidamente.</w:t></w:r></w:p><w:p><w:pPr/><w:r><w:rPr><w:b w:val="1"/><w:bCs w:val="1"/></w:rPr><w:t xml:space="preserve">Actividad 1: Cálculo de costos y margen</w:t></w:r></w:p><w:p><w:pPr><w:numPr><w:ilvl w:val="0"/><w:numId w:val="5"/></w:numPr></w:pPr><w:r><w:rPr><w:b w:val="1"/><w:bCs w:val="1"/></w:rPr><w:t xml:space="preserve">Objetivo:</w:t></w:r><w:r><w:rPr/><w:t xml:space="preserve"> Analizar y calcular el costo y margen para un producto.</w:t></w:r></w:p><w:p><w:pPr><w:numPr><w:ilvl w:val="0"/><w:numId w:val="5"/></w:numPr></w:pPr><w:r><w:rPr><w:b w:val="1"/><w:bCs w:val="1"/></w:rPr><w:t xml:space="preserve">Instrucciones:</w:t></w:r></w:p><w:p><w:pPr><w:numPr><w:ilvl w:val="1"/><w:numId w:val="5"/></w:numPr></w:pPr><w:r><w:rPr/><w:t xml:space="preserve">El docente entrega hojas con datos de costos (materia prima, mano de obra, gastos indirectos) de un producto ficticio.</w:t></w:r></w:p><w:p><w:pPr><w:numPr><w:ilvl w:val="1"/><w:numId w:val="5"/></w:numPr></w:pPr><w:r><w:rPr/><w:t xml:space="preserve">Los estudiantes trabajan en parejas para sumar costos y calcular el precio de venta con un margen de ganancia propuesto (p. ej. 25%).</w:t></w:r></w:p><w:p><w:pPr><w:numPr><w:ilvl w:val="1"/><w:numId w:val="5"/></w:numPr></w:pPr><w:r><w:rPr/><w:t xml:space="preserve">El docente guía con preguntas: "¿Qué costos consideran fijos y cuáles variables?", "¿Por qué es importante incluir todos los costos?"</w:t></w:r></w:p><w:p><w:pPr><w:numPr><w:ilvl w:val="0"/><w:numId w:val="5"/></w:numPr></w:pPr><w:r><w:rPr><w:b w:val="1"/><w:bCs w:val="1"/></w:rPr><w:t xml:space="preserve">Organización:</w:t></w:r><w:r><w:rPr/><w:t xml:space="preserve"> Parejas</w:t></w:r></w:p><w:p><w:pPr><w:numPr><w:ilvl w:val="0"/><w:numId w:val="5"/></w:numPr></w:pPr><w:r><w:rPr><w:b w:val="1"/><w:bCs w:val="1"/></w:rPr><w:t xml:space="preserve">Producto:</w:t></w:r><w:r><w:rPr/><w:t xml:space="preserve"> Tabla con costos totales y precio calculado con margen.</w:t></w:r></w:p><w:p><w:pPr><w:numPr><w:ilvl w:val="0"/><w:numId w:val="5"/></w:numPr></w:pPr><w:r><w:rPr><w:b w:val="1"/><w:bCs w:val="1"/></w:rPr><w:t xml:space="preserve">Tiempo:</w:t></w:r><w:r><w:rPr/><w:t xml:space="preserve"> 40 minutos</w:t></w:r></w:p><w:p><w:pPr><w:numPr><w:ilvl w:val="0"/><w:numId w:val="5"/></w:numPr></w:pPr><w:r><w:rPr><w:b w:val="1"/><w:bCs w:val="1"/></w:rPr><w:t xml:space="preserve">Rol del docente:</w:t></w:r><w:r><w:rPr/><w:t xml:space="preserve"> Supervisa, responde dudas, formula preguntas para profundizar y estimula discusión entre pares.</w:t></w:r></w:p><w:p><w:pPr/><w:r><w:rPr><w:b w:val="1"/><w:bCs w:val="1"/></w:rPr><w:t xml:space="preserve">Actividad 2: Investigación y comparación de precios de mercado</w:t></w:r></w:p><w:p><w:pPr><w:numPr><w:ilvl w:val="0"/><w:numId w:val="6"/></w:numPr></w:pPr><w:r><w:rPr><w:b w:val="1"/><w:bCs w:val="1"/></w:rPr><w:t xml:space="preserve">Objetivo:</w:t></w:r><w:r><w:rPr/><w:t xml:space="preserve"> Comparar referencias de mercado para validar el precio calculado.</w:t></w:r></w:p><w:p><w:pPr><w:numPr><w:ilvl w:val="0"/><w:numId w:val="6"/></w:numPr></w:pPr><w:r><w:rPr><w:b w:val="1"/><w:bCs w:val="1"/></w:rPr><w:t xml:space="preserve">Instrucciones:</w:t></w:r></w:p><w:p><w:pPr><w:numPr><w:ilvl w:val="1"/><w:numId w:val="6"/></w:numPr></w:pPr><w:r><w:rPr/><w:t xml:space="preserve">En grupos de 3-4, los estudiantes usan dispositivos para buscar precios reales de productos similares en tiendas online o físicas (si se dispone de información).</w:t></w:r></w:p><w:p><w:pPr><w:numPr><w:ilvl w:val="1"/><w:numId w:val="6"/></w:numPr></w:pPr><w:r><w:rPr/><w:t xml:space="preserve">Registran los precios y analizan diferencias con el precio calculado anteriormente.</w:t></w:r></w:p><w:p><w:pPr><w:numPr><w:ilvl w:val="1"/><w:numId w:val="6"/></w:numPr></w:pPr><w:r><w:rPr/><w:t xml:space="preserve">Discuten factores que influyen en las diferencias, como calidad, marca, ubicación.</w:t></w:r></w:p><w:p><w:pPr><w:numPr><w:ilvl w:val="0"/><w:numId w:val="6"/></w:numPr></w:pPr><w:r><w:rPr><w:b w:val="1"/><w:bCs w:val="1"/></w:rPr><w:t xml:space="preserve">Organización:</w:t></w:r><w:r><w:rPr/><w:t xml:space="preserve"> Grupos de 3-4</w:t></w:r></w:p><w:p><w:pPr><w:numPr><w:ilvl w:val="0"/><w:numId w:val="6"/></w:numPr></w:pPr><w:r><w:rPr><w:b w:val="1"/><w:bCs w:val="1"/></w:rPr><w:t xml:space="preserve">Producto:</w:t></w:r><w:r><w:rPr/><w:t xml:space="preserve"> Tabla comparativa y breve análisis escrito.</w:t></w:r></w:p><w:p><w:pPr><w:numPr><w:ilvl w:val="0"/><w:numId w:val="6"/></w:numPr></w:pPr><w:r><w:rPr><w:b w:val="1"/><w:bCs w:val="1"/></w:rPr><w:t xml:space="preserve">Tiempo:</w:t></w:r><w:r><w:rPr/><w:t xml:space="preserve"> 40 minutos</w:t></w:r></w:p><w:p><w:pPr><w:numPr><w:ilvl w:val="0"/><w:numId w:val="6"/></w:numPr></w:pPr><w:r><w:rPr><w:b w:val="1"/><w:bCs w:val="1"/></w:rPr><w:t xml:space="preserve">Rol del docente:</w:t></w:r><w:r><w:rPr/><w:t xml:space="preserve"> Facilita el acceso a recursos, plantea preguntas para profundizar y ayuda a interpretar los resultados.</w:t></w:r></w:p><w:p><w:pPr/><w:r><w:rPr><w:b w:val="1"/><w:bCs w:val="1"/></w:rPr><w:t xml:space="preserve">Actividad 3: Diseño y presentación del precio final</w:t></w:r></w:p><w:p><w:pPr><w:numPr><w:ilvl w:val="0"/><w:numId w:val="7"/></w:numPr></w:pPr><w:r><w:rPr><w:b w:val="1"/><w:bCs w:val="1"/></w:rPr><w:t xml:space="preserve">Objetivo:</w:t></w:r><w:r><w:rPr/><w:t xml:space="preserve"> Diseñar un precio final integrando costo, margen y referencia de mercado, y argumentar la decisión.</w:t></w:r></w:p><w:p><w:pPr><w:numPr><w:ilvl w:val="0"/><w:numId w:val="7"/></w:numPr></w:pPr><w:r><w:rPr><w:b w:val="1"/><w:bCs w:val="1"/></w:rPr><w:t xml:space="preserve">Instrucciones:</w:t></w:r></w:p><w:p><w:pPr><w:numPr><w:ilvl w:val="1"/><w:numId w:val="7"/></w:numPr></w:pPr><w:r><w:rPr/><w:t xml:space="preserve">Cada grupo decide un precio final para el producto, justificando su elección con base en los cálculos y comparación de mercado.</w:t></w:r></w:p><w:p><w:pPr><w:numPr><w:ilvl w:val="1"/><w:numId w:val="7"/></w:numPr></w:pPr><w:r><w:rPr/><w:t xml:space="preserve">Preparan una exposición corta de 5 minutos para explicar su propuesta al resto de la clase.</w:t></w:r></w:p><w:p><w:pPr><w:numPr><w:ilvl w:val="0"/><w:numId w:val="7"/></w:numPr></w:pPr><w:r><w:rPr><w:b w:val="1"/><w:bCs w:val="1"/></w:rPr><w:t xml:space="preserve">Organización:</w:t></w:r><w:r><w:rPr/><w:t xml:space="preserve"> Grupos de 3-4</w:t></w:r></w:p><w:p><w:pPr><w:numPr><w:ilvl w:val="0"/><w:numId w:val="7"/></w:numPr></w:pPr><w:r><w:rPr><w:b w:val="1"/><w:bCs w:val="1"/></w:rPr><w:t xml:space="preserve">Producto:</w:t></w:r><w:r><w:rPr/><w:t xml:space="preserve"> Propuesta de precio final con justificación oral y escrita.</w:t></w:r></w:p><w:p><w:pPr><w:numPr><w:ilvl w:val="0"/><w:numId w:val="7"/></w:numPr></w:pPr><w:r><w:rPr><w:b w:val="1"/><w:bCs w:val="1"/></w:rPr><w:t xml:space="preserve">Tiempo:</w:t></w:r><w:r><w:rPr/><w:t xml:space="preserve"> 35 minutos</w:t></w:r></w:p><w:p><w:pPr><w:numPr><w:ilvl w:val="0"/><w:numId w:val="7"/></w:numPr></w:pPr><w:r><w:rPr><w:b w:val="1"/><w:bCs w:val="1"/></w:rPr><w:t xml:space="preserve">Rol del docente:</w:t></w:r><w:r><w:rPr/><w:t xml:space="preserve"> Modera presentaciones, fomenta preguntas y retroalimenta la argumentación y uso correcto de conceptos.</w:t></w:r></w:p><w:p><w:pPr/><w:r><w:rPr><w:b w:val="1"/><w:bCs w:val="1"/></w:rPr><w:t xml:space="preserve">Diferenciación:</w:t></w:r></w:p><w:p><w:pPr><w:numPr><w:ilvl w:val="0"/><w:numId w:val="8"/></w:numPr></w:pPr><w:r><w:rPr><w:b w:val="1"/><w:bCs w:val="1"/></w:rPr><w:t xml:space="preserve">Para estudiantes que terminan antes:</w:t></w:r><w:r><w:rPr/><w:t xml:space="preserve"> Se les invita a crear un posible escenario de ajuste de precio ante cambios en costos o competencia y analizar el impacto.</w:t></w:r></w:p><w:p><w:pPr><w:numPr><w:ilvl w:val="0"/><w:numId w:val="8"/></w:numPr></w:pPr><w:r><w:rPr><w:b w:val="1"/><w:bCs w:val="1"/></w:rPr><w:t xml:space="preserve">Para estudiantes que necesitan apoyo:</w:t></w:r><w:r><w:rPr/><w:t xml:space="preserve"> Se ofrece guía individual o en pequeño grupo para repasar cálculos y uso de herramientas; se proveen ejemplos adicionales simplificados.</w:t></w:r></w:p><w:p><w:pPr/><w:r><w:rPr><w:b w:val="1"/><w:bCs w:val="1"/></w:rPr><w:t xml:space="preserve">Transiciones:</w:t></w:r></w:p><w:p><w:pPr/><w:r><w:rPr/><w:t xml:space="preserve">Al finalizar cada actividad, el docente resume brevemente los aprendizajes y explica cómo se conectan con la siguiente, reforzando la construcción progresiva del conocimiento.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 35 minutos</w:t></w:r></w:p><w:p/><w:p><w:pPr/><w:r><w:rPr><w:b w:val="1"/><w:bCs w:val="1"/></w:rPr><w:t xml:space="preserve">Síntesis:</w:t></w:r></w:p><w:p><w:pPr><w:numPr><w:ilvl w:val="0"/><w:numId w:val="9"/></w:numPr></w:pPr><w:r><w:rPr><w:b w:val="1"/><w:bCs w:val="1"/></w:rPr><w:t xml:space="preserve">Docente:</w:t></w:r><w:r><w:rPr/><w:t xml:space="preserve"> Pide a cada estudiante escribir en una tarjeta tres ideas clave que aprendieron sobre la formación del precio.</w:t></w:r></w:p><w:p><w:pPr><w:numPr><w:ilvl w:val="0"/><w:numId w:val="9"/></w:numPr></w:pPr><w:r><w:rPr><w:b w:val="1"/><w:bCs w:val="1"/></w:rPr><w:t xml:space="preserve">Estudiantes:</w:t></w:r><w:r><w:rPr/><w:t xml:space="preserve"> Escriben sus ideas y luego comparten en plenaria, mientras el docente anota y organiza las ideas en la pizarra o rotafolio.</w:t></w:r></w:p><w:p><w:pPr/><w:r><w:rPr><w:b w:val="1"/><w:bCs w:val="1"/></w:rPr><w:t xml:space="preserve">Reflexión metacognitiva:</w:t></w:r></w:p><w:p><w:pPr><w:numPr><w:ilvl w:val="0"/><w:numId w:val="10"/></w:numPr></w:pPr><w:r><w:rPr/><w:t xml:space="preserve">¿Cómo influye el costo en la decisión del precio final?</w:t></w:r></w:p><w:p><w:pPr><w:numPr><w:ilvl w:val="0"/><w:numId w:val="10"/></w:numPr></w:pPr><w:r><w:rPr/><w:t xml:space="preserve">¿Por qué es importante comparar el precio con el mercado antes de fijarlo?</w:t></w:r></w:p><w:p><w:pPr><w:numPr><w:ilvl w:val="0"/><w:numId w:val="10"/></w:numPr></w:pPr><w:r><w:rPr/><w:t xml:space="preserve">¿Qué aprendí hoy que puedo aplicar en un negocio real o en mi trabajo futuro?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Ofrece comentarios inmediatos sobre las propuestas y respuestas, resaltando aciertos y áreas de mejora, y felicita la participación activa.</w:t></w:r></w:p><w:p><w:pPr/><w:r><w:rPr><w:b w:val="1"/><w:bCs w:val="1"/></w:rPr><w:t xml:space="preserve">Transferencia:</w:t></w:r></w:p><w:p><w:pPr/><w:r><w:rPr><w:b w:val="1"/><w:bCs w:val="1"/></w:rPr><w:t xml:space="preserve">Docente:</w:t></w:r><w:r><w:rPr/><w:t xml:space="preserve"> Conecta lo aprendido con próximas actividades o asignaturas relacionadas, por ejemplo, la promoción y ventas, y sugiere que observen precios en su entorno cotidiano para seguir practicando.</w:t></w:r></w:p><w:p><w:pPr/><w:r><w:rPr><w:b w:val="1"/><w:bCs w:val="1"/></w:rPr><w:t xml:space="preserve">Tarea o reto:</w:t></w:r></w:p><w:p><w:pPr/><w:r><w:rPr/><w:t xml:space="preserve">Invita a los estudiantes a seleccionar un producto en casa o en su comunidad, investigar sus costos y precios, y preparar un pequeño informe para la próxima sesión sobre si consideran que el precio es justo y por qué.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w:r><w:rPr/><w:t xml:space="preserve"> Diagnóstica en la fase de inicio (pregunta detonadora), formativa durante las actividades de desarrollo (observación, guía y retroalimentación), y sumativa en el cierre (síntesis, reflexión y presentación de propuestas).</w:t></w:r></w:p><w:p><w:pPr/><w:r><w:rPr><w:b w:val="1"/><w:bCs w:val="1"/></w:rPr><w:t xml:space="preserve">Criterios de evaluación:</w:t></w:r></w:p><w:p><w:pPr><w:numPr><w:ilvl w:val="0"/><w:numId w:val="11"/></w:numPr></w:pPr><w:r><w:rPr/><w:t xml:space="preserve">Precisión en el cálculo de costos y márgenes (objetivo 1 y 2).</w:t></w:r></w:p><w:p><w:pPr><w:numPr><w:ilvl w:val="0"/><w:numId w:val="11"/></w:numPr></w:pPr><w:r><w:rPr/><w:t xml:space="preserve">Capacidad para comparar y analizar referencias de mercado (objetivo 3).</w:t></w:r></w:p><w:p><w:pPr><w:numPr><w:ilvl w:val="0"/><w:numId w:val="11"/></w:numPr></w:pPr><w:r><w:rPr/><w:t xml:space="preserve">Coherencia y justificación en el diseño del precio final (objetivo 4 y 5).</w:t></w:r></w:p><w:p><w:pPr><w:numPr><w:ilvl w:val="0"/><w:numId w:val="11"/></w:numPr></w:pPr><w:r><w:rPr/><w:t xml:space="preserve">Participación activa y trabajo colaborativo durante actividades (todas).</w:t></w:r></w:p><w:p><w:pPr/><w:r><w:rPr><w:b w:val="1"/><w:bCs w:val="1"/></w:rPr><w:t xml:space="preserve">Instrumentos sugeridos:</w:t></w:r></w:p><w:p><w:pPr><w:numPr><w:ilvl w:val="0"/><w:numId w:val="12"/></w:numPr></w:pPr><w:r><w:rPr/><w:t xml:space="preserve">Lista de cotejo para evaluación de cálculos y tablas.</w:t></w:r></w:p><w:p><w:pPr><w:numPr><w:ilvl w:val="0"/><w:numId w:val="12"/></w:numPr></w:pPr><w:r><w:rPr/><w:t xml:space="preserve">Rúbrica para evaluación de presentaciones orales y argumentación.</w:t></w:r></w:p><w:p><w:pPr><w:numPr><w:ilvl w:val="0"/><w:numId w:val="12"/></w:numPr></w:pPr><w:r><w:rPr/><w:t xml:space="preserve">Observación directa durante actividades grupales.</w:t></w:r></w:p><w:p><w:pPr><w:numPr><w:ilvl w:val="0"/><w:numId w:val="12"/></w:numPr></w:pPr><w:r><w:rPr/><w:t xml:space="preserve">Autoevaluación con preguntas guía al final del cierre.</w:t></w:r></w:p><w:p><w:pPr/><w:r><w:rPr><w:b w:val="1"/><w:bCs w:val="1"/></w:rPr><w:t xml:space="preserve">Evidencias de aprendizaje:</w:t></w:r></w:p><w:p><w:pPr><w:numPr><w:ilvl w:val="0"/><w:numId w:val="13"/></w:numPr></w:pPr><w:r><w:rPr/><w:t xml:space="preserve">Tablas de cálculo de costo y margen.</w:t></w:r></w:p><w:p><w:pPr><w:numPr><w:ilvl w:val="0"/><w:numId w:val="13"/></w:numPr></w:pPr><w:r><w:rPr/><w:t xml:space="preserve">Tablas comparativas de precios de mercado.</w:t></w:r></w:p><w:p><w:pPr><w:numPr><w:ilvl w:val="0"/><w:numId w:val="13"/></w:numPr></w:pPr><w:r><w:rPr/><w:t xml:space="preserve">Propuesta escrita y presentación oral del precio final con justificación.</w:t></w:r></w:p><w:p><w:pPr><w:numPr><w:ilvl w:val="0"/><w:numId w:val="13"/></w:numPr></w:pPr><w:r><w:rPr/><w:t xml:space="preserve">Respuestas en síntesis y reflexión metacognitiva.</w:t></w:r></w:p><w:p/><w:p><w:pPr/><w:r><w:rPr><w:color w:val="2b6cb0"/><w:sz w:val="28"/><w:szCs w:val="28"/><w:b w:val="1"/><w:bCs w:val="1"/></w:rPr><w:t xml:space="preserve">Enriquecimientos</w:t></w:r></w:p><w:p><w:pPr/><w:r><w:rPr><w:sz w:val="22"/><w:szCs w:val="22"/><w:b w:val="1"/><w:bCs w:val="1"/></w:rPr><w:t xml:space="preserve">Inicio - Activar</w:t></w:r></w:p><w:p><w:pPr/><w:r><w:rPr><w:b w:val="1"/><w:bCs w:val="1"/></w:rPr><w:t xml:space="preserve">Actividad para Activar Conocimientos Previos: "¿Qué Sabemos Sobre el Precio?"</w:t></w:r></w:p><w:p><w:pPr/><w:r><w:rPr><w:b w:val="1"/><w:bCs w:val="1"/></w:rPr><w:t xml:space="preserve">Duración:</w:t></w:r><w:r><w:rPr/><w:t xml:space="preserve"> 8 minutos</w:t></w:r></w:p><w:p><w:pPr/><w:r><w:rPr><w:b w:val="1"/><w:bCs w:val="1"/></w:rPr><w:t xml:space="preserve">Objetivo de la Actividad:</w:t></w:r><w:r><w:rPr/><w:t xml:space="preserve"> Conectar con los conocimientos previos de los estudiantes sobre los conceptos básicos de formación de precios, incluyendo costo, margen y referencia de mercado, para preparar el terreno hacia los objetivos de aprendizaje del plan.</w:t></w:r></w:p><w:p><w:pPr/><w:r><w:rPr><w:b w:val="1"/><w:bCs w:val="1"/></w:rPr><w:t xml:space="preserve">Instrucciones para el docente:</w:t></w:r></w:p><w:p><w:pPr><w:numPr><w:ilvl w:val="0"/><w:numId w:val="14"/></w:numPr></w:pPr><w:r><w:rPr/><w:t xml:space="preserve">Organice a los estudiantes en parejas o tríos para fomentar la interacción y el intercambio de ideas.</w:t></w:r></w:p><w:p><w:pPr><w:numPr><w:ilvl w:val="0"/><w:numId w:val="14"/></w:numPr></w:pPr><w:r><w:rPr/><w:t xml:space="preserve">Presente la siguiente pregunta disparadora en el pizarrón o en una diapositiva: </w:t></w:r><w:r><w:rPr><w:i w:val="1"/><w:iCs w:val="1"/></w:rPr><w:t xml:space="preserve">"Cuando compras un producto, ¿qué factores crees que influyen en el precio que pagas?"</w:t></w:r></w:p><w:p><w:pPr><w:numPr><w:ilvl w:val="0"/><w:numId w:val="14"/></w:numPr></w:pPr><w:r><w:rPr/><w:t xml:space="preserve">Pida a los grupos que discutan y anoten brevemente sus ideas durante 5 minutos.</w:t></w:r></w:p><w:p><w:pPr><w:numPr><w:ilvl w:val="0"/><w:numId w:val="14"/></w:numPr></w:pPr><w:r><w:rPr/><w:t xml:space="preserve">Luego, invite a algunos grupos a compartir sus respuestas en plenaria durante 3 minutos, destacando las menciones relacionadas con costo, margen y referencia de mercado.</w:t></w:r></w:p><w:p><w:pPr><w:numPr><w:ilvl w:val="0"/><w:numId w:val="14"/></w:numPr></w:pPr><w:r><w:rPr/><w:t xml:space="preserve">Como cierre, el docente hará una breve síntesis oral vinculando las ideas expresadas con los conceptos clave que se abordarán en la sesión.</w:t></w:r></w:p><w:p><w:pPr/><w:r><w:rPr><w:b w:val="1"/><w:bCs w:val="1"/></w:rPr><w:t xml:space="preserve">Justificación:</w:t></w:r><w:r><w:rPr/><w:t xml:space="preserve"> Esta actividad breve y dinámica permite al docente identificar el nivel de comprensión inicial del grupo, activar el pensamiento crítico y motivar a los estudiantes a conectar sus experiencias previas con el contenido nuevo, respetando la metodología de Aprendizaje Invertido y el tiempo disponible en la sesión.</w:t></w:r></w:p><w:p/><w:p><w:pPr/><w:r><w:rPr><w:sz w:val="22"/><w:szCs w:val="22"/><w:b w:val="1"/><w:bCs w:val="1"/></w:rPr><w:t xml:space="preserve">Desarrollo - Gamificar</w:t></w:r></w:p><w:p><w:pPr/><w:r><w:rPr><w:b w:val="1"/><w:bCs w:val="1"/></w:rPr><w:t xml:space="preserve">Elementos de Gamificación para la Fase de Desarrollo</w:t></w:r></w:p><w:p><w:pPr/><w:r><w:rPr/><w:t xml:space="preserve">Para la fase de desarrollo del plan de clase </w:t></w:r><w:r><w:rPr><w:i w:val="1"/><w:iCs w:val="1"/></w:rPr><w:t xml:space="preserve">"Construyendo Precios Ganadores: Costo, Margen y Mercado en Acción"</w:t></w:r><w:r><w:rPr/><w:t xml:space="preserve">, se propone incluir mecánicas de gamificación que motiven a los estudiantes de educación técnica/tecnológica a aplicar conceptos de formación del precio con un enfoque práctico, manteniendo el foco en los objetivos de aprendizaje y el tiempo disponible (3 horas).</w:t></w:r></w:p><w:p><w:pPr/><w:r><w:rPr><w:b w:val="1"/><w:bCs w:val="1"/></w:rPr><w:t xml:space="preserve">Mecánicas de Juego Propuestas</w:t></w:r></w:p><w:p><w:pPr><w:numPr><w:ilvl w:val="0"/><w:numId w:val="15"/></w:numPr></w:pPr><w:r><w:rPr><w:b w:val="1"/><w:bCs w:val="1"/></w:rPr><w:t xml:space="preserve">Desafío por Equipos: "Mercado Competitivo"</w:t></w:r></w:p><w:p><w:pPr><w:numPr><w:ilvl w:val="1"/><w:numId w:val="15"/></w:numPr></w:pPr><w:r><w:rPr/><w:t xml:space="preserve">Los estudiantes se dividen en pequeños equipos (3-4 integrantes).</w:t></w:r></w:p><w:p><w:pPr><w:numPr><w:ilvl w:val="1"/><w:numId w:val="15"/></w:numPr></w:pPr><w:r><w:rPr/><w:t xml:space="preserve">Cada equipo recibe un producto ficticio con costos base y variables del mercado.</w:t></w:r></w:p><w:p><w:pPr><w:numPr><w:ilvl w:val="1"/><w:numId w:val="15"/></w:numPr></w:pPr><w:r><w:rPr/><w:t xml:space="preserve">El objetivo es definir un precio de venta aplicando costo más margen, y luego ajustar el precio considerando referencias de mercado para maximizar ganancias y competitividad.</w:t></w:r></w:p><w:p><w:pPr><w:numPr><w:ilvl w:val="1"/><w:numId w:val="15"/></w:numPr></w:pPr><w:r><w:rPr/><w:t xml:space="preserve">Cada ronda representa un "ciclo de mercado" donde el equipo debe justificar su precio y se evalúan resultados simulados (ventas, ganancias, aceptación del mercado).</w:t></w:r></w:p><w:p><w:pPr><w:numPr><w:ilvl w:val="1"/><w:numId w:val="15"/></w:numPr></w:pPr><w:r><w:rPr/><w:t xml:space="preserve">Se otorgan puntos por acertar en el equilibrio entre precio, margen y referencia de mercado, y por explicar la estrategia elegida.</w:t></w:r></w:p><w:p><w:pPr><w:numPr><w:ilvl w:val="0"/><w:numId w:val="15"/></w:numPr></w:pPr><w:r><w:rPr><w:b w:val="1"/><w:bCs w:val="1"/></w:rPr><w:t xml:space="preserve">Reto "Calculadora de Precios"</w:t></w:r></w:p><w:p><w:pPr><w:numPr><w:ilvl w:val="1"/><w:numId w:val="15"/></w:numPr></w:pPr><w:r><w:rPr/><w:t xml:space="preserve">Individualmente o en parejas, los estudiantes resuelven problemas rápidos donde deben calcular precios de venta a partir de costos y márgenes dados.</w:t></w:r></w:p><w:p><w:pPr><w:numPr><w:ilvl w:val="1"/><w:numId w:val="15"/></w:numPr></w:pPr><w:r><w:rPr/><w:t xml:space="preserve">Se establecen niveles de dificultad creciente para mantener el interés y el reto.</w:t></w:r></w:p><w:p><w:pPr><w:numPr><w:ilvl w:val="1"/><w:numId w:val="15"/></w:numPr></w:pPr><w:r><w:rPr/><w:t xml:space="preserve">Se usa un sistema de tiempo limitado para resolver cada problema y se otorgan insignias digitales o reconocimiento simbólico a quienes completan correctamente todos los niveles.</w:t></w:r></w:p><w:p><w:pPr><w:numPr><w:ilvl w:val="0"/><w:numId w:val="15"/></w:numPr></w:pPr><w:r><w:rPr><w:b w:val="1"/><w:bCs w:val="1"/></w:rPr><w:t xml:space="preserve">Trivia Interactiva: "¿Conoces tu Mercado?"</w:t></w:r></w:p><w:p><w:pPr><w:numPr><w:ilvl w:val="1"/><w:numId w:val="15"/></w:numPr></w:pPr><w:r><w:rPr/><w:t xml:space="preserve">Se desarrolla una trivia con preguntas sobre conceptos clave: costo, margen, competencia, y referencia de mercado.</w:t></w:r></w:p><w:p><w:pPr><w:numPr><w:ilvl w:val="1"/><w:numId w:val="15"/></w:numPr></w:pPr><w:r><w:rPr/><w:t xml:space="preserve">Se puede usar una app o plataforma digital para hacerlo dinámico y competitivo.</w:t></w:r></w:p><w:p><w:pPr><w:numPr><w:ilvl w:val="1"/><w:numId w:val="15"/></w:numPr></w:pPr><w:r><w:rPr/><w:t xml:space="preserve">Los estudiantes acumulan puntos y pueden ver su ranking parcial al final.</w:t></w:r></w:p><w:p><w:pPr><w:numPr><w:ilvl w:val="1"/><w:numId w:val="15"/></w:numPr></w:pPr><w:r><w:rPr/><w:t xml:space="preserve">Permite reforzar teoría de forma rápida y amena.</w:t></w:r></w:p><w:p><w:pPr/><w:r><w:rPr><w:b w:val="1"/><w:bCs w:val="1"/></w:rPr><w:t xml:space="preserve">Implementación y Cronograma Sugerido (3 horas)</w:t></w:r></w:p><w:tbl><w:tblGrid><w:gridCol/><w:gridCol/><w:gridCol/></w:tblGrid><w:tblPr><w:tblW w:w="0" w:type="auto"/><w:tblLayout w:type="autofit"/></w:tblPr><w:tr><w:trPr/><w:tc><w:tcPr><w:noWrap/></w:tcPr><w:p><w:pPr/><w:r><w:rPr/><w:t xml:space="preserve">Tiempo</w:t></w:r></w:p></w:tc><w:tc><w:tcPr><w:noWrap/></w:tcPr><w:p><w:pPr/><w:r><w:rPr/><w:t xml:space="preserve">Actividad</w:t></w:r></w:p></w:tc><w:tc><w:tcPr><w:noWrap/></w:tcPr><w:p><w:pPr/><w:r><w:rPr/><w:t xml:space="preserve">Mecánica de Gamificación</w:t></w:r></w:p></w:tc></w:tr><w:tr><w:trPr/><w:tc><w:tcPr><w:noWrap/></w:tcPr><w:p><w:pPr/><w:r><w:rPr/><w:t xml:space="preserve">15 min</w:t></w:r></w:p></w:tc><w:tc><w:tcPr><w:noWrap/></w:tcPr><w:p><w:pPr/><w:r><w:rPr/><w:t xml:space="preserve">Introducción breve y explicación de la dinámica</w:t></w:r></w:p></w:tc><w:tc><w:tcPr><w:noWrap/></w:tcPr><w:p><w:pPr/><w:r><w:rPr/><w:t xml:space="preserve">Presentación general, motivación y formación de equipos</w:t></w:r></w:p></w:tc></w:tr><w:tr><w:trPr/><w:tc><w:tcPr><w:noWrap/></w:tcPr><w:p><w:pPr/><w:r><w:rPr/><w:t xml:space="preserve">60 min</w:t></w:r></w:p></w:tc><w:tc><w:tcPr><w:noWrap/></w:tcPr><w:p><w:pPr/><w:r><w:rPr/><w:t xml:space="preserve">Desafío por Equipos: "Mercado Competitivo"</w:t></w:r></w:p></w:tc><w:tc><w:tcPr><w:noWrap/></w:tcPr><w:p><w:pPr/><w:r><w:rPr/><w:t xml:space="preserve">Juego por equipos con simulación y puntuación</w:t></w:r></w:p></w:tc></w:tr><w:tr><w:trPr/><w:tc><w:tcPr><w:noWrap/></w:tcPr><w:p><w:pPr/><w:r><w:rPr/><w:t xml:space="preserve">30 min</w:t></w:r></w:p></w:tc><w:tc><w:tcPr><w:noWrap/></w:tcPr><w:p><w:pPr/><w:r><w:rPr/><w:t xml:space="preserve">Reto "Calculadora de Precios"</w:t></w:r></w:p></w:tc><w:tc><w:tcPr><w:noWrap/></w:tcPr><w:p><w:pPr/><w:r><w:rPr/><w:t xml:space="preserve">Resolución individual/parejas con niveles y tiempo</w:t></w:r></w:p></w:tc></w:tr><w:tr><w:trPr/><w:tc><w:tcPr><w:noWrap/></w:tcPr><w:p><w:pPr/><w:r><w:rPr/><w:t xml:space="preserve">20 min</w:t></w:r></w:p></w:tc><w:tc><w:tcPr><w:noWrap/></w:tcPr><w:p><w:pPr/><w:r><w:rPr/><w:t xml:space="preserve">Trivia Interactiva: "¿Conoces tu Mercado?"</w:t></w:r></w:p></w:tc><w:tc><w:tcPr><w:noWrap/></w:tcPr><w:p><w:pPr/><w:r><w:rPr/><w:t xml:space="preserve">Competencia por puntos y ranking</w:t></w:r></w:p></w:tc></w:tr><w:tr><w:trPr/><w:tc><w:tcPr><w:noWrap/></w:tcPr><w:p><w:pPr/><w:r><w:rPr/><w:t xml:space="preserve">25 min</w:t></w:r></w:p></w:tc><w:tc><w:tcPr><w:noWrap/></w:tcPr><w:p><w:pPr/><w:r><w:rPr/><w:t xml:space="preserve">Discusión y retroalimentación grupal</w:t></w:r></w:p></w:tc><w:tc><w:tcPr><w:noWrap/></w:tcPr><w:p><w:pPr/><w:r><w:rPr/><w:t xml:space="preserve">Revisión de resultados, análisis y reflexión</w:t></w:r></w:p></w:tc></w:tr><w:tr><w:trPr/><w:tc><w:tcPr><w:noWrap/></w:tcPr><w:p><w:pPr/><w:r><w:rPr/><w:t xml:space="preserve">30 min</w:t></w:r></w:p></w:tc><w:tc><w:tcPr><w:noWrap/></w:tcPr><w:p><w:pPr/><w:r><w:rPr/><w:t xml:space="preserve">Actividad de cierre: aplicación práctica individual</w:t></w:r></w:p></w:tc><w:tc><w:tcPr><w:noWrap/></w:tcPr><w:p><w:pPr/><w:r><w:rPr/><w:t xml:space="preserve">Aplicación de conocimiento a un caso real o personal</w:t></w:r></w:p></w:tc></w:tr></w:tbl><w:p><w:pPr/><w:r><w:rPr><w:b w:val="1"/><w:bCs w:val="1"/></w:rPr><w:t xml:space="preserve">Beneficios de la Gamificación Propuesta</w:t></w:r></w:p><w:p><w:pPr><w:numPr><w:ilvl w:val="0"/><w:numId w:val="16"/></w:numPr></w:pPr><w:r><w:rPr/><w:t xml:space="preserve">Promueve el trabajo colaborativo y la comunicación en equipo.</w:t></w:r></w:p><w:p><w:pPr><w:numPr><w:ilvl w:val="0"/><w:numId w:val="16"/></w:numPr></w:pPr><w:r><w:rPr/><w:t xml:space="preserve">Refuerza el cálculo y el razonamiento relacionado con costos y márgenes.</w:t></w:r></w:p><w:p><w:pPr><w:numPr><w:ilvl w:val="0"/><w:numId w:val="16"/></w:numPr></w:pPr><w:r><w:rPr/><w:t xml:space="preserve">Motiva la participación activa mediante competencia sana y reconocimiento.</w:t></w:r></w:p><w:p><w:pPr><w:numPr><w:ilvl w:val="0"/><w:numId w:val="16"/></w:numPr></w:pPr><w:r><w:rPr/><w:t xml:space="preserve">Facilita la comprensión de la relación entre precio, margen y mercado en un contexto simulado realista.</w:t></w:r></w:p><w:p><w:pPr><w:numPr><w:ilvl w:val="0"/><w:numId w:val="16"/></w:numPr></w:pPr><w:r><w:rPr/><w:t xml:space="preserve">Se adapta al tiempo disponible sin dispersar la atención del contenido central.</w:t></w:r></w:p><w:p/><w:p><w:pPr/><w:r><w:rPr><w:sz w:val="22"/><w:szCs w:val="22"/><w:b w:val="1"/><w:bCs w:val="1"/></w:rPr><w:t xml:space="preserve">Cierre - Reflexionar</w:t></w:r></w:p><w:p><w:pPr/><w:r><w:rPr><w:b w:val="1"/><w:bCs w:val="1"/></w:rPr><w:t xml:space="preserve">Preguntas y Actividades de Reflexión Metacognitiva para el Cierre</w:t></w:r></w:p><w:p><w:pPr/><w:r><w:rPr/><w:t xml:space="preserve">Estas preguntas y actividades están diseñadas para ayudar a los estudiantes a reflexionar sobre lo aprendido acerca de la formación del precio, considerando costo, margen y referencia de mercado, alineadas con los objetivos de aprendizaje y nivel técnico/tecnológico. Se recomienda dedicar aproximadamente 30 minutos para esta fase del cierre.</w:t></w:r></w:p><w:p><w:pPr><w:numPr><w:ilvl w:val="0"/><w:numId w:val="17"/></w:numPr></w:pPr><w:r><w:rPr><w:b w:val="1"/><w:bCs w:val="1"/></w:rPr><w:t xml:space="preserve">Preguntas de reflexión para verificar comprensión y fomentar metacognición:</w:t></w:r></w:p><w:p><w:pPr><w:numPr><w:ilvl w:val="1"/><w:numId w:val="17"/></w:numPr></w:pPr><w:r><w:rPr/><w:t xml:space="preserve">¿Cómo relacionarías el costo, el margen y la referencia de mercado al momento de fijar un precio competitivo para un producto?</w:t></w:r></w:p><w:p><w:pPr><w:numPr><w:ilvl w:val="1"/><w:numId w:val="17"/></w:numPr></w:pPr><w:r><w:rPr/><w:t xml:space="preserve">¿Qué desafíos encontraste al calcular el precio utilizando estos tres elementos y cómo los resolviste?</w:t></w:r></w:p><w:p><w:pPr><w:numPr><w:ilvl w:val="1"/><w:numId w:val="17"/></w:numPr></w:pPr><w:r><w:rPr/><w:t xml:space="preserve">¿Por qué es importante considerar tanto el costo como el mercado al tomar decisiones de precios?</w:t></w:r></w:p><w:p><w:pPr><w:numPr><w:ilvl w:val="1"/><w:numId w:val="17"/></w:numPr></w:pPr><w:r><w:rPr/><w:t xml:space="preserve">¿De qué manera crees que este conocimiento puede ayudarte en tu futura carrera profesional en administración, marketing o contaduría?</w:t></w:r></w:p><w:p><w:pPr><w:numPr><w:ilvl w:val="1"/><w:numId w:val="17"/></w:numPr></w:pPr><w:r><w:rPr/><w:t xml:space="preserve">Si tuvieras que explicar a un compañero cómo decidir un precio ganador, ¿qué pasos y conceptos destacarías?</w:t></w:r></w:p><w:p><w:pPr><w:numPr><w:ilvl w:val="1"/><w:numId w:val="17"/></w:numPr></w:pPr><w:r><w:rPr/><w:t xml:space="preserve">¿Qué aspecto del proceso de formación del precio te parece más difícil o confuso? ¿Cómo podrías mejorar tu comprensión?</w:t></w:r></w:p><w:p><w:pPr><w:numPr><w:ilvl w:val="0"/><w:numId w:val="17"/></w:numPr></w:pPr><w:r><w:rPr><w:b w:val="1"/><w:bCs w:val="1"/></w:rPr><w:t xml:space="preserve">Actividad práctica de reflexión:</w:t></w:r><w:r><w:rPr/><w:t xml:space="preserve">Dividir a los estudiantes en parejas o pequeños grupos para que respondan y discutan estas preguntas. Posteriormente, cada grupo comparte con toda la clase una conclusión o aprendizaje clave. Esto fomenta la revisión colectiva y el aprendizaje colaborativo.</w:t></w:r></w:p><w:p><w:pPr><w:numPr><w:ilvl w:val="0"/><w:numId w:val="17"/></w:numPr></w:pPr><w:r><w:rPr><w:b w:val="1"/><w:bCs w:val="1"/></w:rPr><w:t xml:space="preserve">Autoevaluación escrita rápida:</w:t></w:r><w:r><w:rPr/><w:t xml:space="preserve">Solicitar a cada estudiante que escriba en una hoja o en una plataforma digital una breve respuesta a estas dos preguntas:</w:t></w:r></w:p><w:p><w:pPr><w:numPr><w:ilvl w:val="1"/><w:numId w:val="17"/></w:numPr></w:pPr><w:r><w:rPr/><w:t xml:space="preserve">¿Qué concepto o herramienta aprendida hoy me será más útil para fijar precios y por qué?</w:t></w:r></w:p><w:p><w:pPr><w:numPr><w:ilvl w:val="1"/><w:numId w:val="17"/></w:numPr></w:pPr><w:r><w:rPr/><w:t xml:space="preserve">¿Qué acción concreta puedo tomar para mejorar mi habilidad en la formación de precios?</w:t></w:r></w:p><w:p><w:pPr/><w:r><w:rPr/><w:t xml:space="preserve">Estas preguntas y actividades buscan no solo evaluar la comprensión sino también promover la conciencia de su propio proceso de aprendizaje, fortaleciendo su autonomía y preparación para aplicar estos conceptos en contextos reales.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23FC1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C6C7D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759B8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A90D0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7E78A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A8DB3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06399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9EA3E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BE839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611E3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166BB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8EFDA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5AFD5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B9B49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A0F03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97158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E37E7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2026-09-26T01:29:26-05:00</dcterms:created>
  <dcterms:modified xsi:type="dcterms:W3CDTF">2026-09-26T01:29:26-05:00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