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en Acción: Técnicas Avanzadas y Festival 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profundicen en los fundamentos avanzados del baloncesto y desarrollen habilidades técnicas específicas que les permitan conformar equipos sólidos para participar en eventos deportivos diversos. A través de una experiencia práctica y lúdica, los alumnos aprenderán no solo a perfeccionar su juego, sino también a valorar la ética y el respeto dentro del deporte. La planificación culmina con la organización y coordinación de un festival de baloncesto, donde pondrán en práctica las normas, el trabajo colaborativo y el juego limpio. Este enfoque es relevante porque conecta con la vida cotidiana de los jóvenes, promoviendo competencias motrices y sociales que pueden aplicar en contextos deportivos y recreativos fuera del aula, fomentando un estilo de vida activo, saludable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baloncesto efectivos para participar en diferentes eventos y contextos deportivos.</w:t>
      </w:r>
    </w:p>
    <w:p>
      <w:pPr>
        <w:numPr>
          <w:ilvl w:val="0"/>
          <w:numId w:val="1"/>
        </w:numPr>
      </w:pPr>
      <w:r>
        <w:rPr/>
        <w:t xml:space="preserve">Aplicar técnicas avanzadas de baloncesto en situaciones de juego real.</w:t>
      </w:r>
    </w:p>
    <w:p>
      <w:pPr>
        <w:numPr>
          <w:ilvl w:val="0"/>
          <w:numId w:val="1"/>
        </w:numPr>
      </w:pPr>
      <w:r>
        <w:rPr/>
        <w:t xml:space="preserve">Demostrar respeto y comportamientos éticos durante las prácticas deportivas y lúdicas.</w:t>
      </w:r>
    </w:p>
    <w:p>
      <w:pPr>
        <w:numPr>
          <w:ilvl w:val="0"/>
          <w:numId w:val="1"/>
        </w:numPr>
      </w:pPr>
      <w:r>
        <w:rPr/>
        <w:t xml:space="preserve">Organizar y coordinar un festival de baloncesto asegurando el cumplimiento de las normas y promoviendo la ética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(mínimo 6)</w:t>
      </w:r>
    </w:p>
    <w:p>
      <w:pPr>
        <w:numPr>
          <w:ilvl w:val="0"/>
          <w:numId w:val="2"/>
        </w:numPr>
      </w:pPr>
      <w:r>
        <w:rPr/>
        <w:t xml:space="preserve">Conos o marcadores para delimitación de espacios (al menos 10)</w:t>
      </w:r>
    </w:p>
    <w:p>
      <w:pPr>
        <w:numPr>
          <w:ilvl w:val="0"/>
          <w:numId w:val="2"/>
        </w:numPr>
      </w:pPr>
      <w:r>
        <w:rPr/>
        <w:t xml:space="preserve">Chalecos o petos para identificar equipos (mínimo 4 colores diferentes)</w:t>
      </w:r>
    </w:p>
    <w:p>
      <w:pPr>
        <w:numPr>
          <w:ilvl w:val="0"/>
          <w:numId w:val="2"/>
        </w:numPr>
      </w:pPr>
      <w:r>
        <w:rPr/>
        <w:t xml:space="preserve">Marcador electrónico o pizarra para llevar el puntaje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Reglamento impreso de baloncesto adaptado para estudiantes</w:t>
      </w:r>
    </w:p>
    <w:p>
      <w:pPr>
        <w:numPr>
          <w:ilvl w:val="0"/>
          <w:numId w:val="2"/>
        </w:numPr>
      </w:pPr>
      <w:r>
        <w:rPr/>
        <w:t xml:space="preserve">Video demostrativo corto sobre técnicas avanzadas de baloncesto (5-7 minutos)</w:t>
      </w:r>
    </w:p>
    <w:p>
      <w:pPr>
        <w:numPr>
          <w:ilvl w:val="0"/>
          <w:numId w:val="2"/>
        </w:numPr>
      </w:pPr>
      <w:r>
        <w:rPr/>
        <w:t xml:space="preserve">Carteles con normas éticas y reglas del juego</w:t>
      </w:r>
    </w:p>
    <w:p>
      <w:pPr>
        <w:numPr>
          <w:ilvl w:val="0"/>
          <w:numId w:val="2"/>
        </w:numPr>
      </w:pPr>
      <w:r>
        <w:rPr/>
        <w:t xml:space="preserve">Hojas y bolígrafos para organización del festival</w:t>
      </w:r>
    </w:p>
    <w:p>
      <w:pPr>
        <w:numPr>
          <w:ilvl w:val="0"/>
          <w:numId w:val="2"/>
        </w:numPr>
      </w:pPr>
      <w:r>
        <w:rPr/>
        <w:t xml:space="preserve">Espacio deportivo con canchas de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y fundamentos del baloncesto.</w:t>
      </w:r>
    </w:p>
    <w:p>
      <w:pPr>
        <w:numPr>
          <w:ilvl w:val="0"/>
          <w:numId w:val="3"/>
        </w:numPr>
      </w:pPr>
      <w:r>
        <w:rPr/>
        <w:t xml:space="preserve">Habilidades motrices básicas para driblar, pasar y lanzar el balón.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deportivas.</w:t>
      </w:r>
    </w:p>
    <w:p>
      <w:pPr>
        <w:numPr>
          <w:ilvl w:val="0"/>
          <w:numId w:val="3"/>
        </w:numPr>
      </w:pPr>
      <w:r>
        <w:rPr/>
        <w:t xml:space="preserve">Comprensión de la importancia del respeto y la ética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Técnicas Avanzadas y Formación de EquiposFase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 de la sesión: aprender y practicar técnicas avanzadas de baloncesto y comenzar a conformar equipos efectivos para futuros eventos deportivos, destacando la importancia del respeto y la ética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"¿Cuáles son las técnicas básicas que ya conocen para manejar el balón y pasar en baloncesto?"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jugadas profesionales destacando técnicas avanzadas como dribbling con cambio de mano, pases picados y lanzamientos en salto.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mentalmente técnicas que les gustaría practicar.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dominar estas técnicas puede mejorar su desempeño en eventos deportivos escolares y recreativos, además de fomentar un ambiente de respeto y juego limpio que los acompaña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técnicas avanzadas mediante demostraciones prácticas y uso de apoyos visuales (video y carteles). Se enfatiza la correcta técnica del dribbling con cambio de mano, pases picados, y lanzamientos en salto. Se explica la importancia de la comunicación y el trabajo en equipo.</w:t>
      </w:r>
    </w:p>
    <w:p>
      <w:pPr/>
      <w:r>
        <w:rPr>
          <w:b w:val="1"/>
          <w:bCs w:val="1"/>
        </w:rPr>
        <w:t xml:space="preserve">Actividad 1: Taller práctico de técnicas avanzadas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avanzadas de dribbling, pase y lanzamiento.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4-5.</w:t>
      </w:r>
    </w:p>
    <w:p>
      <w:pPr>
        <w:numPr>
          <w:ilvl w:val="1"/>
          <w:numId w:val="6"/>
        </w:numPr>
      </w:pPr>
      <w:r>
        <w:rPr/>
        <w:t xml:space="preserve">Cada grupo rota en estaciones:   </w:t>
      </w:r>
    </w:p>
    <w:p>
      <w:pPr>
        <w:numPr>
          <w:ilvl w:val="2"/>
          <w:numId w:val="6"/>
        </w:numPr>
      </w:pPr>
      <w:r>
        <w:rPr/>
        <w:t xml:space="preserve">Estación 1: Dribbling con cambio de mano y velocidad.</w:t>
      </w:r>
    </w:p>
    <w:p>
      <w:pPr>
        <w:numPr>
          <w:ilvl w:val="2"/>
          <w:numId w:val="6"/>
        </w:numPr>
      </w:pPr>
      <w:r>
        <w:rPr/>
        <w:t xml:space="preserve">Estación 2: Pases picados en movimiento.</w:t>
      </w:r>
    </w:p>
    <w:p>
      <w:pPr>
        <w:numPr>
          <w:ilvl w:val="2"/>
          <w:numId w:val="6"/>
        </w:numPr>
      </w:pPr>
      <w:r>
        <w:rPr/>
        <w:t xml:space="preserve">Estación 3: Lanzamientos en salto hacia la canasta.</w:t>
      </w:r>
    </w:p>
    <w:p>
      <w:pPr>
        <w:numPr>
          <w:ilvl w:val="1"/>
          <w:numId w:val="6"/>
        </w:numPr>
      </w:pPr>
      <w:r>
        <w:rPr/>
        <w:t xml:space="preserve">En cada estación, los estudiantes practican por 10 minutos con supervisión y corrección inmediata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cada técnica correctamente ejecutada.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posturas, da retroalimentación inmediata y motiva a mejorar.</w:t>
      </w:r>
    </w:p>
    <w:p>
      <w:pPr/>
      <w:r>
        <w:rPr>
          <w:b w:val="1"/>
          <w:bCs w:val="1"/>
        </w:rPr>
        <w:t xml:space="preserve">Actividad 2: Formación y planificación de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Conformar equipos equilibrados y planificar roles para eventos deportivos.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guía la formación de equipos de 5-6 estudiantes, buscando equilibrio en habilidades y compromiso ético.</w:t>
      </w:r>
    </w:p>
    <w:p>
      <w:pPr>
        <w:numPr>
          <w:ilvl w:val="1"/>
          <w:numId w:val="7"/>
        </w:numPr>
      </w:pPr>
      <w:r>
        <w:rPr/>
        <w:t xml:space="preserve">Cada equipo se reúne para definir roles (capitán, organizador, jugador base, etc.) y establecer normas internas de respeto y juego limpio.</w:t>
      </w:r>
    </w:p>
    <w:p>
      <w:pPr>
        <w:numPr>
          <w:ilvl w:val="1"/>
          <w:numId w:val="7"/>
        </w:numPr>
      </w:pPr>
      <w:r>
        <w:rPr/>
        <w:t xml:space="preserve">Los equipos escriben un breve compromiso ético para su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y compromiso ético firmado por cada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los compromisos sean claros y realistas, apoya a equipos con dificultades para organizarse.</w:t>
      </w:r>
    </w:p>
    <w:p>
      <w:pPr/>
      <w:r>
        <w:rPr>
          <w:b w:val="1"/>
          <w:bCs w:val="1"/>
        </w:rPr>
        <w:t xml:space="preserve">Actividad 3: Juego de práctica con enfoque en técnica y respeto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avanzadas y comportamientos éticos en un juego simulado.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equipos se enfrentan en partidos de 10 minutos con reglas adaptadas para enfatizar el respeto y la comunicación.</w:t>
      </w:r>
    </w:p>
    <w:p>
      <w:pPr>
        <w:numPr>
          <w:ilvl w:val="1"/>
          <w:numId w:val="8"/>
        </w:numPr>
      </w:pPr>
      <w:r>
        <w:rPr/>
        <w:t xml:space="preserve">El docente utiliza un silbato para detener el juego y destacar comportamientos positivos o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(5-6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sobre técnica y ética durante los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detiene para retroalimentar y fomenta el respeto entre jugadores.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proponen una jugada avanzada para su equipo y la explican al grupo.</w:t>
      </w:r>
    </w:p>
    <w:p>
      <w:pPr>
        <w:numPr>
          <w:ilvl w:val="0"/>
          <w:numId w:val="9"/>
        </w:numPr>
      </w:pPr>
      <w:r>
        <w:rPr/>
        <w:t xml:space="preserve">Para estudiantes que necesitan apoyo: reciben atención personalizada en estaciones para reforzar técnica básica y comprensión de normas éticas.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técnica con la formación de equipos destacando cómo la cooperación y el respeto facilitan el éxito, preparando el ambiente para el juego simulado.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donde escriben tres técnicas nuevas aprendidas, una norma ética que valoran y una meta personal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avanzada te resultó más útil y por qué?</w:t>
      </w:r>
    </w:p>
    <w:p>
      <w:pPr>
        <w:numPr>
          <w:ilvl w:val="0"/>
          <w:numId w:val="10"/>
        </w:numPr>
      </w:pPr>
      <w:r>
        <w:rPr/>
        <w:t xml:space="preserve">¿Cómo contribuyó el respeto en tu equipo durante el juego?</w:t>
      </w:r>
    </w:p>
    <w:p>
      <w:pPr>
        <w:numPr>
          <w:ilvl w:val="0"/>
          <w:numId w:val="10"/>
        </w:numPr>
      </w:pPr>
      <w:r>
        <w:rPr/>
        <w:t xml:space="preserve">¿Qué puedes mejorar para el festival de baloncesto?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verbales destacando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organizarán un festival de baloncesto donde aplicarán todo lo aprendido, enfatizando planificación, técnica y 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Organización y Coordinación del Festival de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técnicas y ética, y preparar la organización del festival de baloncesto para poner en práctica competencias motrices y de liderazgo.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retos creen que enfrentaremos al organizar un festival deportivo y cómo podemos resolverlos?"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breve video o imágenes de festivales deportivos escolares exitosos para inspirar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planificación y el trabajo en equipo para que el festival sea un espacio divertido, respetuoso y justo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planificación detallada del festival: reglas, horarios, roles organizativos, logística y promoción del juego limpio.</w:t>
      </w:r>
    </w:p>
    <w:p>
      <w:pPr/>
      <w:r>
        <w:rPr>
          <w:b w:val="1"/>
          <w:bCs w:val="1"/>
        </w:rPr>
        <w:t xml:space="preserve">Actividad 1: Diseño del cronograma y reglas del festival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temporal y normativa del festival.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equipos revisan el reglamento y proponen modificaciones o aclaraciones para el festival.</w:t>
      </w:r>
    </w:p>
    <w:p>
      <w:pPr>
        <w:numPr>
          <w:ilvl w:val="1"/>
          <w:numId w:val="12"/>
        </w:numPr>
      </w:pPr>
      <w:r>
        <w:rPr/>
        <w:t xml:space="preserve">En plenaria, se acuerda el cronograma de partidos, tiempos y descansos.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Cronograma impreso y reglamento final validado por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participación equitativa y verifica coherencia.</w:t>
      </w:r>
    </w:p>
    <w:p>
      <w:pPr/>
      <w:r>
        <w:rPr>
          <w:b w:val="1"/>
          <w:bCs w:val="1"/>
        </w:rPr>
        <w:t xml:space="preserve">Actividad 2: Asignación de roles organizativos y responsabilidades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Distribuir funciones para la coordinación del festival, fomentando liderazgo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equipo asigna a integrantes para roles como árbitro, anotador, encargado de materiales y líder de equipo.</w:t>
      </w:r>
    </w:p>
    <w:p>
      <w:pPr>
        <w:numPr>
          <w:ilvl w:val="1"/>
          <w:numId w:val="13"/>
        </w:numPr>
      </w:pPr>
      <w:r>
        <w:rPr/>
        <w:t xml:space="preserve">Se elaboran listas de responsabilidades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Planilla con roles y tareas asignadas.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definición de responsabilidades, fomenta compromiso ético.</w:t>
      </w:r>
    </w:p>
    <w:p>
      <w:pPr/>
      <w:r>
        <w:rPr>
          <w:b w:val="1"/>
          <w:bCs w:val="1"/>
        </w:rPr>
        <w:t xml:space="preserve">Actividad 3: Simulación de partidos con enfoque en coordinación y ética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organización y cumplimiento de normas durante partidos simulados.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realizan partidos cortos con estudiantes desempeñando sus roles asignados (árbitro, anotador, jugadores).</w:t>
      </w:r>
    </w:p>
    <w:p>
      <w:pPr>
        <w:numPr>
          <w:ilvl w:val="1"/>
          <w:numId w:val="14"/>
        </w:numPr>
      </w:pPr>
      <w:r>
        <w:rPr/>
        <w:t xml:space="preserve">Durante el juego, el docente detiene el partido para reforzar conductas éticas y recordar responsabilidades organizativas.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roles asignados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observaciones éticas.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 el trabajo en equipo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diseñan una campaña breve para promover el respeto y la ética durante el festival, que compartirán con el grupo.</w:t>
      </w:r>
    </w:p>
    <w:p>
      <w:pPr>
        <w:numPr>
          <w:ilvl w:val="0"/>
          <w:numId w:val="15"/>
        </w:numPr>
      </w:pPr>
      <w:r>
        <w:rPr/>
        <w:t xml:space="preserve">Para estudiantes con dificultades: reciben apoyo en la comprensión de roles y reglas mediante explicaciones personalizadas y ejemplos prácticos.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simulación con la importancia de la organización real para el festival, invitando a los estudiantes a reflexionar sobre su rol en el éxito del evento.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los elementos clave para un festival exitoso: técnica, organización, ética y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sobre la importancia de la organización en un evento deportivo?</w:t>
      </w:r>
    </w:p>
    <w:p>
      <w:pPr>
        <w:numPr>
          <w:ilvl w:val="0"/>
          <w:numId w:val="16"/>
        </w:numPr>
      </w:pPr>
      <w:r>
        <w:rPr/>
        <w:t xml:space="preserve">¿Cómo puedes contribuir para que tu equipo mantenga el respeto y la ética?</w:t>
      </w:r>
    </w:p>
    <w:p>
      <w:pPr>
        <w:numPr>
          <w:ilvl w:val="0"/>
          <w:numId w:val="16"/>
        </w:numPr>
      </w:pPr>
      <w:r>
        <w:rPr/>
        <w:t xml:space="preserve">¿Qué habilidades técnicas crees que debes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destacando logros en organización y ética, y sugiere áreas para mejorar antes del festival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futuros eventos deportivos escolares y en actividades recreativas, llevando el espíritu de juego limpio a todos los ámbitos.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o presentación con ideas para mejorar la experiencia del festival, enfocándose en técnicas, organización o ética,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prácticas y organizativas en ambas sesiones, y sumativa al cierre de la sesión 2 mediante evidencias de organización y desempeño ético.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Conformación efectiva y equilibrada de equipos que demuestren colaboración y roles claros (Objetivo 1).</w:t>
      </w:r>
    </w:p>
    <w:p>
      <w:pPr>
        <w:numPr>
          <w:ilvl w:val="0"/>
          <w:numId w:val="17"/>
        </w:numPr>
      </w:pPr>
      <w:r>
        <w:rPr/>
        <w:t xml:space="preserve">Aplicación correcta de técnicas avanzadas de baloncesto durante la práctica y los juegos (Objetivo 2).</w:t>
      </w:r>
    </w:p>
    <w:p>
      <w:pPr>
        <w:numPr>
          <w:ilvl w:val="0"/>
          <w:numId w:val="17"/>
        </w:numPr>
      </w:pPr>
      <w:r>
        <w:rPr/>
        <w:t xml:space="preserve">Demostración de respeto y comportamiento ético durante las actividades y juegos (Objetivo 3).</w:t>
      </w:r>
    </w:p>
    <w:p>
      <w:pPr>
        <w:numPr>
          <w:ilvl w:val="0"/>
          <w:numId w:val="17"/>
        </w:numPr>
      </w:pPr>
      <w:r>
        <w:rPr/>
        <w:t xml:space="preserve">Capacidad para organizar y coordinar un evento deportivo, respetando normas y fomentando un ambiente positivo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ejecución técnica y actitud ética durante las prácticas y juegos.</w:t>
      </w:r>
    </w:p>
    <w:p>
      <w:pPr>
        <w:numPr>
          <w:ilvl w:val="0"/>
          <w:numId w:val="18"/>
        </w:numPr>
      </w:pPr>
      <w:r>
        <w:rPr/>
        <w:t xml:space="preserve">Rúbrica para evaluar la organización y coordinación del festival (roles, cumplimiento de responsabilidades, trabajo en equipo).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desempeño individual y grupal.</w:t>
      </w:r>
    </w:p>
    <w:p>
      <w:pPr>
        <w:numPr>
          <w:ilvl w:val="0"/>
          <w:numId w:val="18"/>
        </w:numPr>
      </w:pPr>
      <w:r>
        <w:rPr/>
        <w:t xml:space="preserve">Registro de evidencias: compromisos éticos firmados, cronogramas, roles asignados, y productos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Demostración práctica de técnicas avanzadas durante el taller y juegos.</w:t>
      </w:r>
    </w:p>
    <w:p>
      <w:pPr>
        <w:numPr>
          <w:ilvl w:val="0"/>
          <w:numId w:val="19"/>
        </w:numPr>
      </w:pPr>
      <w:r>
        <w:rPr/>
        <w:t xml:space="preserve">Documentos de organización del festival: cronograma, roles y reglamento adaptado.</w:t>
      </w:r>
    </w:p>
    <w:p>
      <w:pPr>
        <w:numPr>
          <w:ilvl w:val="0"/>
          <w:numId w:val="19"/>
        </w:numPr>
      </w:pPr>
      <w:r>
        <w:rPr/>
        <w:t xml:space="preserve">Compromisos éticos firmados por los equipos.</w:t>
      </w:r>
    </w:p>
    <w:p>
      <w:pPr>
        <w:numPr>
          <w:ilvl w:val="0"/>
          <w:numId w:val="19"/>
        </w:numPr>
      </w:pPr>
      <w:r>
        <w:rPr/>
        <w:t xml:space="preserve">Participación activa y respetuosa en los juegos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C8A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76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19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39E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BE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5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57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6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885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0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1A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95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D0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F2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2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7B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4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768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4B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