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Fracciones: Sumas y Restas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de suma y resta con fracciones en situaciones cotidianas. A través de problemas reales y actividades prácticas, los alumnos desarrollarán habilidades para identificar fracciones equivalentes, realizar sumas y restas con denominadores iguales y diferentes, y entender el significado de estas operaciones en contextos cercanos a su vida diaria, como compartir alimentos o repartir objetos.</w:t>
      </w:r>
    </w:p>
    <w:p>
      <w:pPr/>
      <w:r>
        <w:rPr/>
        <w:t xml:space="preserve">El aprendizaje basado en problemas permitirá a los estudiantes analizar y resolver retos matemáticos de forma colaborativa, fomentando su pensamiento crítico y autonomía. Además, el conocimiento adquirido será relevante para su desarrollo académico y para la toma de decisiones en su entorno, fortaleciendo su confianza en el manejo de números y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Resolver sumas y restas de fracciones con denominadores iguales mediante la representación gráfica y numérica.</w:t>
      </w:r>
    </w:p>
    <w:p>
      <w:pPr>
        <w:numPr>
          <w:ilvl w:val="0"/>
          <w:numId w:val="1"/>
        </w:numPr>
      </w:pPr>
      <w:r>
        <w:rPr/>
        <w:t xml:space="preserve">Aplicar estrategias para sumar y restar fracciones con denominadores diferentes utilizando el mínimo común denominador.</w:t>
      </w:r>
    </w:p>
    <w:p>
      <w:pPr>
        <w:numPr>
          <w:ilvl w:val="0"/>
          <w:numId w:val="1"/>
        </w:numPr>
      </w:pPr>
      <w:r>
        <w:rPr/>
        <w:t xml:space="preserve">Argumentar y explicar los procedimientos utilizados en la resolución de problemas con fracciones.</w:t>
      </w:r>
    </w:p>
    <w:p>
      <w:pPr>
        <w:numPr>
          <w:ilvl w:val="0"/>
          <w:numId w:val="1"/>
        </w:numPr>
      </w:pPr>
      <w:r>
        <w:rPr/>
        <w:t xml:space="preserve">Colaborar en equipos para analizar y solucionar problemas matemáticos relacionados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en tarjetas plásticas o cartulina (fracciones comunes: 1/2, 1/3, 1/4, 1/6, 1/8).</w:t>
      </w:r>
    </w:p>
    <w:p>
      <w:pPr>
        <w:numPr>
          <w:ilvl w:val="0"/>
          <w:numId w:val="2"/>
        </w:numPr>
      </w:pPr>
      <w:r>
        <w:rPr/>
        <w:t xml:space="preserve">Tableros o pizarras pequeñas para trabajo en equipo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operaciones.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(3-5 minutos).</w:t>
      </w:r>
    </w:p>
    <w:p>
      <w:pPr>
        <w:numPr>
          <w:ilvl w:val="0"/>
          <w:numId w:val="2"/>
        </w:numPr>
      </w:pPr>
      <w:r>
        <w:rPr/>
        <w:t xml:space="preserve">Reglas y lápices para cada estudiante.</w:t>
      </w:r>
    </w:p>
    <w:p>
      <w:pPr>
        <w:numPr>
          <w:ilvl w:val="0"/>
          <w:numId w:val="2"/>
        </w:numPr>
      </w:pPr>
      <w:r>
        <w:rPr/>
        <w:t xml:space="preserve">Computadora o proyector para mostrar ejemplos y videos.</w:t>
      </w:r>
    </w:p>
    <w:p>
      <w:pPr>
        <w:numPr>
          <w:ilvl w:val="0"/>
          <w:numId w:val="2"/>
        </w:numPr>
      </w:pPr>
      <w:r>
        <w:rPr/>
        <w:t xml:space="preserve">Recipientes, objetos reales para repartir (frutas, galletas, bloques) para actividades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lectura.</w:t>
      </w:r>
    </w:p>
    <w:p>
      <w:pPr>
        <w:numPr>
          <w:ilvl w:val="0"/>
          <w:numId w:val="3"/>
        </w:numPr>
      </w:pPr>
      <w:r>
        <w:rPr/>
        <w:t xml:space="preserve">Reconocimiento de partes iguales en objetos y figuras.</w:t>
      </w:r>
    </w:p>
    <w:p>
      <w:pPr>
        <w:numPr>
          <w:ilvl w:val="0"/>
          <w:numId w:val="3"/>
        </w:numPr>
      </w:pPr>
      <w:r>
        <w:rPr/>
        <w:t xml:space="preserve">Experiencia previa con el concepto de fracción como parte de un todo (introducción básica).</w:t>
      </w:r>
    </w:p>
    <w:p>
      <w:pPr>
        <w:numPr>
          <w:ilvl w:val="0"/>
          <w:numId w:val="3"/>
        </w:numPr>
      </w:pPr>
      <w:r>
        <w:rPr/>
        <w:t xml:space="preserve">Habilidades básicas para realizar sumas y restas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fracciones y cómo representan partes de un todo, además de activar conocimientos previos para iniciar el aprendizaje sobre sumas y restas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de juguete dividida en partes iguales y pregunta: "Si esta pizza tiene 4 partes iguales y me como 1, ¿qué parte me comí?"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alta, haciendo conexiones con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se usan para repartir cosas todos los días, como el tiempo que jugamos o la comida que compartimos?"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fracciones con actividades cotidianas: "Cuando compartimos una barra de chocolate o dividimos un pastel, usamos fracciones sin darnos cuenta."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similares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170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fracciones, sumas y restas con denominadores iguales mediante actividades manipulativas y representación gráfica. Se presentan problemas reales para que los estudiantes los analicen y resuelvan en equipos.</w:t>
      </w:r>
    </w:p>
    <w:p>
      <w:pPr/>
      <w:r>
        <w:rPr>
          <w:b w:val="1"/>
          <w:bCs w:val="1"/>
        </w:rPr>
        <w:t xml:space="preserve">Actividad 1: Construyendo fracciones con objetos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como partes de un todo y representar sumas y restas con denominadores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fracciones y objetos fraccionables (ej. frutas o bloques).</w:t>
      </w:r>
    </w:p>
    <w:p>
      <w:pPr>
        <w:numPr>
          <w:ilvl w:val="1"/>
          <w:numId w:val="7"/>
        </w:numPr>
      </w:pPr>
      <w:r>
        <w:rPr/>
        <w:t xml:space="preserve">En grupos de 3-4, los estudiantes representan y suman/restan fracciones usando las tarjetas y objetos.</w:t>
      </w:r>
    </w:p>
    <w:p>
      <w:pPr>
        <w:numPr>
          <w:ilvl w:val="1"/>
          <w:numId w:val="7"/>
        </w:numPr>
      </w:pPr>
      <w:r>
        <w:rPr/>
        <w:t xml:space="preserve">Por ejemplo, suman 1/4 + 2/4 usando frutas divididas en cuartos.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en pizarras pequeñas de las operaciones realizadas.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guía como "¿Qué pasa si juntamos estas partes?", "¿Cómo sabemos que las fracciones son iguales?"</w:t>
      </w:r>
    </w:p>
    <w:p>
      <w:pPr/>
      <w:r>
        <w:rPr>
          <w:b w:val="1"/>
          <w:bCs w:val="1"/>
        </w:rPr>
        <w:t xml:space="preserve">Actividad 2: Problemas cotidianos con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de fracciones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problemas prácticos: "Si tienes 3/4 de litro de jugo y bebes 1/4, ¿cuánto queda?"</w:t>
      </w:r>
    </w:p>
    <w:p>
      <w:pPr>
        <w:numPr>
          <w:ilvl w:val="1"/>
          <w:numId w:val="8"/>
        </w:numPr>
      </w:pPr>
      <w:r>
        <w:rPr/>
        <w:t xml:space="preserve">Los estudiantes resuelven los problemas en parejas usando dibujos y operaciones.</w:t>
      </w:r>
    </w:p>
    <w:p>
      <w:pPr>
        <w:numPr>
          <w:ilvl w:val="1"/>
          <w:numId w:val="8"/>
        </w:numPr>
      </w:pPr>
      <w:r>
        <w:rPr/>
        <w:t xml:space="preserve">Discuten sus soluciones con el grupo y justifican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problemas resueltos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pregunta: "¿Cómo sabes que esta respuesta es correcta?", "¿Qué estrategia usaste para sumar o restar?"</w:t>
      </w:r>
    </w:p>
    <w:p>
      <w:pPr/>
      <w:r>
        <w:rPr>
          <w:b w:val="1"/>
          <w:bCs w:val="1"/>
        </w:rPr>
        <w:t xml:space="preserve">Actividad 3: Video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concepto de fracciones y operaciones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explicativo corto sobre fracciones y sus operaciones.</w:t>
      </w:r>
    </w:p>
    <w:p>
      <w:pPr>
        <w:numPr>
          <w:ilvl w:val="1"/>
          <w:numId w:val="9"/>
        </w:numPr>
      </w:pPr>
      <w:r>
        <w:rPr/>
        <w:t xml:space="preserve">Después, en plenaria, los estudiantes comentan qué aprendieron y cómo lo pueden usar.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aportaciones en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reflexión, promueve la participación y conecta con aprendizajes previos.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crear su propio problema de fracciones para compartir con compañeros.</w:t>
      </w:r>
    </w:p>
    <w:p>
      <w:pPr>
        <w:numPr>
          <w:ilvl w:val="0"/>
          <w:numId w:val="10"/>
        </w:numPr>
      </w:pPr>
      <w:r>
        <w:rPr/>
        <w:t xml:space="preserve">Para estudiantes que requieren apoyo: Se ofrece material manipulativo extra y se trabaja en equipo con guía directa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los aprendizajes y plantea la conexión con la siguiente actividad para mantener el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que aprendieron sobre fracciones y sumas/restas.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ayudaron las frutas y objetos a entender las fracciones?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sumar o restar fracciones?</w:t>
      </w:r>
    </w:p>
    <w:p>
      <w:pPr>
        <w:numPr>
          <w:ilvl w:val="0"/>
          <w:numId w:val="12"/>
        </w:numPr>
      </w:pPr>
      <w:r>
        <w:rPr/>
        <w:t xml:space="preserve">¿Para qué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personalizadas, destacando esfuerzos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a sumar y restar fracciones con denominadores diferentes usando estrategias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llevan una hoja para compartir con su familia un alimento o juguete dividiéndolo en partes y describiendo las fracciones involucradas.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Sesión 1, para conocer conocimientos previos sobre fracciones.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cada sesión, mediante observación, participación y revisión de trabajos.</w:t>
      </w:r>
    </w:p>
    <w:p>
      <w:pPr>
        <w:numPr>
          <w:ilvl w:val="0"/>
          <w:numId w:val="13"/>
        </w:numPr>
      </w:pPr>
      <w:r>
        <w:rPr/>
        <w:t xml:space="preserve">Sumativa: Al cierre de la última sesión, con una actividad integradora que incluye problemas de suma y resta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fracciones y sus partes (Objetivo 1).</w:t>
      </w:r>
    </w:p>
    <w:p>
      <w:pPr>
        <w:numPr>
          <w:ilvl w:val="0"/>
          <w:numId w:val="14"/>
        </w:numPr>
      </w:pPr>
      <w:r>
        <w:rPr/>
        <w:t xml:space="preserve">Realiza sumas y restas con fracciones de denominadores iguales (Objetivo 2).</w:t>
      </w:r>
    </w:p>
    <w:p>
      <w:pPr>
        <w:numPr>
          <w:ilvl w:val="0"/>
          <w:numId w:val="14"/>
        </w:numPr>
      </w:pPr>
      <w:r>
        <w:rPr/>
        <w:t xml:space="preserve">Aplica estrategias para sumar y restar fracciones con denominadores diferentes (Objetivo 3).</w:t>
      </w:r>
    </w:p>
    <w:p>
      <w:pPr>
        <w:numPr>
          <w:ilvl w:val="0"/>
          <w:numId w:val="14"/>
        </w:numPr>
      </w:pPr>
      <w:r>
        <w:rPr/>
        <w:t xml:space="preserve">Explica con claridad los procedimientos matemáticos usados (Objetivo 4).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5"/>
        </w:numPr>
      </w:pPr>
      <w:r>
        <w:rPr/>
        <w:t xml:space="preserve">Rúbrica para evaluar precisión y comprensión en operaciones con fracciones.</w:t>
      </w:r>
    </w:p>
    <w:p>
      <w:pPr>
        <w:numPr>
          <w:ilvl w:val="0"/>
          <w:numId w:val="15"/>
        </w:numPr>
      </w:pPr>
      <w:r>
        <w:rPr/>
        <w:t xml:space="preserve">Observación directa durante actividades manipulativas y resolución de problemas.</w:t>
      </w:r>
    </w:p>
    <w:p>
      <w:pPr>
        <w:numPr>
          <w:ilvl w:val="0"/>
          <w:numId w:val="15"/>
        </w:numPr>
      </w:pPr>
      <w:r>
        <w:rPr/>
        <w:t xml:space="preserve">Portafolio con registros de trabajos y problemas resueltos.</w:t>
      </w:r>
    </w:p>
    <w:p>
      <w:pPr>
        <w:numPr>
          <w:ilvl w:val="0"/>
          <w:numId w:val="15"/>
        </w:numPr>
      </w:pPr>
      <w:r>
        <w:rPr/>
        <w:t xml:space="preserve">Autoevaluación escrita en la fase de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problemas resueltos correctamente.</w:t>
      </w:r>
    </w:p>
    <w:p>
      <w:pPr>
        <w:numPr>
          <w:ilvl w:val="0"/>
          <w:numId w:val="16"/>
        </w:numPr>
      </w:pPr>
      <w:r>
        <w:rPr/>
        <w:t xml:space="preserve">Representaciones gráficas y manipulativas de fracciones y sus operaciones.</w:t>
      </w:r>
    </w:p>
    <w:p>
      <w:pPr>
        <w:numPr>
          <w:ilvl w:val="0"/>
          <w:numId w:val="16"/>
        </w:numPr>
      </w:pPr>
      <w:r>
        <w:rPr/>
        <w:t xml:space="preserve">Explicaciones orales y escritas de procedimientos.</w:t>
      </w:r>
    </w:p>
    <w:p>
      <w:pPr>
        <w:numPr>
          <w:ilvl w:val="0"/>
          <w:numId w:val="16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24D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7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68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01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80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C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7D3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6F8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ED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1F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565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DA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F2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EF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E3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ADF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2026-09-25T23:56:12-05:00</dcterms:created>
  <dcterms:modified xsi:type="dcterms:W3CDTF">2026-09-25T23:56:12-05:00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