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 y resta para resolver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apliquen la suma y resta de fracciones a través de situaciones concretas y cotidianas. A lo largo de cinco sesiones, los alumnos emplearán la metodología de Aprendizaje Basado en Problemas (ABP) para analizar desafíos reales, como compartir alimentos, medir ingredientes en recetas y repartir materiales, desarrollando así pensamiento crítico y habilidades matemáticas fundamentales. Aprenderán a encontrar denominadores comunes, sumar y restar fracciones con y sin común denominador, y a interpretar correctamente los resultados. Este aprendizaje es relevante porque las fracciones están presentes en múltiples aspectos de la vida diaria, desde cocinar hasta dividir objetos o tiempos, y son una base esencial para futuros aprendizajes matemáticos. Además, la metodología ABP fomenta la colaboración, la comunicación y la autonomía, preparando a los estudiantes para resolver problemas en contextos diversos y fortalecer su confianza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involucren suma y resta de fracciones para identificar la operación adecuada.</w:t>
      </w:r>
    </w:p>
    <w:p>
      <w:pPr>
        <w:numPr>
          <w:ilvl w:val="0"/>
          <w:numId w:val="1"/>
        </w:numPr>
      </w:pPr>
      <w:r>
        <w:rPr/>
        <w:t xml:space="preserve">Calcular la suma y resta de fracciones con denominadores iguales y diferentes mediante la búsqueda de denominadores comunes.</w:t>
      </w:r>
    </w:p>
    <w:p>
      <w:pPr>
        <w:numPr>
          <w:ilvl w:val="0"/>
          <w:numId w:val="1"/>
        </w:numPr>
      </w:pPr>
      <w:r>
        <w:rPr/>
        <w:t xml:space="preserve">Aplicar estrategias para simplificar fracciones y verificar la equivalencia de resultados.</w:t>
      </w:r>
    </w:p>
    <w:p>
      <w:pPr>
        <w:numPr>
          <w:ilvl w:val="0"/>
          <w:numId w:val="1"/>
        </w:numPr>
      </w:pPr>
      <w:r>
        <w:rPr/>
        <w:t xml:space="preserve">Comunicar oralmente y por escrito el proceso y la solución de problemas con fracciones.</w:t>
      </w:r>
    </w:p>
    <w:p>
      <w:pPr>
        <w:numPr>
          <w:ilvl w:val="0"/>
          <w:numId w:val="1"/>
        </w:numPr>
      </w:pPr>
      <w:r>
        <w:rPr/>
        <w:t xml:space="preserve">Reflexionar sobre el uso de las fracciones en situaciones reales y su importancia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fracciones ilustradas (mínimo 30 tarjetas)</w:t>
      </w:r>
    </w:p>
    <w:p>
      <w:pPr>
        <w:numPr>
          <w:ilvl w:val="0"/>
          <w:numId w:val="2"/>
        </w:numPr>
      </w:pPr>
      <w:r>
        <w:rPr/>
        <w:t xml:space="preserve">Juego de fracciones recortables con partes de círculos y rectángulos</w:t>
      </w:r>
    </w:p>
    <w:p>
      <w:pPr>
        <w:numPr>
          <w:ilvl w:val="0"/>
          <w:numId w:val="2"/>
        </w:numPr>
      </w:pPr>
      <w:r>
        <w:rPr/>
        <w:t xml:space="preserve">Pizarras individuales y marcadores para cada estudiante</w:t>
      </w:r>
    </w:p>
    <w:p>
      <w:pPr>
        <w:numPr>
          <w:ilvl w:val="0"/>
          <w:numId w:val="2"/>
        </w:numPr>
      </w:pPr>
      <w:r>
        <w:rPr/>
        <w:t xml:space="preserve">Cuadernos y lápices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fracciones (opcional)</w:t>
      </w:r>
    </w:p>
    <w:p>
      <w:pPr>
        <w:numPr>
          <w:ilvl w:val="0"/>
          <w:numId w:val="2"/>
        </w:numPr>
      </w:pPr>
      <w:r>
        <w:rPr/>
        <w:t xml:space="preserve">Material audiovisual: video corto introductorio sobre fracciones (3-5 minutos)</w:t>
      </w:r>
    </w:p>
    <w:p>
      <w:pPr>
        <w:numPr>
          <w:ilvl w:val="0"/>
          <w:numId w:val="2"/>
        </w:numPr>
      </w:pPr>
      <w:r>
        <w:rPr/>
        <w:t xml:space="preserve">Carteles con reglas para sumar y restar fracciones</w:t>
      </w:r>
    </w:p>
    <w:p>
      <w:pPr>
        <w:numPr>
          <w:ilvl w:val="0"/>
          <w:numId w:val="2"/>
        </w:numPr>
      </w:pPr>
      <w:r>
        <w:rPr/>
        <w:t xml:space="preserve">Recetas simples impresas con fracciones en ingredientes</w:t>
      </w:r>
    </w:p>
    <w:p>
      <w:pPr>
        <w:numPr>
          <w:ilvl w:val="0"/>
          <w:numId w:val="2"/>
        </w:numPr>
      </w:pPr>
      <w:r>
        <w:rPr/>
        <w:t xml:space="preserve">Calculadora básica (para estudiantes que lo requieran)</w:t>
      </w:r>
    </w:p>
    <w:p>
      <w:pPr>
        <w:numPr>
          <w:ilvl w:val="0"/>
          <w:numId w:val="2"/>
        </w:numPr>
      </w:pPr>
      <w:r>
        <w:rPr/>
        <w:t xml:space="preserve">Reloj o cronómetro para medir tiempos de actividad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fracciones como partes de un todo (fracciones simples)</w:t>
      </w:r>
    </w:p>
    <w:p>
      <w:pPr>
        <w:numPr>
          <w:ilvl w:val="0"/>
          <w:numId w:val="3"/>
        </w:numPr>
      </w:pPr>
      <w:r>
        <w:rPr/>
        <w:t xml:space="preserve">Conocimiento básico de la suma y resta con números naturales</w:t>
      </w:r>
    </w:p>
    <w:p>
      <w:pPr>
        <w:numPr>
          <w:ilvl w:val="0"/>
          <w:numId w:val="3"/>
        </w:numPr>
      </w:pPr>
      <w:r>
        <w:rPr/>
        <w:t xml:space="preserve">Habilidad para identificar numerador y denominador en una fracción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 suma y resta de fracciones mediante ABPSesión 1: Introducción y primeros pasos con fracciones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sobre fracciones y presentar el objetivo de aprender a sumar y restar fracciones a través de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dividida en 4 partes y pregunta: "Si Juan come 1 parte y Ana come 2, ¿cuántas partes han comido en total?"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con sus compañeros la suma de fracciones con denominador común.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"Imaginemos que vamos a hacer una fiesta y tenemos que repartir pastel y jugo entre amigos. ¿Cómo podemos saber cuánto le toca a cada uno si partimos en fracciones?"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expectativas sobre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fracciones están en la comida, en recetas y en compartir cosas, y que sumarlas o restarlas nos ayuda a resolver situaciones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sus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problema: "Si tenemos 1/4 de pastel y después compramos 2/4 más, ¿cuánto pastel tenemos en total?" A través de preguntas y diálogo, guía a los estudiantes a encontrar la suma de fracciones con igual denominador.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Juego de tarjetas “Une las fracciones iguales”</w:t>
      </w:r>
      <w:br/>
      <w:r>
        <w:rPr/>
        <w:t xml:space="preserve">Objetivo: Identificar fracciones con el mismo denominador para sumar.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Registro escrito de sumas de fracciones con denominador común</w:t>
      </w:r>
      <w:br/>
      <w:r>
        <w:rPr/>
        <w:t xml:space="preserve">Tiempo: 60 minutos</w:t>
      </w:r>
      <w:br/>
      <w:r>
        <w:rPr/>
        <w:t xml:space="preserve">Rol docente: Observa, pregunta “¿Qué tienen en común estas fracciones?”, y apoya con ejemplos.</w:t>
      </w:r>
    </w:p>
    <w:p>
      <w:pPr>
        <w:numPr>
          <w:ilvl w:val="1"/>
          <w:numId w:val="7"/>
        </w:numPr>
      </w:pPr>
      <w:r>
        <w:rPr/>
        <w:t xml:space="preserve">El docente reparte tarjetas con fracciones a cada estudiante.</w:t>
      </w:r>
    </w:p>
    <w:p>
      <w:pPr>
        <w:numPr>
          <w:ilvl w:val="1"/>
          <w:numId w:val="7"/>
        </w:numPr>
      </w:pPr>
      <w:r>
        <w:rPr/>
        <w:t xml:space="preserve">Los estudiantes forman parejas y buscan tarjetas con denominadores iguales para juntar y sumar las fracciones.</w:t>
      </w:r>
    </w:p>
    <w:p>
      <w:pPr>
        <w:numPr>
          <w:ilvl w:val="1"/>
          <w:numId w:val="7"/>
        </w:numPr>
      </w:pPr>
      <w:r>
        <w:rPr/>
        <w:t xml:space="preserve">Registran la suma en su pizarra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Problema guiado en grupo “La receta de la limonada”</w:t>
      </w:r>
      <w:br/>
      <w:r>
        <w:rPr/>
        <w:t xml:space="preserve">Objetivo: Aplicar suma y resta de fracciones con igual denominador en contexto real.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Solución escrita y explicación oral</w:t>
      </w:r>
      <w:br/>
      <w:r>
        <w:rPr/>
        <w:t xml:space="preserve">Tiempo: 60 minutos</w:t>
      </w:r>
      <w:br/>
      <w:r>
        <w:rPr/>
        <w:t xml:space="preserve">Rol docente: Facilita, pregunta “¿Cómo sumamos estas cantidades?”, y corrige errores conceptuales.</w:t>
      </w:r>
    </w:p>
    <w:p>
      <w:pPr>
        <w:numPr>
          <w:ilvl w:val="1"/>
          <w:numId w:val="7"/>
        </w:numPr>
      </w:pPr>
      <w:r>
        <w:rPr/>
        <w:t xml:space="preserve">El docente presenta la receta que requiere 3/4 de litro de agua y luego se le agrega 1/4 de litro de jugo.</w:t>
      </w:r>
    </w:p>
    <w:p>
      <w:pPr>
        <w:numPr>
          <w:ilvl w:val="1"/>
          <w:numId w:val="7"/>
        </w:numPr>
      </w:pPr>
      <w:r>
        <w:rPr/>
        <w:t xml:space="preserve">En grupos de 4, los estudiantes calculan cuánto líquido hay en total.</w:t>
      </w:r>
    </w:p>
    <w:p>
      <w:pPr>
        <w:numPr>
          <w:ilvl w:val="1"/>
          <w:numId w:val="7"/>
        </w:numPr>
      </w:pPr>
      <w:r>
        <w:rPr/>
        <w:t xml:space="preserve">Discuten cómo sumar las fracciones y escriben la respuesta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Exploración con materiales manipulativos</w:t>
      </w:r>
      <w:br/>
      <w:r>
        <w:rPr/>
        <w:t xml:space="preserve">Objetivo: Visualizar la suma y resta de fracciones con partes de figuras.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Figuras completas y registradas en cuaderno</w:t>
      </w:r>
      <w:br/>
      <w:r>
        <w:rPr/>
        <w:t xml:space="preserve">Tiempo: 60 minutos</w:t>
      </w:r>
      <w:br/>
      <w:r>
        <w:rPr/>
        <w:t xml:space="preserve">Rol docente: Guía, pregunta “¿Cuántas partes tienes ahora?”, promueve que expliquen sus resultados.</w:t>
      </w:r>
    </w:p>
    <w:p>
      <w:pPr>
        <w:numPr>
          <w:ilvl w:val="1"/>
          <w:numId w:val="7"/>
        </w:numPr>
      </w:pPr>
      <w:r>
        <w:rPr/>
        <w:t xml:space="preserve">El docente entrega figuras recortables divididas en partes (círculos y rectángulos).</w:t>
      </w:r>
    </w:p>
    <w:p>
      <w:pPr>
        <w:numPr>
          <w:ilvl w:val="1"/>
          <w:numId w:val="7"/>
        </w:numPr>
      </w:pPr>
      <w:r>
        <w:rPr/>
        <w:t xml:space="preserve">Los estudiantes forman figuras completas sumando partes fraccionarias.</w:t>
      </w:r>
    </w:p>
    <w:p>
      <w:pPr>
        <w:numPr>
          <w:ilvl w:val="1"/>
          <w:numId w:val="7"/>
        </w:numPr>
      </w:pPr>
      <w:r>
        <w:rPr/>
        <w:t xml:space="preserve">Luego, retiran partes para practicar la resta.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sus propios problemas con fracciones y los compartan.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material concreto y guía individualizada para reforzar la suma con denominadores iguales.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suma con denominadores iguales a la necesidad de aprender a sumar y restar con denominadores diferentes, planteando preguntas que despiertan la curiosidad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organizador gráfico en sus cuadernos con dos ejemplos de suma de fracciones con mismo denominador y lo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una fracción y cómo la sumamos cuando tienen el mismo denominador?</w:t>
      </w:r>
    </w:p>
    <w:p>
      <w:pPr>
        <w:numPr>
          <w:ilvl w:val="0"/>
          <w:numId w:val="9"/>
        </w:numPr>
      </w:pPr>
      <w:r>
        <w:rPr/>
        <w:t xml:space="preserve">¿Por qué es importante saber sumar fracciones en la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los organizadores, menciona aciertos y áreas a reforzar con ejemplos concretos.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aprenderá a sumar y restar fracciones con denominadores diferentes.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alimentos o situaciones que involucren fracciones y traer un ejemplo para compartir.</w:t>
      </w:r>
    </w:p>
    <w:p>
      <w:pPr/>
      <w:r>
        <w:rPr/>
        <w:t xml:space="preserve">Sesión 2: Suma y resta de fracciones con denominadores diferentes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suma de fracciones y preparar para trabajar con denominadores distintos.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hacemos cuando sumamos 1/4 y 1/2? ¿Se pueden sumar así nomás?”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“Si tienes 1/3 de una barra de chocolate y tu amigo tiene 1/6, ¿cuánto tienen juntos?”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sumar fracciones con diferentes denominadores, primero tenemos que hacer que los denominadores sean iguales.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la idea de encontrar un “lenguaje común” entre las fracciones.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 problema guiado, el docente muestra cómo encontrar el mínimo común denominador (MCD) y sumar fracciones con denominadores distintos.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“Encuentra el denominador común”</w:t>
      </w:r>
      <w:br/>
      <w:r>
        <w:rPr/>
        <w:t xml:space="preserve">Objetivo: Practicar la búsqueda del mínimo común denominador.</w:t>
      </w:r>
      <w:br/>
      <w:r>
        <w:rPr/>
        <w:t xml:space="preserve">Instrucciones:</w:t>
      </w:r>
      <w:r>
        <w:rPr/>
        <w:t xml:space="preserve">Organización: Grupos de 3</w:t>
      </w:r>
      <w:br/>
      <w:r>
        <w:rPr/>
        <w:t xml:space="preserve">Producto: Registro escrito del MCD y explicación oral</w:t>
      </w:r>
      <w:br/>
      <w:r>
        <w:rPr/>
        <w:t xml:space="preserve">Tiempo: 70 minutos</w:t>
      </w:r>
      <w:br/>
      <w:r>
        <w:rPr/>
        <w:t xml:space="preserve">Rol docente: Facilita, pregunta “¿Cómo encontraron ese número?”, y guía con ejemplos.</w:t>
      </w:r>
    </w:p>
    <w:p>
      <w:pPr>
        <w:numPr>
          <w:ilvl w:val="1"/>
          <w:numId w:val="13"/>
        </w:numPr>
      </w:pPr>
      <w:r>
        <w:rPr/>
        <w:t xml:space="preserve">El docente entrega listas de fracciones con diferentes denominadores.</w:t>
      </w:r>
    </w:p>
    <w:p>
      <w:pPr>
        <w:numPr>
          <w:ilvl w:val="1"/>
          <w:numId w:val="13"/>
        </w:numPr>
      </w:pPr>
      <w:r>
        <w:rPr/>
        <w:t xml:space="preserve">En grupos de 3, los estudiantes calculan el MCD para cada par.</w:t>
      </w:r>
    </w:p>
    <w:p>
      <w:pPr>
        <w:numPr>
          <w:ilvl w:val="1"/>
          <w:numId w:val="13"/>
        </w:numPr>
      </w:pPr>
      <w:r>
        <w:rPr/>
        <w:t xml:space="preserve">Comparten y explican su procedimiento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Problema de suma y resta en pareja “Repartiendo jugos y pasteles”</w:t>
      </w:r>
      <w:br/>
      <w:r>
        <w:rPr/>
        <w:t xml:space="preserve">Objetivo: Aplicar suma y resta de fracciones con denominadores diferentes en situaciones reales.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Soluciones escritas y explicación oral</w:t>
      </w:r>
      <w:br/>
      <w:r>
        <w:rPr/>
        <w:t xml:space="preserve">Tiempo: 70 minutos</w:t>
      </w:r>
      <w:br/>
      <w:r>
        <w:rPr/>
        <w:t xml:space="preserve">Rol docente: Observa, formula preguntas para clarificar y corrige errores.</w:t>
      </w:r>
    </w:p>
    <w:p>
      <w:pPr>
        <w:numPr>
          <w:ilvl w:val="1"/>
          <w:numId w:val="13"/>
        </w:numPr>
      </w:pPr>
      <w:r>
        <w:rPr/>
        <w:t xml:space="preserve">En parejas, los estudiantes resuelven problemas donde deben sumar o restar fracciones con diferentes denominadores (e.g., 1/3 de jugo más 1/6 de jugo, o 3/4 de pastel menos 1/8).</w:t>
      </w:r>
    </w:p>
    <w:p>
      <w:pPr>
        <w:numPr>
          <w:ilvl w:val="1"/>
          <w:numId w:val="13"/>
        </w:numPr>
      </w:pPr>
      <w:r>
        <w:rPr/>
        <w:t xml:space="preserve">Registran procedimiento y solución en cuadernos.</w:t>
      </w:r>
    </w:p>
    <w:p>
      <w:pPr>
        <w:numPr>
          <w:ilvl w:val="1"/>
          <w:numId w:val="13"/>
        </w:numPr>
      </w:pPr>
      <w:r>
        <w:rPr/>
        <w:t xml:space="preserve">Discuten entre ellos para explicar sus estrategias.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Uso de material manipulativo para sumar/restar fracciones con distinto denominador</w:t>
      </w:r>
      <w:br/>
      <w:r>
        <w:rPr/>
        <w:t xml:space="preserve">Objetivo: Visualizar la equivalencia y operación con fracciones diferentes.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Figuras manipuladas y registro escrito</w:t>
      </w:r>
      <w:br/>
      <w:r>
        <w:rPr/>
        <w:t xml:space="preserve">Tiempo: 50 minutos</w:t>
      </w:r>
      <w:br/>
      <w:r>
        <w:rPr/>
        <w:t xml:space="preserve">Rol docente: Apoya con preguntas como “¿Cómo cambiaste la fracción para que tenga el mismo denominador?”, y verifica comprensión.</w:t>
      </w:r>
    </w:p>
    <w:p>
      <w:pPr>
        <w:numPr>
          <w:ilvl w:val="1"/>
          <w:numId w:val="13"/>
        </w:numPr>
      </w:pPr>
      <w:r>
        <w:rPr/>
        <w:t xml:space="preserve">Los estudiantes trabajan individualmente con figuras recortables para representar fracciones y transformarlas para tener denominadores comunes.</w:t>
      </w:r>
    </w:p>
    <w:p>
      <w:pPr>
        <w:numPr>
          <w:ilvl w:val="1"/>
          <w:numId w:val="13"/>
        </w:numPr>
      </w:pPr>
      <w:r>
        <w:rPr/>
        <w:t xml:space="preserve">Luego suman o restan las partes y registran resultado.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problemas con fracciones impropias o mixtas para sumar y restar.</w:t>
      </w:r>
    </w:p>
    <w:p>
      <w:pPr>
        <w:numPr>
          <w:ilvl w:val="0"/>
          <w:numId w:val="14"/>
        </w:numPr>
      </w:pPr>
      <w:r>
        <w:rPr/>
        <w:t xml:space="preserve">Para estudiantes con dificultades: uso intensivo de material concreto y apoyo visual, además de ejercicios guiados paso a paso.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invita a preparar una pequeña presentación para la siguiente sesión donde explicarán a sus compañeros cómo sumar y restar fracciones con diferentes denominadores.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los estudiantes completan un mapa mental colectivo en el pizarrón con pasos para sumar y restar fracciones con denominadores diferentes.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pasos seguimos para sumar fracciones con denominadores diferentes?</w:t>
      </w:r>
    </w:p>
    <w:p>
      <w:pPr>
        <w:numPr>
          <w:ilvl w:val="0"/>
          <w:numId w:val="15"/>
        </w:numPr>
      </w:pPr>
      <w:r>
        <w:rPr/>
        <w:t xml:space="preserve">¿Qué fue lo más difícil y cómo lo resolvimos?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aportaciones, corrige conceptos erróneos y felicita el esfuerzo grupal.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practicarán más problemas y se introducirá la simplificación de fracciones.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Buscar en casa una situación con fracciones distintas para sumar o restar y explicar cómo lo harían.</w:t>
      </w:r>
    </w:p>
    <w:p>
      <w:pPr/>
      <w:r>
        <w:rPr/>
        <w:t xml:space="preserve">Sesión 3: Simplificación y equivalencia de fracciones en suma y resta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simplificación de fracciones y su importancia después de sumar o restar.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significa que dos fracciones sean equivalentes?” y muestra ejemplos simples como 1/2 y 2/4.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responden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“Si sumas 3/6 y 1/6, ¿puedes simplificar la respuesta para que sea más fácil de entender?”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Proponen posibles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simplificar fracciones ayuda a comunicar resultados de manera clara y precisa.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prácticos.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guiada sobre cómo encontrar factores comunes y dividir numerador y denominador para simplificar fracciones.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Taller “Simplifica tus fracciones”</w:t>
      </w:r>
      <w:br/>
      <w:r>
        <w:rPr/>
        <w:t xml:space="preserve">Objetivo: Aprender a simplificar fracciones mediante división por factores comunes.</w:t>
      </w:r>
      <w:br/>
      <w:r>
        <w:rPr/>
        <w:t xml:space="preserve">Instrucciones:</w:t>
      </w:r>
      <w:r>
        <w:rPr/>
        <w:t xml:space="preserve">Organización: Individual y parejas</w:t>
      </w:r>
      <w:br/>
      <w:r>
        <w:rPr/>
        <w:t xml:space="preserve">Producto: Registro escrito de fracciones simplificadas</w:t>
      </w:r>
      <w:br/>
      <w:r>
        <w:rPr/>
        <w:t xml:space="preserve">Tiempo: 60 minutos</w:t>
      </w:r>
      <w:br/>
      <w:r>
        <w:rPr/>
        <w:t xml:space="preserve">Rol docente: Apoya con preguntas “¿Por qué elegiste ese número?” y corrige errores.</w:t>
      </w:r>
    </w:p>
    <w:p>
      <w:pPr>
        <w:numPr>
          <w:ilvl w:val="1"/>
          <w:numId w:val="19"/>
        </w:numPr>
      </w:pPr>
      <w:r>
        <w:rPr/>
        <w:t xml:space="preserve">El docente reparte fracciones resultantes de sumas o restas.</w:t>
      </w:r>
    </w:p>
    <w:p>
      <w:pPr>
        <w:numPr>
          <w:ilvl w:val="1"/>
          <w:numId w:val="19"/>
        </w:numPr>
      </w:pPr>
      <w:r>
        <w:rPr/>
        <w:t xml:space="preserve">Individualmente, los estudiantes buscan números por los que puedan dividir para simplificar.</w:t>
      </w:r>
    </w:p>
    <w:p>
      <w:pPr>
        <w:numPr>
          <w:ilvl w:val="1"/>
          <w:numId w:val="19"/>
        </w:numPr>
      </w:pPr>
      <w:r>
        <w:rPr/>
        <w:t xml:space="preserve">Comparten sus resultados y estrategias en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Juego “Equivalencias de fracciones”</w:t>
      </w:r>
      <w:br/>
      <w:r>
        <w:rPr/>
        <w:t xml:space="preserve">Objetivo: Reconocer fracciones equivalentes.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Grupos de tarjetas y explicación oral</w:t>
      </w:r>
      <w:br/>
      <w:r>
        <w:rPr/>
        <w:t xml:space="preserve">Tiempo: 60 minutos</w:t>
      </w:r>
      <w:br/>
      <w:r>
        <w:rPr/>
        <w:t xml:space="preserve">Rol docente: Modera, pregunta “¿Cómo sabes que son equivalentes?” y fomenta la argumentación.</w:t>
      </w:r>
    </w:p>
    <w:p>
      <w:pPr>
        <w:numPr>
          <w:ilvl w:val="1"/>
          <w:numId w:val="19"/>
        </w:numPr>
      </w:pPr>
      <w:r>
        <w:rPr/>
        <w:t xml:space="preserve">En grupos de 4, los estudiantes reciben tarjetas con fracciones.</w:t>
      </w:r>
    </w:p>
    <w:p>
      <w:pPr>
        <w:numPr>
          <w:ilvl w:val="1"/>
          <w:numId w:val="19"/>
        </w:numPr>
      </w:pPr>
      <w:r>
        <w:rPr/>
        <w:t xml:space="preserve">Debaten y agrupan tarjetas que consideren equivalentes.</w:t>
      </w:r>
    </w:p>
    <w:p>
      <w:pPr>
        <w:numPr>
          <w:ilvl w:val="1"/>
          <w:numId w:val="19"/>
        </w:numPr>
      </w:pPr>
      <w:r>
        <w:rPr/>
        <w:t xml:space="preserve">Explican por qué las fracciones son equivalentes y cómo se simplifican.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Resolución de problemas con suma, resta y simplificación</w:t>
      </w:r>
      <w:br/>
      <w:r>
        <w:rPr/>
        <w:t xml:space="preserve">Objetivo: Integrar suma, resta y simplificación en problemas reales.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Problemas resueltos con explicación escrita y oral</w:t>
      </w:r>
      <w:br/>
      <w:r>
        <w:rPr/>
        <w:t xml:space="preserve">Tiempo: 60 minutos</w:t>
      </w:r>
      <w:br/>
      <w:r>
        <w:rPr/>
        <w:t xml:space="preserve">Rol docente: Supervisa, guía y proporciona retroalimentación inmediata.</w:t>
      </w:r>
    </w:p>
    <w:p>
      <w:pPr>
        <w:numPr>
          <w:ilvl w:val="1"/>
          <w:numId w:val="19"/>
        </w:numPr>
      </w:pPr>
      <w:r>
        <w:rPr/>
        <w:t xml:space="preserve">El docente presenta problemas con fracciones para resolver en pareja, incluyendo simplificación del resultado.</w:t>
      </w:r>
    </w:p>
    <w:p>
      <w:pPr>
        <w:numPr>
          <w:ilvl w:val="1"/>
          <w:numId w:val="19"/>
        </w:numPr>
      </w:pPr>
      <w:r>
        <w:rPr/>
        <w:t xml:space="preserve">Los estudiantes escriben solución y explican proceso.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incluir fracciones impropias y mixtas para simplificar.</w:t>
      </w:r>
    </w:p>
    <w:p>
      <w:pPr>
        <w:numPr>
          <w:ilvl w:val="0"/>
          <w:numId w:val="20"/>
        </w:numPr>
      </w:pPr>
      <w:r>
        <w:rPr/>
        <w:t xml:space="preserve">Para estudiantes que requieren apoyo: ejercicios con números pequeños y uso de material visual para identificar factores comunes.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vincula la simplificación con la importancia de comunicar las respuestas correctamente en la siguiente sesión, que profundizará en la comunicación y presentación de soluciones.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resumen en tres pasos para simplificar fracciones y un ejemplo personal en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¿Por qué es importante simplificar fracciones después de sumar o restar?</w:t>
      </w:r>
    </w:p>
    <w:p>
      <w:pPr>
        <w:numPr>
          <w:ilvl w:val="0"/>
          <w:numId w:val="21"/>
        </w:numPr>
      </w:pPr>
      <w:r>
        <w:rPr/>
        <w:t xml:space="preserve">¿Cómo sabes cuándo una fracción está simplificada?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los resúmenes y da comentarios positivos y consejos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aplicarán todos los conocimientos en problemas complejos de la vida diaria.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Crear un problema simple de suma o resta de fracciones que incluya simplificación para compartir en clase.</w:t>
      </w:r>
    </w:p>
    <w:p>
      <w:pPr/>
      <w:r>
        <w:rPr/>
        <w:t xml:space="preserve">Sesión 4: Resolución de problemas complejos con suma y resta de fracciones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previos y preparar para resolver problemas más complejos que integren suma, resta y simplificación.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que expliquen cómo sumar y restar fracciones y cómo simplificarlas, usando ejemplos anteriores.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3 minutos con situaciones cotidianas que requieren sumar y restar fracciones (cocinar, repartir, medir).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aplicarán todo lo aprendido para resolver problemas reales y presentar soluciones claras.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comunicar resultados.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un problema complejo que requiere varias operaciones con fracciones y simplificación, por ejemplo: calcular cuánto jugo queda después de varias porciones, sumar ingredientes de una receta y repartir en porciones fraccionarias.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Resolución en equipo “El picnic fraccionado”</w:t>
      </w:r>
      <w:br/>
      <w:r>
        <w:rPr/>
        <w:t xml:space="preserve">Objetivo: Resolver problemas complejos con suma, resta y simplificación.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Solución detallada y presentación oral</w:t>
      </w:r>
      <w:br/>
      <w:r>
        <w:rPr/>
        <w:t xml:space="preserve">Tiempo: 90 minutos</w:t>
      </w:r>
      <w:br/>
      <w:r>
        <w:rPr/>
        <w:t xml:space="preserve">Rol docente: Facilita, pregunta para clarificar, desafía a explicar y justifica procedimientos.</w:t>
      </w:r>
    </w:p>
    <w:p>
      <w:pPr>
        <w:numPr>
          <w:ilvl w:val="1"/>
          <w:numId w:val="25"/>
        </w:numPr>
      </w:pPr>
      <w:r>
        <w:rPr/>
        <w:t xml:space="preserve">Grupos de 4 reciben problemas con varios pasos y fracciones diferentes.</w:t>
      </w:r>
    </w:p>
    <w:p>
      <w:pPr>
        <w:numPr>
          <w:ilvl w:val="1"/>
          <w:numId w:val="25"/>
        </w:numPr>
      </w:pPr>
      <w:r>
        <w:rPr/>
        <w:t xml:space="preserve">Discuten y escriben paso a paso la solución, incluyendo simplificación.</w:t>
      </w:r>
    </w:p>
    <w:p>
      <w:pPr>
        <w:numPr>
          <w:ilvl w:val="1"/>
          <w:numId w:val="25"/>
        </w:numPr>
      </w:pPr>
      <w:r>
        <w:rPr/>
        <w:t xml:space="preserve">Preparan una explicación para presentar al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Presentación y retroalimentación entre pares</w:t>
      </w:r>
      <w:br/>
      <w:r>
        <w:rPr/>
        <w:t xml:space="preserve">Objetivo: Comunicar y evaluar soluciones matemáticas.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y discusión grupal</w:t>
      </w:r>
      <w:br/>
      <w:r>
        <w:rPr/>
        <w:t xml:space="preserve">Tiempo: 90 minutos</w:t>
      </w:r>
      <w:br/>
      <w:r>
        <w:rPr/>
        <w:t xml:space="preserve">Rol docente: Modera, fomenta respeto y guía la retroalimentación.</w:t>
      </w:r>
    </w:p>
    <w:p>
      <w:pPr>
        <w:numPr>
          <w:ilvl w:val="1"/>
          <w:numId w:val="25"/>
        </w:numPr>
      </w:pPr>
      <w:r>
        <w:rPr/>
        <w:t xml:space="preserve">Cada grupo presenta su problema y solución al resto de la clase.</w:t>
      </w:r>
    </w:p>
    <w:p>
      <w:pPr>
        <w:numPr>
          <w:ilvl w:val="1"/>
          <w:numId w:val="25"/>
        </w:numPr>
      </w:pPr>
      <w:r>
        <w:rPr/>
        <w:t xml:space="preserve">Los estudiantes hacen preguntas y dan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más hábiles: elaborar problemas propios y proponer soluciones alternativas.</w:t>
      </w:r>
    </w:p>
    <w:p>
      <w:pPr>
        <w:numPr>
          <w:ilvl w:val="0"/>
          <w:numId w:val="26"/>
        </w:numPr>
      </w:pPr>
      <w:r>
        <w:rPr/>
        <w:t xml:space="preserve">Para quienes necesitan apoyo: acompañamiento directo durante la resolución de problemas y uso de esquemas visuales.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invita a reflexionar sobre lo aprendido para preparar la sesión final de consolidación y autoevaluación.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grupos, completan una lista de verificación con los pasos seguidos para resolver el problema y elementos para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estrategias usaron para resolver el problema?</w:t>
      </w:r>
    </w:p>
    <w:p>
      <w:pPr>
        <w:numPr>
          <w:ilvl w:val="0"/>
          <w:numId w:val="27"/>
        </w:numPr>
      </w:pPr>
      <w:r>
        <w:rPr/>
        <w:t xml:space="preserve">¿Cómo comunicaron su solución?</w:t>
      </w:r>
    </w:p>
    <w:p>
      <w:pPr>
        <w:numPr>
          <w:ilvl w:val="0"/>
          <w:numId w:val="27"/>
        </w:numPr>
      </w:pPr>
      <w:r>
        <w:rPr/>
        <w:t xml:space="preserve">¿Qué aprendieron sobre la suma y resta de fracciones?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avances y áreas a reforzar, destacando el trabajo colaborativo.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preparar una presentación o cartel para mostrar lo aprendido en la última sesión.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Preparar un cartel o presentación que explique cómo resolver suma y resta de fracciones para enseñar a otros.</w:t>
      </w:r>
    </w:p>
    <w:p>
      <w:pPr/>
      <w:r>
        <w:rPr/>
        <w:t xml:space="preserve">Sesión 5: Síntesis, reflexión y presentación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y reflexionar sobre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Invita a recordar los pasos principales para sumar y restar fracciones y simplificarlas mediante una lluvia de ideas.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anotan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 aprendizaje y evaluarán su progreso para sentirse orgullosos de sus logros.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para presentar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Reconecta el aprendizaje con la vida diaria y la utilidad de las fracciones.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del conocimiento adquirido.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Presentación de carteles o exposiciones</w:t>
      </w:r>
      <w:br/>
      <w:r>
        <w:rPr/>
        <w:t xml:space="preserve">Objetivo: Comunicar el aprendizaje de suma y resta de fracciones.</w:t>
      </w:r>
      <w:br/>
      <w:r>
        <w:rPr/>
        <w:t xml:space="preserve">Instrucciones:</w:t>
      </w:r>
      <w:r>
        <w:rPr/>
        <w:t xml:space="preserve">Organización: Grupos y plenaria</w:t>
      </w:r>
      <w:br/>
      <w:r>
        <w:rPr/>
        <w:t xml:space="preserve">Producto: Presentaciones y carteles</w:t>
      </w:r>
      <w:br/>
      <w:r>
        <w:rPr/>
        <w:t xml:space="preserve">Tiempo: 120 minutos</w:t>
      </w:r>
      <w:br/>
      <w:r>
        <w:rPr/>
        <w:t xml:space="preserve">Rol docente: Modera, fomenta preguntas y facilita la participación.</w:t>
      </w:r>
    </w:p>
    <w:p>
      <w:pPr>
        <w:numPr>
          <w:ilvl w:val="1"/>
          <w:numId w:val="31"/>
        </w:numPr>
      </w:pPr>
      <w:r>
        <w:rPr/>
        <w:t xml:space="preserve">Cada grupo presenta su cartel o exposición explicando conceptos, procedimientos y ejemplos.</w:t>
      </w:r>
    </w:p>
    <w:p>
      <w:pPr>
        <w:numPr>
          <w:ilvl w:val="1"/>
          <w:numId w:val="31"/>
        </w:numPr>
      </w:pPr>
      <w:r>
        <w:rPr/>
        <w:t xml:space="preserve">Los demás estudiantes escuchan y toman notas para hacer preguntas o comentarios.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Autoevaluación y coevaluación</w:t>
      </w:r>
      <w:br/>
      <w:r>
        <w:rPr/>
        <w:t xml:space="preserve">Objetivo: Reflexionar sobre el propio aprendizaje y el de los compañeros.</w:t>
      </w:r>
      <w:br/>
      <w:r>
        <w:rPr/>
        <w:t xml:space="preserve">Instrucciones:</w:t>
      </w:r>
      <w:r>
        <w:rPr/>
        <w:t xml:space="preserve">Organización: Individual y parejas</w:t>
      </w:r>
      <w:br/>
      <w:r>
        <w:rPr/>
        <w:t xml:space="preserve">Producto: Fichas de evaluación</w:t>
      </w:r>
      <w:br/>
      <w:r>
        <w:rPr/>
        <w:t xml:space="preserve">Tiempo: 70 minutos</w:t>
      </w:r>
      <w:br/>
      <w:r>
        <w:rPr/>
        <w:t xml:space="preserve">Rol docente: Recolecta fichas, orienta y comenta resultados.</w:t>
      </w:r>
    </w:p>
    <w:p>
      <w:pPr>
        <w:numPr>
          <w:ilvl w:val="1"/>
          <w:numId w:val="31"/>
        </w:numPr>
      </w:pPr>
      <w:r>
        <w:rPr/>
        <w:t xml:space="preserve">Los estudiantes completan una ficha de autoevaluación con preguntas sobre su comprensión y participación.</w:t>
      </w:r>
    </w:p>
    <w:p>
      <w:pPr>
        <w:numPr>
          <w:ilvl w:val="1"/>
          <w:numId w:val="31"/>
        </w:numPr>
      </w:pPr>
      <w:r>
        <w:rPr/>
        <w:t xml:space="preserve">En parejas, hacen coevaluación con lista de cotejo sobre claridad y precisión de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facilidad pueden ayudar a compañeros que tengan dudas durante la presentación y evaluación.</w:t>
      </w:r>
    </w:p>
    <w:p>
      <w:pPr>
        <w:numPr>
          <w:ilvl w:val="0"/>
          <w:numId w:val="32"/>
        </w:numPr>
      </w:pPr>
      <w:r>
        <w:rPr/>
        <w:t xml:space="preserve">Estudiantes con dificultades pueden expresarse con dibujos o esquemas si lo prefieren.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esta sesión con el cierre final y aplicación futura de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estudiante dice una cosa que aprendió y una que quiere mejorar sobre suma y resta de fracciones.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te ayudó este aprendizaje para entender mejor las fracciones?</w:t>
      </w:r>
    </w:p>
    <w:p>
      <w:pPr>
        <w:numPr>
          <w:ilvl w:val="0"/>
          <w:numId w:val="33"/>
        </w:numPr>
      </w:pPr>
      <w:r>
        <w:rPr/>
        <w:t xml:space="preserve">¿Qué harás diferente cuando enfrentes un problema con fracciones?</w:t>
      </w:r>
    </w:p>
    <w:p>
      <w:pPr>
        <w:numPr>
          <w:ilvl w:val="0"/>
          <w:numId w:val="33"/>
        </w:numPr>
      </w:pPr>
      <w:r>
        <w:rPr/>
        <w:t xml:space="preserve">¿En qué situaciones fuera de la escuela usarás lo aprendido?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los logros, destaca esfuerzos y anima a seguir aprendiendo.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los estudiantes a aplicar suma y resta de fracciones en situaciones cotidianas y a compartir lo aprendido con su familia.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observar y contar ejemplos de fracciones en su entorno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nivel inicial sobre fracciones.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en actividades prácticas, observación directa y diálogo.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5, mediante presentaciones,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identificar correctamente cuándo sumar o restar fracciones en problemas reales.</w:t>
      </w:r>
    </w:p>
    <w:p>
      <w:pPr>
        <w:numPr>
          <w:ilvl w:val="0"/>
          <w:numId w:val="35"/>
        </w:numPr>
      </w:pPr>
      <w:r>
        <w:rPr/>
        <w:t xml:space="preserve">Habilidad para realizar suma y resta de fracciones con denominadores iguales y diferentes.</w:t>
      </w:r>
    </w:p>
    <w:p>
      <w:pPr>
        <w:numPr>
          <w:ilvl w:val="0"/>
          <w:numId w:val="35"/>
        </w:numPr>
      </w:pPr>
      <w:r>
        <w:rPr/>
        <w:t xml:space="preserve">Correcta simplificación de fracciones y reconocimiento de equivalencias.</w:t>
      </w:r>
    </w:p>
    <w:p>
      <w:pPr>
        <w:numPr>
          <w:ilvl w:val="0"/>
          <w:numId w:val="35"/>
        </w:numPr>
      </w:pPr>
      <w:r>
        <w:rPr/>
        <w:t xml:space="preserve">Claridad en la comunicación oral y escrita de procesos y soluciones matemáticas.</w:t>
      </w:r>
    </w:p>
    <w:p>
      <w:pPr>
        <w:numPr>
          <w:ilvl w:val="0"/>
          <w:numId w:val="35"/>
        </w:numPr>
      </w:pPr>
      <w:r>
        <w:rPr/>
        <w:t xml:space="preserve">Participación activa y reflexión sobre el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observar procedimientos y participación en actividades grupales.</w:t>
      </w:r>
    </w:p>
    <w:p>
      <w:pPr>
        <w:numPr>
          <w:ilvl w:val="0"/>
          <w:numId w:val="36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36"/>
        </w:numPr>
      </w:pPr>
      <w:r>
        <w:rPr/>
        <w:t xml:space="preserve">Fichas de autoevaluación y coevaluación.</w:t>
      </w:r>
    </w:p>
    <w:p>
      <w:pPr>
        <w:numPr>
          <w:ilvl w:val="0"/>
          <w:numId w:val="36"/>
        </w:numPr>
      </w:pPr>
      <w:r>
        <w:rPr/>
        <w:t xml:space="preserve">Portafolio con registros escritos de problemas resueltos y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Registros escritos de suma y resta de fracciones con procedimientos claros.</w:t>
      </w:r>
    </w:p>
    <w:p>
      <w:pPr>
        <w:numPr>
          <w:ilvl w:val="0"/>
          <w:numId w:val="37"/>
        </w:numPr>
      </w:pPr>
      <w:r>
        <w:rPr/>
        <w:t xml:space="preserve">Material manipulativo trabajado y representaciones gráficas.</w:t>
      </w:r>
    </w:p>
    <w:p>
      <w:pPr>
        <w:numPr>
          <w:ilvl w:val="0"/>
          <w:numId w:val="37"/>
        </w:numPr>
      </w:pPr>
      <w:r>
        <w:rPr/>
        <w:t xml:space="preserve">Presentaciones grupales y explicaciones orales.</w:t>
      </w:r>
    </w:p>
    <w:p>
      <w:pPr>
        <w:numPr>
          <w:ilvl w:val="0"/>
          <w:numId w:val="37"/>
        </w:numPr>
      </w:pPr>
      <w:r>
        <w:rPr/>
        <w:t xml:space="preserve">Resúmenes, mapas mentales y organizadores gráficos.</w:t>
      </w:r>
    </w:p>
    <w:p>
      <w:pPr>
        <w:numPr>
          <w:ilvl w:val="0"/>
          <w:numId w:val="37"/>
        </w:numPr>
      </w:pPr>
      <w:r>
        <w:rPr/>
        <w:t xml:space="preserve">Respuestas en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251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E2C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CF7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A9F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FE6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63F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9FD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4CE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D6E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C5D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933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CCD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4B3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A05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33B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5FD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867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9AE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03E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7C97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0C9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549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E7C2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8152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CCE8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FFFF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536F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B626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03F7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060A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477F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5C86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45BC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53AD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A011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0B34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D846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2026-09-25T20:28:53-05:00</dcterms:created>
  <dcterms:modified xsi:type="dcterms:W3CDTF">2026-09-25T20:28:53-05:00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