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Electromagnéticas en Acción: Explorando sus Fundamentos y Aplicaciones</w:t>
      </w:r>
    </w:p>
    <w:p/>
    <w:p>
      <w:pPr/>
      <w:r>
        <w:rPr>
          <w:color w:val="666666"/>
          <w:sz w:val="20"/>
          <w:szCs w:val="20"/>
          <w:i w:val="1"/>
          <w:iCs w:val="1"/>
        </w:rPr>
        <w:t xml:space="preserve">Ingeniería | Ingeniería electrónica | Aprendizaje Basado en Investigación</w:t>
      </w:r>
    </w:p>
    <w:p/>
    <w:p>
      <w:pPr/>
      <w:r>
        <w:rPr>
          <w:color w:val="2b6cb0"/>
          <w:sz w:val="28"/>
          <w:szCs w:val="28"/>
          <w:b w:val="1"/>
          <w:bCs w:val="1"/>
        </w:rPr>
        <w:t xml:space="preserve">Descripción</w:t>
      </w:r>
    </w:p>
    <w:p>
      <w:pPr/>
      <w:r>
        <w:rPr/>
        <w:t xml:space="preserve">Este plan de clase está diseñado para que los estudiantes de Ingeniería Electrónica comprendan a fondo la teoría de las ondas electromagnéticas, un pilar esencial en sistemas de comunicaciones y tecnologías de radar. A través de una metodología activa basada en la investigación, los alumnos investigarán las características fundamentales de estas ondas, cómo sus parámetros interactúan (frecuencia, longitud de onda y velocidad de propagación) y aplicarán las ecuaciones básicas para resolver problemas reales. Este enfoque promueve la comprensión profunda, el análisis crítico y la aplicación práctica, conectando el conocimiento teórico con situaciones del mundo real, como la transmisión de señales inalámbricas y el diseño de sistemas de radar. Además, al trabajar con fuentes primarias y el método científico, los estudiantes desarrollan habilidades investigativas y de resolución de problemas que serán esenciales en su futuro profesional.</w:t>
      </w:r>
    </w:p>
    <w:p/>
    <w:p>
      <w:pPr/>
      <w:r>
        <w:rPr>
          <w:color w:val="2b6cb0"/>
          <w:sz w:val="28"/>
          <w:szCs w:val="28"/>
          <w:b w:val="1"/>
          <w:bCs w:val="1"/>
        </w:rPr>
        <w:t xml:space="preserve">Objetivos de Aprendizaje</w:t>
      </w:r>
    </w:p>
    <w:p>
      <w:pPr>
        <w:numPr>
          <w:ilvl w:val="0"/>
          <w:numId w:val="1"/>
        </w:numPr>
      </w:pPr>
      <w:r>
        <w:rPr/>
        <w:t xml:space="preserve">Identificar las características fundamentales de las ondas electromagnéticas y los parámetros que las describen.</w:t>
      </w:r>
    </w:p>
    <w:p>
      <w:pPr>
        <w:numPr>
          <w:ilvl w:val="0"/>
          <w:numId w:val="1"/>
        </w:numPr>
      </w:pPr>
      <w:r>
        <w:rPr/>
        <w:t xml:space="preserve">Explicar la relación entre frecuencia, longitud de onda y velocidad de propagación de una onda electromagnética.</w:t>
      </w:r>
    </w:p>
    <w:p>
      <w:pPr>
        <w:numPr>
          <w:ilvl w:val="0"/>
          <w:numId w:val="1"/>
        </w:numPr>
      </w:pPr>
      <w:r>
        <w:rPr/>
        <w:t xml:space="preserve">Aplicar las ecuaciones básicas de las ondas electromagnéticas para resolver situaciones prácticas relacionadas con sistemas de comunicaciones y radar.</w:t>
      </w:r>
    </w:p>
    <w:p/>
    <w:p>
      <w:pPr/>
      <w:r>
        <w:rPr>
          <w:color w:val="2b6cb0"/>
          <w:sz w:val="28"/>
          <w:szCs w:val="28"/>
          <w:b w:val="1"/>
          <w:bCs w:val="1"/>
        </w:rPr>
        <w:t xml:space="preserve">Recursos Necesarios</w:t>
      </w:r>
    </w:p>
    <w:p>
      <w:pPr>
        <w:numPr>
          <w:ilvl w:val="0"/>
          <w:numId w:val="2"/>
        </w:numPr>
      </w:pPr>
      <w:r>
        <w:rPr/>
        <w:t xml:space="preserve">Pizarrón blanco y marcadores de colores.</w:t>
      </w:r>
    </w:p>
    <w:p>
      <w:pPr>
        <w:numPr>
          <w:ilvl w:val="0"/>
          <w:numId w:val="2"/>
        </w:numPr>
      </w:pPr>
      <w:r>
        <w:rPr/>
        <w:t xml:space="preserve">Proyector multimedia y computadora con acceso a internet.</w:t>
      </w:r>
    </w:p>
    <w:p>
      <w:pPr>
        <w:numPr>
          <w:ilvl w:val="0"/>
          <w:numId w:val="2"/>
        </w:numPr>
      </w:pPr>
      <w:r>
        <w:rPr/>
        <w:t xml:space="preserve">Artículos científicos y libros digitales sobre ondas electromagnéticas (acceso a bases de datos académicas).</w:t>
      </w:r>
    </w:p>
    <w:p>
      <w:pPr>
        <w:numPr>
          <w:ilvl w:val="0"/>
          <w:numId w:val="2"/>
        </w:numPr>
      </w:pPr>
      <w:r>
        <w:rPr/>
        <w:t xml:space="preserve">Calculadoras científicas (una por estudiante o grupo).</w:t>
      </w:r>
    </w:p>
    <w:p>
      <w:pPr>
        <w:numPr>
          <w:ilvl w:val="0"/>
          <w:numId w:val="2"/>
        </w:numPr>
      </w:pPr>
      <w:r>
        <w:rPr/>
        <w:t xml:space="preserve">Material impreso con fórmulas básicas y tablas de constantes físicas.</w:t>
      </w:r>
    </w:p>
    <w:p>
      <w:pPr>
        <w:numPr>
          <w:ilvl w:val="0"/>
          <w:numId w:val="2"/>
        </w:numPr>
      </w:pPr>
      <w:r>
        <w:rPr/>
        <w:t xml:space="preserve">Software de simulación electromagnética básico (por ejemplo, MATLAB o simuladores online gratuitos).</w:t>
      </w:r>
    </w:p>
    <w:p>
      <w:pPr>
        <w:numPr>
          <w:ilvl w:val="0"/>
          <w:numId w:val="2"/>
        </w:numPr>
      </w:pPr>
      <w:r>
        <w:rPr/>
        <w:t xml:space="preserve">Cuadernos de notas y bolígrafos para los estudiantes.</w:t>
      </w:r>
    </w:p>
    <w:p/>
    <w:p>
      <w:pPr/>
      <w:r>
        <w:rPr>
          <w:color w:val="2b6cb0"/>
          <w:sz w:val="28"/>
          <w:szCs w:val="28"/>
          <w:b w:val="1"/>
          <w:bCs w:val="1"/>
        </w:rPr>
        <w:t xml:space="preserve">Requisitos Previos</w:t>
      </w:r>
    </w:p>
    <w:p>
      <w:pPr>
        <w:numPr>
          <w:ilvl w:val="0"/>
          <w:numId w:val="3"/>
        </w:numPr>
      </w:pPr>
      <w:r>
        <w:rPr/>
        <w:t xml:space="preserve">Conocimientos básicos de física, especialmente electromagnetismo y ondas.</w:t>
      </w:r>
    </w:p>
    <w:p>
      <w:pPr>
        <w:numPr>
          <w:ilvl w:val="0"/>
          <w:numId w:val="3"/>
        </w:numPr>
      </w:pPr>
      <w:r>
        <w:rPr/>
        <w:t xml:space="preserve">Comprensión previa de funciones seno y coseno, y conceptos de frecuencia y periodo.</w:t>
      </w:r>
    </w:p>
    <w:p>
      <w:pPr>
        <w:numPr>
          <w:ilvl w:val="0"/>
          <w:numId w:val="3"/>
        </w:numPr>
      </w:pPr>
      <w:r>
        <w:rPr/>
        <w:t xml:space="preserve">Habilidades básicas en álgebra y resolución de ecuaciones.</w:t>
      </w:r>
    </w:p>
    <w:p>
      <w:pPr>
        <w:numPr>
          <w:ilvl w:val="0"/>
          <w:numId w:val="3"/>
        </w:numPr>
      </w:pPr>
      <w:r>
        <w:rPr/>
        <w:t xml:space="preserve">Familiaridad con el uso de fuentes bibliográficas y búsqueda de información científica.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descubrir cómo funcionan las ondas electromagnéticas que están detrás de tecnologías cotidianas como el Wi-Fi, la radio y los radares, y por qué es fundamental comprender sus parámetros para diseñar sistemas electrónicos eficientes.</w:t>
      </w:r>
    </w:p>
    <w:p>
      <w:pPr/>
      <w:r>
        <w:rPr>
          <w:b w:val="1"/>
          <w:bCs w:val="1"/>
        </w:rPr>
        <w:t xml:space="preserve">Activación de conocimientos previos</w:t>
      </w:r>
    </w:p>
    <w:p>
      <w:pPr/>
      <w:r>
        <w:rPr>
          <w:b w:val="1"/>
          <w:bCs w:val="1"/>
        </w:rPr>
        <w:t xml:space="preserve">Docente:</w:t>
      </w:r>
      <w:r>
        <w:rPr/>
        <w:t xml:space="preserve"> Presenta la siguiente pregunta detonadora en el pizarrón: </w:t>
      </w:r>
      <w:r>
        <w:rPr>
          <w:i w:val="1"/>
          <w:iCs w:val="1"/>
        </w:rPr>
        <w:t xml:space="preserve">"¿Cómo crees que se transmite una señal de radio desde una estación hasta tu celular? ¿Qué parámetros crees que influyen en esta transmisión?"</w:t>
      </w:r>
      <w:r>
        <w:rPr/>
        <w:t xml:space="preserve"> Solicita a los estudiantes que, individualmente, escriban breves respuestas en sus cuadernos (5 minutos).</w:t>
      </w:r>
    </w:p>
    <w:p>
      <w:pPr/>
      <w:r>
        <w:rPr>
          <w:b w:val="1"/>
          <w:bCs w:val="1"/>
        </w:rPr>
        <w:t xml:space="preserve">Estudiantes:</w:t>
      </w:r>
      <w:r>
        <w:rPr/>
        <w:t xml:space="preserve"> Reflexionan y escriben sus respuestas basadas en conocimientos previos.</w:t>
      </w:r>
    </w:p>
    <w:p>
      <w:pPr/>
      <w:r>
        <w:rPr>
          <w:b w:val="1"/>
          <w:bCs w:val="1"/>
        </w:rPr>
        <w:t xml:space="preserve">Motivación y enganche</w:t>
      </w:r>
    </w:p>
    <w:p>
      <w:pPr/>
      <w:r>
        <w:rPr>
          <w:b w:val="1"/>
          <w:bCs w:val="1"/>
        </w:rPr>
        <w:t xml:space="preserve">Docente:</w:t>
      </w:r>
      <w:r>
        <w:rPr/>
        <w:t xml:space="preserve"> Muestra un video corto (3 minutos) con imágenes de satélites, antenas de radar y comunicación inalámbrica, destacando la omnipresencia de las ondas electromagnéticas en la vida moderna. Luego, comparte un dato curioso: </w:t>
      </w:r>
      <w:r>
        <w:rPr>
          <w:i w:val="1"/>
          <w:iCs w:val="1"/>
        </w:rPr>
        <w:t xml:space="preserve">"¿Sabían que las ondas electromagnéticas pueden viajar en el vacío y a la velocidad de la luz, lo que permite las comunicaciones por satélite instantáneas?"</w:t>
      </w:r>
    </w:p>
    <w:p>
      <w:pPr/>
      <w:r>
        <w:rPr>
          <w:b w:val="1"/>
          <w:bCs w:val="1"/>
        </w:rPr>
        <w:t xml:space="preserve">Estudiantes:</w:t>
      </w:r>
      <w:r>
        <w:rPr/>
        <w:t xml:space="preserve"> Observan el video y participan con preguntas o comentarios breves.</w:t>
      </w:r>
    </w:p>
    <w:p>
      <w:pPr/>
      <w:r>
        <w:rPr>
          <w:b w:val="1"/>
          <w:bCs w:val="1"/>
        </w:rPr>
        <w:t xml:space="preserve">Contextualización</w:t>
      </w:r>
    </w:p>
    <w:p>
      <w:pPr/>
      <w:r>
        <w:rPr>
          <w:b w:val="1"/>
          <w:bCs w:val="1"/>
        </w:rPr>
        <w:t xml:space="preserve">Docente:</w:t>
      </w:r>
      <w:r>
        <w:rPr/>
        <w:t xml:space="preserve"> Conecta el tema con aplicaciones reales, como la comunicación inalámbrica en smartphones y el uso de radares en automóviles y aviación. Explica que entender las ondas electromagnéticas es clave para innovar en estas áreas.</w:t>
      </w:r>
    </w:p>
    <w:p>
      <w:pPr/>
      <w:r>
        <w:rPr>
          <w:b w:val="1"/>
          <w:bCs w:val="1"/>
        </w:rPr>
        <w:t xml:space="preserve">Estudiantes:</w:t>
      </w:r>
      <w:r>
        <w:rPr/>
        <w:t xml:space="preserve"> Escuchan atentamente y relacionan la información con su experiencia cotidiana y futura carrera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 teoría básica sobre ondas electromagnéticas, apoyándose en esquemas en el pizarrón y un esquema digital proyectado, evitando la exposición magistral. Explica los principales parámetros: frecuencia (f), longitud de onda (λ) y velocidad de propagación (c), y su relación matemática: c = f × λ.</w:t>
      </w:r>
    </w:p>
    <w:p>
      <w:pPr/>
      <w:r>
        <w:rPr>
          <w:b w:val="1"/>
          <w:bCs w:val="1"/>
        </w:rPr>
        <w:t xml:space="preserve">Actividad 1: Investigación guiada sobre características y parámetros</w:t>
      </w:r>
    </w:p>
    <w:p>
      <w:pPr>
        <w:numPr>
          <w:ilvl w:val="0"/>
          <w:numId w:val="4"/>
        </w:numPr>
      </w:pPr>
      <w:r>
        <w:rPr>
          <w:b w:val="1"/>
          <w:bCs w:val="1"/>
        </w:rPr>
        <w:t xml:space="preserve">Objetivo:</w:t>
      </w:r>
      <w:r>
        <w:rPr/>
        <w:t xml:space="preserve"> Identificar las características fundamentales de las ondas electromagnéticas y los parámetros que las describen.</w:t>
      </w:r>
    </w:p>
    <w:p>
      <w:pPr>
        <w:numPr>
          <w:ilvl w:val="0"/>
          <w:numId w:val="4"/>
        </w:numPr>
      </w:pPr>
      <w:r>
        <w:rPr>
          <w:b w:val="1"/>
          <w:bCs w:val="1"/>
        </w:rPr>
        <w:t xml:space="preserve">Instrucciones:</w:t>
      </w:r>
    </w:p>
    <w:p>
      <w:pPr>
        <w:numPr>
          <w:ilvl w:val="1"/>
          <w:numId w:val="4"/>
        </w:numPr>
      </w:pPr>
      <w:r>
        <w:rPr/>
        <w:t xml:space="preserve">Divide a los estudiantes en grupos de 3-4 personas.</w:t>
      </w:r>
    </w:p>
    <w:p>
      <w:pPr>
        <w:numPr>
          <w:ilvl w:val="1"/>
          <w:numId w:val="4"/>
        </w:numPr>
      </w:pPr>
      <w:r>
        <w:rPr/>
        <w:t xml:space="preserve">Asigna a cada grupo la tarea de buscar en artículos científicos o libros digitales las definiciones precisas de parámetros como frecuencia, longitud de onda, amplitud y velocidad de propagación.</w:t>
      </w:r>
    </w:p>
    <w:p>
      <w:pPr>
        <w:numPr>
          <w:ilvl w:val="1"/>
          <w:numId w:val="4"/>
        </w:numPr>
      </w:pPr>
      <w:r>
        <w:rPr/>
        <w:t xml:space="preserve">Solicita que extraigan ejemplos reales de aplicaciones tecnológicas donde cada parámetro sea relevante.</w:t>
      </w:r>
    </w:p>
    <w:p>
      <w:pPr>
        <w:numPr>
          <w:ilvl w:val="1"/>
          <w:numId w:val="4"/>
        </w:numPr>
      </w:pPr>
      <w:r>
        <w:rPr/>
        <w:t xml:space="preserve">Cada grupo debe preparar una breve explicación para compartir con el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presentación oral (3 minutos) y apuntes escritos con definiciones y ejemplos.</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Facilita acceso a recursos digitales, supervisa la búsqueda, formula preguntas orientadoras como: </w:t>
      </w:r>
      <w:r>
        <w:rPr>
          <w:i w:val="1"/>
          <w:iCs w:val="1"/>
        </w:rPr>
        <w:t xml:space="preserve">"¿Cómo afecta la frecuencia a la transmisión de datos?"</w:t>
      </w:r>
      <w:r>
        <w:rPr/>
        <w:t xml:space="preserve"> y apoya a grupos con dudas.</w:t>
      </w:r>
    </w:p>
    <w:p>
      <w:pPr/>
      <w:r>
        <w:rPr>
          <w:b w:val="1"/>
          <w:bCs w:val="1"/>
        </w:rPr>
        <w:t xml:space="preserve">Actividad 2: Resolución práctica de problemas con ecuaciones básicas</w:t>
      </w:r>
    </w:p>
    <w:p>
      <w:pPr>
        <w:numPr>
          <w:ilvl w:val="0"/>
          <w:numId w:val="5"/>
        </w:numPr>
      </w:pPr>
      <w:r>
        <w:rPr>
          <w:b w:val="1"/>
          <w:bCs w:val="1"/>
        </w:rPr>
        <w:t xml:space="preserve">Objetivo:</w:t>
      </w:r>
      <w:r>
        <w:rPr/>
        <w:t xml:space="preserve"> Aplicar las ecuaciones básicas para calcular frecuencia, longitud de onda y velocidad en situaciones reales.</w:t>
      </w:r>
    </w:p>
    <w:p>
      <w:pPr>
        <w:numPr>
          <w:ilvl w:val="0"/>
          <w:numId w:val="5"/>
        </w:numPr>
      </w:pPr>
      <w:r>
        <w:rPr>
          <w:b w:val="1"/>
          <w:bCs w:val="1"/>
        </w:rPr>
        <w:t xml:space="preserve">Instrucciones:</w:t>
      </w:r>
    </w:p>
    <w:p>
      <w:pPr>
        <w:numPr>
          <w:ilvl w:val="1"/>
          <w:numId w:val="5"/>
        </w:numPr>
      </w:pPr>
      <w:r>
        <w:rPr/>
        <w:t xml:space="preserve">Entrega a cada grupo un conjunto de problemas prácticos, por ejemplo:</w:t>
      </w:r>
    </w:p>
    <w:p>
      <w:pPr>
        <w:numPr>
          <w:ilvl w:val="2"/>
          <w:numId w:val="5"/>
        </w:numPr>
      </w:pPr>
      <w:r>
        <w:rPr/>
        <w:t xml:space="preserve">Calcular la longitud de onda de una señal con frecuencia de 2.4 GHz (Wi-Fi).</w:t>
      </w:r>
    </w:p>
    <w:p>
      <w:pPr>
        <w:numPr>
          <w:ilvl w:val="2"/>
          <w:numId w:val="5"/>
        </w:numPr>
      </w:pPr>
      <w:r>
        <w:rPr/>
        <w:t xml:space="preserve">Determinar la frecuencia de una onda radar que tiene una longitud de onda de 3 cm.</w:t>
      </w:r>
    </w:p>
    <w:p>
      <w:pPr>
        <w:numPr>
          <w:ilvl w:val="2"/>
          <w:numId w:val="5"/>
        </w:numPr>
      </w:pPr>
      <w:r>
        <w:rPr/>
        <w:t xml:space="preserve">Calcular el tiempo que tarda una señal electromagnética en recorrer 300 km.</w:t>
      </w:r>
    </w:p>
    <w:p>
      <w:pPr>
        <w:numPr>
          <w:ilvl w:val="1"/>
          <w:numId w:val="5"/>
        </w:numPr>
      </w:pPr>
      <w:r>
        <w:rPr/>
        <w:t xml:space="preserve">Los estudiantes deben resolver los problemas usando calculadoras y fórmulas proporcionadas.</w:t>
      </w:r>
    </w:p>
    <w:p>
      <w:pPr>
        <w:numPr>
          <w:ilvl w:val="1"/>
          <w:numId w:val="5"/>
        </w:numPr>
      </w:pPr>
      <w:r>
        <w:rPr/>
        <w:t xml:space="preserve">Luego, discuten las implicaciones de los resultados para el diseño de sistemas electrónicos.</w:t>
      </w:r>
    </w:p>
    <w:p>
      <w:pPr>
        <w:numPr>
          <w:ilvl w:val="0"/>
          <w:numId w:val="5"/>
        </w:numPr>
      </w:pPr>
      <w:r>
        <w:rPr>
          <w:b w:val="1"/>
          <w:bCs w:val="1"/>
        </w:rPr>
        <w:t xml:space="preserve">Organización:</w:t>
      </w:r>
      <w:r>
        <w:rPr/>
        <w:t xml:space="preserve"> Grupos de 3-4 estudiantes (pueden ser los mismos).</w:t>
      </w:r>
    </w:p>
    <w:p>
      <w:pPr>
        <w:numPr>
          <w:ilvl w:val="0"/>
          <w:numId w:val="5"/>
        </w:numPr>
      </w:pPr>
      <w:r>
        <w:rPr>
          <w:b w:val="1"/>
          <w:bCs w:val="1"/>
        </w:rPr>
        <w:t xml:space="preserve">Producto:</w:t>
      </w:r>
      <w:r>
        <w:rPr/>
        <w:t xml:space="preserve"> Hoja con soluciones detalladas y breve análisis escrito.</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Observa la aplicación de fórmulas, guía con preguntas: </w:t>
      </w:r>
      <w:r>
        <w:rPr>
          <w:i w:val="1"/>
          <w:iCs w:val="1"/>
        </w:rPr>
        <w:t xml:space="preserve">"¿Qué significa que la longitud de onda sea pequeña para la antena?"</w:t>
      </w:r>
      <w:r>
        <w:rPr/>
        <w:t xml:space="preserve"> y ofrece retroalimentación inmediata.</w:t>
      </w:r>
    </w:p>
    <w:p>
      <w:pPr/>
      <w:r>
        <w:rPr>
          <w:b w:val="1"/>
          <w:bCs w:val="1"/>
        </w:rPr>
        <w:t xml:space="preserve">Actividad 3: Simulación y análisis</w:t>
      </w:r>
    </w:p>
    <w:p>
      <w:pPr>
        <w:numPr>
          <w:ilvl w:val="0"/>
          <w:numId w:val="6"/>
        </w:numPr>
      </w:pPr>
      <w:r>
        <w:rPr>
          <w:b w:val="1"/>
          <w:bCs w:val="1"/>
        </w:rPr>
        <w:t xml:space="preserve">Objetivo:</w:t>
      </w:r>
      <w:r>
        <w:rPr/>
        <w:t xml:space="preserve"> Explicar la relación entre frecuencia, longitud de onda y velocidad mediante simulación visual.</w:t>
      </w:r>
    </w:p>
    <w:p>
      <w:pPr>
        <w:numPr>
          <w:ilvl w:val="0"/>
          <w:numId w:val="6"/>
        </w:numPr>
      </w:pPr>
      <w:r>
        <w:rPr>
          <w:b w:val="1"/>
          <w:bCs w:val="1"/>
        </w:rPr>
        <w:t xml:space="preserve">Instrucciones:</w:t>
      </w:r>
    </w:p>
    <w:p>
      <w:pPr>
        <w:numPr>
          <w:ilvl w:val="1"/>
          <w:numId w:val="6"/>
        </w:numPr>
      </w:pPr>
      <w:r>
        <w:rPr/>
        <w:t xml:space="preserve">Usando un software o simulador online, cada grupo modifica los parámetros de una onda electromagnética para observar cambios en la longitud de onda y frecuencia manteniendo la velocidad constante.</w:t>
      </w:r>
    </w:p>
    <w:p>
      <w:pPr>
        <w:numPr>
          <w:ilvl w:val="1"/>
          <w:numId w:val="6"/>
        </w:numPr>
      </w:pPr>
      <w:r>
        <w:rPr/>
        <w:t xml:space="preserve">Registran observaciones y conclusiones sobre la relación matemática.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Capturas de pantalla con notas explicativas y conclusiones.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Facilita el uso del software, formula preguntas para profundizar comprensión: </w:t>
      </w:r>
      <w:r>
        <w:rPr>
          <w:i w:val="1"/>
          <w:iCs w:val="1"/>
        </w:rPr>
        <w:t xml:space="preserve">"¿Qué sucede con la longitud de onda si duplicamos la frecuencia?"</w:t>
      </w:r>
      <w:r>
        <w:rPr/>
        <w:t xml:space="preserve">, y atiende dificultades técnicas o conceptuales.</w:t>
      </w:r>
    </w:p>
    <w:p>
      <w:pPr/>
      <w:r>
        <w:rPr>
          <w:b w:val="1"/>
          <w:bCs w:val="1"/>
        </w:rPr>
        <w:t xml:space="preserve">Diferenciación</w:t>
      </w:r>
    </w:p>
    <w:p>
      <w:pPr>
        <w:numPr>
          <w:ilvl w:val="0"/>
          <w:numId w:val="7"/>
        </w:numPr>
      </w:pPr>
      <w:r>
        <w:rPr>
          <w:b w:val="1"/>
          <w:bCs w:val="1"/>
        </w:rPr>
        <w:t xml:space="preserve">Para estudiantes avanzados:</w:t>
      </w:r>
      <w:r>
        <w:rPr/>
        <w:t xml:space="preserve"> Proponer un problema adicional que combine varias variables y requiera análisis de impacto en sistemas reales.</w:t>
      </w:r>
    </w:p>
    <w:p>
      <w:pPr>
        <w:numPr>
          <w:ilvl w:val="0"/>
          <w:numId w:val="7"/>
        </w:numPr>
      </w:pPr>
      <w:r>
        <w:rPr>
          <w:b w:val="1"/>
          <w:bCs w:val="1"/>
        </w:rPr>
        <w:t xml:space="preserve">Para estudiantes con dificultades:</w:t>
      </w:r>
      <w:r>
        <w:rPr/>
        <w:t xml:space="preserve"> Proveer ejemplos resueltos paso a paso y ofrecer apoyo en grupos pequeños para reforzar conceptos.</w:t>
      </w:r>
    </w:p>
    <w:p>
      <w:pPr/>
      <w:r>
        <w:rPr>
          <w:b w:val="1"/>
          <w:bCs w:val="1"/>
        </w:rPr>
        <w:t xml:space="preserve">Transiciones</w:t>
      </w:r>
    </w:p>
    <w:p>
      <w:pPr/>
      <w:r>
        <w:rPr>
          <w:b w:val="1"/>
          <w:bCs w:val="1"/>
        </w:rPr>
        <w:t xml:space="preserve">Docente:</w:t>
      </w:r>
      <w:r>
        <w:rPr/>
        <w:t xml:space="preserve"> Al finalizar cada actividad, resume brevemente los hallazgos y conecta con la siguiente actividad, por ejemplo: </w:t>
      </w:r>
      <w:r>
        <w:rPr>
          <w:i w:val="1"/>
          <w:iCs w:val="1"/>
        </w:rPr>
        <w:t xml:space="preserve">"Ahora que entendemos los parámetros, veamos cómo aplicarlos en cálculos prácticos para sistemas reales."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elabore un mapa mental colectivo en el pizarrón donde conecten los conceptos clave: características de ondas electromagnéticas, relación entre parámetros y aplicaciones prácticas.</w:t>
      </w:r>
    </w:p>
    <w:p>
      <w:pPr/>
      <w:r>
        <w:rPr>
          <w:b w:val="1"/>
          <w:bCs w:val="1"/>
        </w:rPr>
        <w:t xml:space="preserve">Estudiantes:</w:t>
      </w:r>
      <w:r>
        <w:rPr/>
        <w:t xml:space="preserve"> Colaboran para construir el mapa mental, integrando términos, fórmulas y ejemplos.</w:t>
      </w:r>
    </w:p>
    <w:p>
      <w:pPr/>
      <w:r>
        <w:rPr>
          <w:b w:val="1"/>
          <w:bCs w:val="1"/>
        </w:rPr>
        <w:t xml:space="preserve">Reflexión metacognitiva</w:t>
      </w:r>
    </w:p>
    <w:p>
      <w:pPr/>
      <w:r>
        <w:rPr>
          <w:b w:val="1"/>
          <w:bCs w:val="1"/>
        </w:rPr>
        <w:t xml:space="preserve">Docente:</w:t>
      </w:r>
      <w:r>
        <w:rPr/>
        <w:t xml:space="preserve"> Propone las siguientes preguntas para que cada estudiante responda por escrito:</w:t>
      </w:r>
    </w:p>
    <w:p>
      <w:pPr/>
      <w:r>
        <w:rPr/>
        <w:t xml:space="preserve">Fase de Inicio
Tiempo estimado: 20 minutos
Propósito de la sesión
Docente: Explica que el objetivo es descubrir cómo funcionan las ondas electromagnéticas que están detrás de tecnologías cotidianas como el Wi-Fi, la radio y los radares, y por qué es fundamental comprender sus parámetros para diseñar sistemas electrónicos eficientes.
Activación de conocimientos previos
Docente: Presenta la siguiente pregunta detonadora en el pizarrón: "¿Cómo crees que se transmite una señal de radio desde una estación hasta tu celular? ¿Qué parámetros crees que influyen en esta transmisión?" Solicita a los estudiantes que, individualmente, escriban breves respuestas en sus cuadernos (5 minutos).
Estudiantes: Reflexionan y escriben sus respuestas basadas en conocimientos previos.
Motivación y enganche
Docente: Muestra un video corto (3 minutos) con imágenes de satélites, antenas de radar y comunicación inalámbrica, destacando la omnipresencia de las ondas electromagnéticas en la vida moderna. Luego, comparte un dato curioso: "¿Sabían que las ondas electromagnéticas pueden viajar en el vacío y a la velocidad de la luz, lo que permite las comunicaciones por satélite instantáneas?"
Estudiantes: Observan el video y participan con preguntas o comentarios breves.
Contextualización
Docente: Conecta el tema con aplicaciones reales, como la comunicación inalámbrica en smartphones y el uso de radares en automóviles y aviación. Explica que entender las ondas electromagnéticas es clave para innovar en estas áreas.
Estudiantes: Escuchan atentamente y relacionan la información con su experiencia cotidiana y futura carrera profesional.
Fase de Desarrollo
Tiempo estimado: 80 minutos
Presentación del contenido
Docente: Introduce brevemente la teoría básica sobre ondas electromagnéticas, apoyándose en esquemas en el pizarrón y un esquema digital proyectado, evitando la exposición magistral. Explica los principales parámetros: frecuencia (f), longitud de onda (λ) y velocidad de propagación (c), y su relación matemática: c = f × λ.
Actividad 1: Investigación guiada sobre características y parámetros
Objetivo: Identificar las características fundamentales de las ondas electromagnéticas y los parámetros que las describen.
Instrucciones:
Divide a los estudiantes en grupos de 3-4 personas.
Asigna a cada grupo la tarea de buscar en artículos científicos o libros digitales las definiciones precisas de parámetros como frecuencia, longitud de onda, amplitud y velocidad de propagación.
Solicita que extraigan ejemplos reales de aplicaciones tecnológicas donde cada parámetro sea relevante.
Cada grupo debe preparar una breve explicación para compartir con el resto de la clase.
Organización: Grupos de 3-4 estudiantes.
Producto: Breve presentación oral (3 minutos) y apuntes escritos con definiciones y ejemplos.
Tiempo estimado: 25 minutos.
Rol del docente: Facilita acceso a recursos digitales, supervisa la búsqueda, formula preguntas orientadoras como: "¿Cómo afecta la frecuencia a la transmisión de datos?" y apoya a grupos con dudas.
Actividad 2: Resolución práctica de problemas con ecuaciones básicas
Objetivo: Aplicar las ecuaciones básicas para calcular frecuencia, longitud de onda y velocidad en situaciones reales.
Instrucciones:
Entrega a cada grupo un conjunto de problemas prácticos, por ejemplo:
Calcular la longitud de onda de una señal con frecuencia de 2.4 GHz (Wi-Fi).
Determinar la frecuencia de una onda radar que tiene una longitud de onda de 3 cm.
Calcular el tiempo que tarda una señal electromagnética en recorrer 300 km.
Los estudiantes deben resolver los problemas usando calculadoras y fórmulas proporcionadas.
Luego, discuten las implicaciones de los resultados para el diseño de sistemas electrónicos.
Organización: Grupos de 3-4 estudiantes (pueden ser los mismos).
Producto: Hoja con soluciones detalladas y breve análisis escrito.
Tiempo estimado: 35 minutos.
Rol del docente: Observa la aplicación de fórmulas, guía con preguntas: "¿Qué significa que la longitud de onda sea pequeña para la antena?" y ofrece retroalimentación inmediata.
Actividad 3: Simulación y análisis
Objetivo: Explicar la relación entre frecuencia, longitud de onda y velocidad mediante simulación visual.
Instrucciones:
Usando un software o simulador online, cada grupo modifica los parámetros de una onda electromagnética para observar cambios en la longitud de onda y frecuencia manteniendo la velocidad constante.
Registran observaciones y conclusiones sobre la relación matemática.
Organización: Grupos de 3-4 estudiantes.
Producto: Capturas de pantalla con notas explicativas y conclusiones.
Tiempo estimado: 20 minutos.
Rol del docente: Facilita el uso del software, formula preguntas para profundizar comprensión: "¿Qué sucede con la longitud de onda si duplicamos la frecuencia?", y atiende dificultades técnicas o conceptuales.
Diferenciación
Para estudiantes avanzados: Proponer un problema adicional que combine varias variables y requiera análisis de impacto en sistemas reales.
Para estudiantes con dificultades: Proveer ejemplos resueltos paso a paso y ofrecer apoyo en grupos pequeños para reforzar conceptos.
Transiciones
Docente: Al finalizar cada actividad, resume brevemente los hallazgos y conecta con la siguiente actividad, por ejemplo: "Ahora que entendemos los parámetros, veamos cómo aplicarlos en cálculos prácticos para sistemas reales."
Fase de Cierre
Tiempo estimado: 20 minutos
Síntesis
Docente: Solicita a cada grupo que elabore un mapa mental colectivo en el pizarrón donde conecten los conceptos clave: características de ondas electromagnéticas, relación entre parámetros y aplicaciones prácticas.
Estudiantes: Colaboran para construir el mapa mental, integrando términos, fórmulas y ejemplos.
Reflexión metacognitiva
Docente: Propone las siguientes preguntas para que cada estudiante responda por escrito:
¿Cómo puedo explicar la relación entre frecuencia, longitud de onda y velocidad en mis propias palabras?
¿Qué aspecto de las ondas electromagnéticas me resultó más desafiante y por qué?
¿Cómo aplicaría este conocimiento en un proyecto real de ingeniería electrónica?
Retroalimentación
Docente: Revisa las respuestas de forma rápida, comenta puntos sobresalientes en plenaria, corrige conceptos erróneos y refuerza ideas clave con ejemplos adicionales si es necesario.
Transferencia
Docente: Explica que esta base será fundamental para futuros temas como propagación de ondas en medios materiales, antenas y diseño de sistemas de comunicación avanzados.
Tarea o reto
Docente: Propone investigar un sistema de comunicación o radar específico, describiendo qué parámetros de las ondas electromagnéticas son críticos para su funcionamiento, y preparar un breve informe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valorar conocimientos previos.</w:t>
      </w:r>
    </w:p>
    <w:p>
      <w:pPr>
        <w:numPr>
          <w:ilvl w:val="0"/>
          <w:numId w:val="9"/>
        </w:numPr>
      </w:pPr>
      <w:r>
        <w:rPr/>
        <w:t xml:space="preserve">Formativa: Durante la fase de Desarrollo, observando la participación en actividades de investigación, resolución de problemas y simulación.</w:t>
      </w:r>
    </w:p>
    <w:p>
      <w:pPr>
        <w:numPr>
          <w:ilvl w:val="0"/>
          <w:numId w:val="9"/>
        </w:numPr>
      </w:pPr>
      <w:r>
        <w:rPr/>
        <w:t xml:space="preserve">Sumativa: En la fase de Cierre, a través del mapa mental colectivo, respuestas a preguntas reflexivas y el informe de tarea.</w:t>
      </w:r>
    </w:p>
    <w:p>
      <w:pPr/>
      <w:r>
        <w:rPr>
          <w:b w:val="1"/>
          <w:bCs w:val="1"/>
        </w:rPr>
        <w:t xml:space="preserve">Criterios de evaluación:</w:t>
      </w:r>
    </w:p>
    <w:p>
      <w:pPr>
        <w:numPr>
          <w:ilvl w:val="0"/>
          <w:numId w:val="10"/>
        </w:numPr>
      </w:pPr>
      <w:r>
        <w:rPr/>
        <w:t xml:space="preserve">Identifica correctamente las características y parámetros de las ondas electromagnéticas (Actividad 1).</w:t>
      </w:r>
    </w:p>
    <w:p>
      <w:pPr>
        <w:numPr>
          <w:ilvl w:val="0"/>
          <w:numId w:val="10"/>
        </w:numPr>
      </w:pPr>
      <w:r>
        <w:rPr/>
        <w:t xml:space="preserve">Aplica adecuadamente las ecuaciones básicas para resolver problemas prácticos (Actividad 2).</w:t>
      </w:r>
    </w:p>
    <w:p>
      <w:pPr>
        <w:numPr>
          <w:ilvl w:val="0"/>
          <w:numId w:val="10"/>
        </w:numPr>
      </w:pPr>
      <w:r>
        <w:rPr/>
        <w:t xml:space="preserve">Explica la relación entre frecuencia, longitud de onda y velocidad de propagación con claridad (Actividad 3 y reflexión).</w:t>
      </w:r>
    </w:p>
    <w:p>
      <w:pPr>
        <w:numPr>
          <w:ilvl w:val="0"/>
          <w:numId w:val="10"/>
        </w:numPr>
      </w:pPr>
      <w:r>
        <w:rPr/>
        <w:t xml:space="preserve">Demuestra la capacidad de conectar teoría con aplicaciones prácticas (mapa mental y tarea).</w:t>
      </w:r>
    </w:p>
    <w:p>
      <w:pPr/>
      <w:r>
        <w:rPr>
          <w:b w:val="1"/>
          <w:bCs w:val="1"/>
        </w:rPr>
        <w:t xml:space="preserve">Instrumentos sugeridos:</w:t>
      </w:r>
    </w:p>
    <w:p>
      <w:pPr>
        <w:numPr>
          <w:ilvl w:val="0"/>
          <w:numId w:val="11"/>
        </w:numPr>
      </w:pPr>
      <w:r>
        <w:rPr/>
        <w:t xml:space="preserve">Lista de cotejo para evaluar participación y calidad de aportes en actividades grupales.</w:t>
      </w:r>
    </w:p>
    <w:p>
      <w:pPr>
        <w:numPr>
          <w:ilvl w:val="0"/>
          <w:numId w:val="11"/>
        </w:numPr>
      </w:pPr>
      <w:r>
        <w:rPr/>
        <w:t xml:space="preserve">Rúbrica para la evaluación del mapa mental y presentaciones orales.</w:t>
      </w:r>
    </w:p>
    <w:p>
      <w:pPr>
        <w:numPr>
          <w:ilvl w:val="0"/>
          <w:numId w:val="11"/>
        </w:numPr>
      </w:pPr>
      <w:r>
        <w:rPr/>
        <w:t xml:space="preserve">Revisión de tareas escritas con retroalimentación escrita.</w:t>
      </w:r>
    </w:p>
    <w:p>
      <w:pPr>
        <w:numPr>
          <w:ilvl w:val="0"/>
          <w:numId w:val="11"/>
        </w:numPr>
      </w:pPr>
      <w:r>
        <w:rPr/>
        <w:t xml:space="preserve">Autoevaluación individual con preguntas metacognitivas.</w:t>
      </w:r>
    </w:p>
    <w:p>
      <w:pPr/>
      <w:r>
        <w:rPr>
          <w:b w:val="1"/>
          <w:bCs w:val="1"/>
        </w:rPr>
        <w:t xml:space="preserve">Evidencias de aprendizaje:</w:t>
      </w:r>
    </w:p>
    <w:p>
      <w:pPr>
        <w:numPr>
          <w:ilvl w:val="0"/>
          <w:numId w:val="12"/>
        </w:numPr>
      </w:pPr>
      <w:r>
        <w:rPr/>
        <w:t xml:space="preserve">Definiciones y ejemplos escritos en la actividad de investigación.</w:t>
      </w:r>
    </w:p>
    <w:p>
      <w:pPr>
        <w:numPr>
          <w:ilvl w:val="0"/>
          <w:numId w:val="12"/>
        </w:numPr>
      </w:pPr>
      <w:r>
        <w:rPr/>
        <w:t xml:space="preserve">Soluciones detalladas a problemas prácticos.</w:t>
      </w:r>
    </w:p>
    <w:p>
      <w:pPr>
        <w:numPr>
          <w:ilvl w:val="0"/>
          <w:numId w:val="12"/>
        </w:numPr>
      </w:pPr>
      <w:r>
        <w:rPr/>
        <w:t xml:space="preserve">Capturas de simulaciones con análisis.</w:t>
      </w:r>
    </w:p>
    <w:p>
      <w:pPr>
        <w:numPr>
          <w:ilvl w:val="0"/>
          <w:numId w:val="12"/>
        </w:numPr>
      </w:pPr>
      <w:r>
        <w:rPr/>
        <w:t xml:space="preserve">Mapa mental colectivo integrador.</w:t>
      </w:r>
    </w:p>
    <w:p>
      <w:pPr>
        <w:numPr>
          <w:ilvl w:val="0"/>
          <w:numId w:val="12"/>
        </w:numPr>
      </w:pPr>
      <w:r>
        <w:rPr/>
        <w:t xml:space="preserve">Respuestas reflexivas y tarea de investigación.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3"/>
        </w:numPr>
      </w:pPr>
      <w:r>
        <w:rPr>
          <w:b w:val="1"/>
          <w:bCs w:val="1"/>
        </w:rPr>
        <w:t xml:space="preserve">Herramienta:</w:t>
      </w:r>
      <w:hyperlink r:id="rId7" w:history="1">
        <w:r>
          <w:rPr/>
          <w:t xml:space="preserve">Mentimeter</w:t>
        </w:r>
      </w:hyperlink>
      <w:r>
        <w:rPr/>
        <w:t xml:space="preserve"> (Sustitución)</w:t>
      </w:r>
    </w:p>
    <w:p>
      <w:pPr/>
      <w:r>
        <w:rPr/>
        <w:t xml:space="preserve">Implementación: En lugar de que los estudiantes escriban sus respuestas en cuadernos, el docente puede lanzar la pregunta detonadora en Mentimeter para que respondan en tiempo real desde sus dispositivos móviles o computadoras. Esto permite recopilar rápidamente las ideas iniciales y mostrarlas en pantalla para discusión.</w:t>
      </w:r>
    </w:p>
    <w:p>
      <w:pPr/>
      <w:r>
        <w:rPr/>
        <w:t xml:space="preserve">Contribución a objetivos: Facilita la activación de conocimientos previos y promueve la participación activa, preparando a los estudiantes para identificar características fundamentales de las ondas electromagnéticas.</w:t>
      </w:r>
    </w:p>
    <w:p>
      <w:pPr>
        <w:numPr>
          <w:ilvl w:val="0"/>
          <w:numId w:val="13"/>
        </w:numPr>
      </w:pPr>
      <w:r>
        <w:rPr>
          <w:b w:val="1"/>
          <w:bCs w:val="1"/>
        </w:rPr>
        <w:t xml:space="preserve">Herramienta:</w:t>
      </w:r>
      <w:r>
        <w:rPr/>
        <w:t xml:space="preserve"> Video interactivo con </w:t>
      </w:r>
      <w:hyperlink r:id="rId8" w:history="1">
        <w:r>
          <w:rPr/>
          <w:t xml:space="preserve">Edpuzzle</w:t>
        </w:r>
      </w:hyperlink>
      <w:r>
        <w:rPr/>
        <w:t xml:space="preserve"> (Aumento)</w:t>
      </w:r>
    </w:p>
    <w:p>
      <w:pPr/>
      <w:r>
        <w:rPr/>
        <w:t xml:space="preserve">Implementación: El docente puede utilizar un video corto sobre ondas electromagnéticas y añadir preguntas interactivas que los estudiantes deben responder durante la visualización para mantener la atención y evaluar comprensión inmediata.</w:t>
      </w:r>
    </w:p>
    <w:p>
      <w:pPr/>
      <w:r>
        <w:rPr/>
        <w:t xml:space="preserve">Contribución a objetivos: Mejora la motivación y el enganche, reforzando la contextualización y la comprensión inicial del tema, facilitando que los estudiantes relacionen conceptos con aplicaciones reales.</w:t>
      </w:r>
    </w:p>
    <w:p>
      <w:pPr/>
      <w:r>
        <w:rPr>
          <w:b w:val="1"/>
          <w:bCs w:val="1"/>
        </w:rPr>
        <w:t xml:space="preserve">Fase de Desarrollo</w:t>
      </w:r>
    </w:p>
    <w:p>
      <w:pPr>
        <w:numPr>
          <w:ilvl w:val="0"/>
          <w:numId w:val="14"/>
        </w:numPr>
      </w:pPr>
      <w:r>
        <w:rPr>
          <w:b w:val="1"/>
          <w:bCs w:val="1"/>
        </w:rPr>
        <w:t xml:space="preserve">Herramienta:</w:t>
      </w:r>
      <w:r>
        <w:rPr/>
        <w:t xml:space="preserve"> Simulador interactivo </w:t>
      </w:r>
      <w:hyperlink r:id="rId9" w:history="1">
        <w:r>
          <w:rPr/>
          <w:t xml:space="preserve">PhET: Wave on a String</w:t>
        </w:r>
      </w:hyperlink>
      <w:r>
        <w:rPr/>
        <w:t xml:space="preserve"> adaptado para ondas electromagnéticas (Modificación)</w:t>
      </w:r>
    </w:p>
    <w:p>
      <w:pPr/>
      <w:r>
        <w:rPr/>
        <w:t xml:space="preserve">Implementación: Aunque el simulador original es para ondas mecánicas, se puede contextualizar con explicaciones del docente para modelar parámetros de ondas electromagnéticas. Los estudiantes manipulan frecuencia y longitud de onda para observar efectos en tiempo real.</w:t>
      </w:r>
    </w:p>
    <w:p>
      <w:pPr/>
      <w:r>
        <w:rPr/>
        <w:t xml:space="preserve">Contribución a objetivos: Permite a los estudiantes visualizar y experimentar la relación entre frecuencia, longitud de onda y velocidad, facilitando la comprensión profunda y activa de estos parámetros.</w:t>
      </w:r>
    </w:p>
    <w:p>
      <w:pPr>
        <w:numPr>
          <w:ilvl w:val="0"/>
          <w:numId w:val="14"/>
        </w:numPr>
      </w:pPr>
      <w:r>
        <w:rPr>
          <w:b w:val="1"/>
          <w:bCs w:val="1"/>
        </w:rPr>
        <w:t xml:space="preserve">Herramienta:</w:t>
      </w:r>
      <w:r>
        <w:rPr/>
        <w:t xml:space="preserve"> Plataforma de resolución de problemas con IA, como </w:t>
      </w:r>
      <w:hyperlink r:id="rId10" w:history="1">
        <w:r>
          <w:rPr/>
          <w:t xml:space="preserve">Wolfram Alpha</w:t>
        </w:r>
      </w:hyperlink>
      <w:r>
        <w:rPr/>
        <w:t xml:space="preserve"> (Aumento)</w:t>
      </w:r>
    </w:p>
    <w:p>
      <w:pPr/>
      <w:r>
        <w:rPr/>
        <w:t xml:space="preserve">Implementación: Los estudiantes pueden ingresar ecuaciones básicas de ondas electromagnéticas en Wolfram Alpha para verificar cálculos y explorar variaciones con diferentes valores, apoyándose en la retroalimentación computacional.</w:t>
      </w:r>
    </w:p>
    <w:p>
      <w:pPr/>
      <w:r>
        <w:rPr/>
        <w:t xml:space="preserve">Contribución a objetivos: Apoya la aplicación práctica de ecuaciones para resolver casos reales, mejorando precisión y rapidez en los cálculos y fomentando la autonomía en el aprendizaje.</w:t>
      </w:r>
    </w:p>
    <w:p>
      <w:pPr/>
      <w:r>
        <w:rPr>
          <w:b w:val="1"/>
          <w:bCs w:val="1"/>
        </w:rPr>
        <w:t xml:space="preserve">Fase de Cierre</w:t>
      </w:r>
    </w:p>
    <w:p>
      <w:pPr>
        <w:numPr>
          <w:ilvl w:val="0"/>
          <w:numId w:val="15"/>
        </w:numPr>
      </w:pPr>
      <w:r>
        <w:rPr>
          <w:b w:val="1"/>
          <w:bCs w:val="1"/>
        </w:rPr>
        <w:t xml:space="preserve">Herramienta:</w:t>
      </w:r>
      <w:r>
        <w:rPr/>
        <w:t xml:space="preserve"> Foros colaborativos con IA integrada, como </w:t>
      </w:r>
      <w:hyperlink r:id="rId11" w:history="1">
        <w:r>
          <w:rPr/>
          <w:t xml:space="preserve">Piazza</w:t>
        </w:r>
      </w:hyperlink>
      <w:r>
        <w:rPr/>
        <w:t xml:space="preserve"> (Modificación)</w:t>
      </w:r>
    </w:p>
    <w:p>
      <w:pPr/>
      <w:r>
        <w:rPr/>
        <w:t xml:space="preserve">Implementación: Crear un foro para que los estudiantes publiquen reflexiones y preguntas sobre aplicaciones prácticas de las ondas electromagnéticas, donde la IA puede sugerir recursos o responder dudas comunes automáticamente.</w:t>
      </w:r>
    </w:p>
    <w:p>
      <w:pPr/>
      <w:r>
        <w:rPr/>
        <w:t xml:space="preserve">Contribución a objetivos: Promueve la reflexión crítica y el aprendizaje colaborativo, consolidando el conocimiento adquirido y facilitando la resolución de dudas post clase.</w:t>
      </w:r>
    </w:p>
    <w:p>
      <w:pPr>
        <w:numPr>
          <w:ilvl w:val="0"/>
          <w:numId w:val="15"/>
        </w:numPr>
      </w:pPr>
      <w:r>
        <w:rPr>
          <w:b w:val="1"/>
          <w:bCs w:val="1"/>
        </w:rPr>
        <w:t xml:space="preserve">Herramienta:</w:t>
      </w:r>
      <w:r>
        <w:rPr/>
        <w:t xml:space="preserve"> Creación de mapas conceptuales digitales con IA, por ejemplo </w:t>
      </w:r>
      <w:hyperlink r:id="rId12" w:history="1">
        <w:r>
          <w:rPr/>
          <w:t xml:space="preserve">MindMeister</w:t>
        </w:r>
      </w:hyperlink>
      <w:r>
        <w:rPr/>
        <w:t xml:space="preserve"> o </w:t>
      </w:r>
      <w:hyperlink r:id="rId13" w:history="1">
        <w:r>
          <w:rPr/>
          <w:t xml:space="preserve">Coggle</w:t>
        </w:r>
      </w:hyperlink>
      <w:r>
        <w:rPr/>
        <w:t xml:space="preserve"> (Redefinición)</w:t>
      </w:r>
    </w:p>
    <w:p>
      <w:pPr/>
      <w:r>
        <w:rPr/>
        <w:t xml:space="preserve">Implementación: Los estudiantes elaboran mapas conceptuales sobre las ondas electromagnéticas y sus aplicaciones, pudiendo utilizar funciones asistidas por IA para organizar ideas, relacionar conceptos y generar esquemas visuales complejos.</w:t>
      </w:r>
    </w:p>
    <w:p>
      <w:pPr/>
      <w:r>
        <w:rPr/>
        <w:t xml:space="preserve">Contribución a objetivos: Fomenta la síntesis de información y la integración de conocimiento, permitiendo crear representaciones visuales que vinculan teoría y práctica en sistemas de comunicaciones y radar, tarea antes difícil de realizar con herramientas tradicionales.</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59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D58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A0C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F7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EDA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B3E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547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D05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3EC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9D6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CF5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162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805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584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161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edpuzzle.com" TargetMode="External"/><Relationship Id="rId9" Type="http://schemas.openxmlformats.org/officeDocument/2006/relationships/hyperlink" Target="https://phet.colorado.edu/en/simulation/wave-on-a-string" TargetMode="External"/><Relationship Id="rId10" Type="http://schemas.openxmlformats.org/officeDocument/2006/relationships/hyperlink" Target="https://www.wolframalpha.com" TargetMode="External"/><Relationship Id="rId11" Type="http://schemas.openxmlformats.org/officeDocument/2006/relationships/hyperlink" Target="https://piazza.com" TargetMode="External"/><Relationship Id="rId12" Type="http://schemas.openxmlformats.org/officeDocument/2006/relationships/hyperlink" Target="https://www.mindmeister.com" TargetMode="External"/><Relationship Id="rId13" Type="http://schemas.openxmlformats.org/officeDocument/2006/relationships/hyperlink" Target="https://www.coggle.i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2026-09-26T02:33:51-05:00</dcterms:created>
  <dcterms:modified xsi:type="dcterms:W3CDTF">2026-09-26T02:33:51-05:00</dcterms:modified>
</cp:coreProperties>
</file>

<file path=docProps/custom.xml><?xml version="1.0" encoding="utf-8"?>
<Properties xmlns="http://schemas.openxmlformats.org/officeDocument/2006/custom-properties" xmlns:vt="http://schemas.openxmlformats.org/officeDocument/2006/docPropsVTypes"/>
</file>