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My Daily Routine and What Time Is It?</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a expresarse en inglés sobre su rutina diaria y a decir la hora correctamente. A través de un proyecto colaborativo, los niños crearán un reloj personalizado y una presentación sobre su rutina diaria usando el vocabulario y las estructuras gramaticales aprendidas. Este aprendizaje es relevante porque les permite comunicarse sobre sus actividades diarias y gestionar mejor su tiempo, habilidades útiles tanto dentro como fuera del aula. Además, el proyecto conecta con su vida real al vincular el aprendizaje del idioma con la organización de su día a día, potenciando la autonomía y la colaboración.</w:t>
      </w:r>
    </w:p>
    <w:p/>
    <w:p>
      <w:pPr/>
      <w:r>
        <w:rPr>
          <w:color w:val="2b6cb0"/>
          <w:sz w:val="28"/>
          <w:szCs w:val="28"/>
          <w:b w:val="1"/>
          <w:bCs w:val="1"/>
        </w:rPr>
        <w:t xml:space="preserve">Objetivos de Aprendizaje</w:t>
      </w:r>
    </w:p>
    <w:p>
      <w:pPr>
        <w:numPr>
          <w:ilvl w:val="0"/>
          <w:numId w:val="1"/>
        </w:numPr>
      </w:pPr>
      <w:r>
        <w:rPr/>
        <w:t xml:space="preserve">Identificar y usar vocabulario relacionado con la rutina diaria en inglés.</w:t>
      </w:r>
    </w:p>
    <w:p>
      <w:pPr>
        <w:numPr>
          <w:ilvl w:val="0"/>
          <w:numId w:val="1"/>
        </w:numPr>
      </w:pPr>
      <w:r>
        <w:rPr/>
        <w:t xml:space="preserve">Decir y escribir la hora en inglés utilizando expresiones correctas.</w:t>
      </w:r>
    </w:p>
    <w:p>
      <w:pPr>
        <w:numPr>
          <w:ilvl w:val="0"/>
          <w:numId w:val="1"/>
        </w:numPr>
      </w:pPr>
      <w:r>
        <w:rPr/>
        <w:t xml:space="preserve">Crear un reloj funcional y una presentación sobre su rutina diaria en inglés.</w:t>
      </w:r>
    </w:p>
    <w:p>
      <w:pPr>
        <w:numPr>
          <w:ilvl w:val="0"/>
          <w:numId w:val="1"/>
        </w:numPr>
      </w:pPr>
      <w:r>
        <w:rPr/>
        <w:t xml:space="preserve">Trabajar en equipo para planificar y presentar información de manera clara y creativa.</w:t>
      </w:r>
    </w:p>
    <w:p/>
    <w:p>
      <w:pPr/>
      <w:r>
        <w:rPr>
          <w:color w:val="2b6cb0"/>
          <w:sz w:val="28"/>
          <w:szCs w:val="28"/>
          <w:b w:val="1"/>
          <w:bCs w:val="1"/>
        </w:rPr>
        <w:t xml:space="preserve">Recursos Necesarios</w:t>
      </w:r>
    </w:p>
    <w:p>
      <w:pPr>
        <w:numPr>
          <w:ilvl w:val="0"/>
          <w:numId w:val="2"/>
        </w:numPr>
      </w:pPr>
      <w:r>
        <w:rPr/>
        <w:t xml:space="preserve">Cartulinas blancas y de colores (al menos 2 por grupo).</w:t>
      </w:r>
    </w:p>
    <w:p>
      <w:pPr>
        <w:numPr>
          <w:ilvl w:val="0"/>
          <w:numId w:val="2"/>
        </w:numPr>
      </w:pPr>
      <w:r>
        <w:rPr/>
        <w:t xml:space="preserve">Tijeras, pegamento, marcadores y lápices de colores.</w:t>
      </w:r>
    </w:p>
    <w:p>
      <w:pPr>
        <w:numPr>
          <w:ilvl w:val="0"/>
          <w:numId w:val="2"/>
        </w:numPr>
      </w:pPr>
      <w:r>
        <w:rPr/>
        <w:t xml:space="preserve">Plantillas de relojes (una por estudiante).</w:t>
      </w:r>
    </w:p>
    <w:p>
      <w:pPr>
        <w:numPr>
          <w:ilvl w:val="0"/>
          <w:numId w:val="2"/>
        </w:numPr>
      </w:pPr>
      <w:r>
        <w:rPr/>
        <w:t xml:space="preserve">Relojes reales o digitales para demostración (al menos 2).</w:t>
      </w:r>
    </w:p>
    <w:p>
      <w:pPr>
        <w:numPr>
          <w:ilvl w:val="0"/>
          <w:numId w:val="2"/>
        </w:numPr>
      </w:pPr>
      <w:r>
        <w:rPr/>
        <w:t xml:space="preserve">Dispositivo con proyector o pantalla para videos y presentación (opcional).</w:t>
      </w:r>
    </w:p>
    <w:p>
      <w:pPr>
        <w:numPr>
          <w:ilvl w:val="0"/>
          <w:numId w:val="2"/>
        </w:numPr>
      </w:pPr>
      <w:r>
        <w:rPr/>
        <w:t xml:space="preserve">Audio con canciones o rimas sobre la hora y rutinas en inglés.</w:t>
      </w:r>
    </w:p>
    <w:p>
      <w:pPr>
        <w:numPr>
          <w:ilvl w:val="0"/>
          <w:numId w:val="2"/>
        </w:numPr>
      </w:pPr>
      <w:r>
        <w:rPr/>
        <w:t xml:space="preserve">Fichas impresas con vocabulario clave y frases sobre la rutina y la hora.</w:t>
      </w:r>
    </w:p>
    <w:p>
      <w:pPr>
        <w:numPr>
          <w:ilvl w:val="0"/>
          <w:numId w:val="2"/>
        </w:numPr>
      </w:pPr>
      <w:r>
        <w:rPr/>
        <w:t xml:space="preserve">Cuadernos o hojas para escribir.</w:t>
      </w:r>
    </w:p>
    <w:p>
      <w:pPr>
        <w:numPr>
          <w:ilvl w:val="0"/>
          <w:numId w:val="2"/>
        </w:numPr>
      </w:pPr>
      <w:r>
        <w:rPr/>
        <w:t xml:space="preserve">Reloj de juguete o reloj de pared para aula.</w:t>
      </w:r>
    </w:p>
    <w:p/>
    <w:p>
      <w:pPr/>
      <w:r>
        <w:rPr>
          <w:color w:val="2b6cb0"/>
          <w:sz w:val="28"/>
          <w:szCs w:val="28"/>
          <w:b w:val="1"/>
          <w:bCs w:val="1"/>
        </w:rPr>
        <w:t xml:space="preserve">Requisitos Previos</w:t>
      </w:r>
    </w:p>
    <w:p>
      <w:pPr>
        <w:numPr>
          <w:ilvl w:val="0"/>
          <w:numId w:val="3"/>
        </w:numPr>
      </w:pPr>
      <w:r>
        <w:rPr/>
        <w:t xml:space="preserve">Conocimiento básico de números en inglés del 1 al 60.</w:t>
      </w:r>
    </w:p>
    <w:p>
      <w:pPr>
        <w:numPr>
          <w:ilvl w:val="0"/>
          <w:numId w:val="3"/>
        </w:numPr>
      </w:pPr>
      <w:r>
        <w:rPr/>
        <w:t xml:space="preserve">Habilidades básicas de escucha y repetición en inglés.</w:t>
      </w:r>
    </w:p>
    <w:p>
      <w:pPr>
        <w:numPr>
          <w:ilvl w:val="0"/>
          <w:numId w:val="3"/>
        </w:numPr>
      </w:pPr>
      <w:r>
        <w:rPr/>
        <w:t xml:space="preserve">Familiaridad con actividades diarias como despertarse, comer, ir a la escuela.</w:t>
      </w:r>
    </w:p>
    <w:p>
      <w:pPr>
        <w:numPr>
          <w:ilvl w:val="0"/>
          <w:numId w:val="3"/>
        </w:numPr>
      </w:pPr>
      <w:r>
        <w:rPr/>
        <w:t xml:space="preserve">Capacidad para trabajar en grupo y seguir instrucciones simples.</w:t>
      </w:r>
    </w:p>
    <w:p/>
    <w:p>
      <w:pPr/>
      <w:r>
        <w:rPr>
          <w:color w:val="2b6cb0"/>
          <w:sz w:val="28"/>
          <w:szCs w:val="28"/>
          <w:b w:val="1"/>
          <w:bCs w:val="1"/>
        </w:rPr>
        <w:t xml:space="preserve">Actividades</w:t>
      </w:r>
    </w:p>
    <w:p>
      <w:pPr/>
      <w:r>
        <w:rPr/>
        <w:t xml:space="preserve">Sesión 1: Discovering Our Daily Routine and Telling TimeFase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Empezar a conocer y usar vocabulario básico sobre la rutina diaria y la hora en inglés, activando conocimientos previos y motivando a los estudiantes 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actividades diarias (wake up, brush teeth, eat breakfast, go to school) y pregunta: </w:t>
      </w:r>
      <w:r>
        <w:rPr>
          <w:i w:val="1"/>
          <w:iCs w:val="1"/>
        </w:rPr>
        <w:t xml:space="preserve">"What do you do in the morning?"</w:t>
      </w:r>
      <w:r>
        <w:rPr/>
        <w:t xml:space="preserve"> en inglés.</w:t>
      </w:r>
    </w:p>
    <w:p>
      <w:pPr>
        <w:numPr>
          <w:ilvl w:val="0"/>
          <w:numId w:val="4"/>
        </w:numPr>
      </w:pPr>
      <w:r>
        <w:rPr>
          <w:b w:val="1"/>
          <w:bCs w:val="1"/>
        </w:rPr>
        <w:t xml:space="preserve">Estudiantes:</w:t>
      </w:r>
      <w:r>
        <w:rPr/>
        <w:t xml:space="preserve"> Responden con palabras o frases cortas en inglés o español, según su nivel, para conectar con el tema.</w:t>
      </w:r>
    </w:p>
    <w:p>
      <w:pPr/>
      <w:r>
        <w:rPr>
          <w:b w:val="1"/>
          <w:bCs w:val="1"/>
        </w:rPr>
        <w:t xml:space="preserve">Motivación y enganche:</w:t>
      </w:r>
    </w:p>
    <w:p>
      <w:pPr>
        <w:numPr>
          <w:ilvl w:val="0"/>
          <w:numId w:val="5"/>
        </w:numPr>
      </w:pPr>
      <w:r>
        <w:rPr>
          <w:b w:val="1"/>
          <w:bCs w:val="1"/>
        </w:rPr>
        <w:t xml:space="preserve">Docente:</w:t>
      </w:r>
      <w:r>
        <w:rPr/>
        <w:t xml:space="preserve"> Canta una canción corta y pegajosa en inglés sobre la hora (ejemplo: "What time is it? It's 7 o'clock!") y anima a los niños a repetir y moverse al ritmo.</w:t>
      </w:r>
    </w:p>
    <w:p>
      <w:pPr>
        <w:numPr>
          <w:ilvl w:val="0"/>
          <w:numId w:val="5"/>
        </w:numPr>
      </w:pPr>
      <w:r>
        <w:rPr>
          <w:b w:val="1"/>
          <w:bCs w:val="1"/>
        </w:rPr>
        <w:t xml:space="preserve">Estudiantes:</w:t>
      </w:r>
      <w:r>
        <w:rPr/>
        <w:t xml:space="preserve"> Participan cantando y moviéndose, mostrando interés y curiosidad.</w:t>
      </w:r>
    </w:p>
    <w:p>
      <w:pPr/>
      <w:r>
        <w:rPr>
          <w:b w:val="1"/>
          <w:bCs w:val="1"/>
        </w:rPr>
        <w:t xml:space="preserve">Contextualización:</w:t>
      </w:r>
    </w:p>
    <w:p>
      <w:pPr>
        <w:numPr>
          <w:ilvl w:val="0"/>
          <w:numId w:val="6"/>
        </w:numPr>
      </w:pPr>
      <w:r>
        <w:rPr>
          <w:b w:val="1"/>
          <w:bCs w:val="1"/>
        </w:rPr>
        <w:t xml:space="preserve">Docente:</w:t>
      </w:r>
      <w:r>
        <w:rPr/>
        <w:t xml:space="preserve"> Explica en lenguaje sencillo que aprenderán a hablar sobre lo que hacen en su día y a decir la hora, algo que usan todos los días.</w:t>
      </w:r>
    </w:p>
    <w:p>
      <w:pPr>
        <w:numPr>
          <w:ilvl w:val="0"/>
          <w:numId w:val="6"/>
        </w:numPr>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vocabulario y estructuras clave usando imágenes, tarjetas y objetos reales (relojes), fomentando la interacción. El contenido se presenta en contexto y con apoyo visual para facilitar la comprensión.</w:t>
      </w:r>
    </w:p>
    <w:p>
      <w:pPr/>
      <w:r>
        <w:rPr>
          <w:b w:val="1"/>
          <w:bCs w:val="1"/>
        </w:rPr>
        <w:t xml:space="preserve">Actividad 1: Let's Match the Pictures with the Words</w:t>
      </w:r>
    </w:p>
    <w:p>
      <w:pPr>
        <w:numPr>
          <w:ilvl w:val="0"/>
          <w:numId w:val="7"/>
        </w:numPr>
      </w:pPr>
      <w:r>
        <w:rPr>
          <w:b w:val="1"/>
          <w:bCs w:val="1"/>
        </w:rPr>
        <w:t xml:space="preserve">Objetivo:</w:t>
      </w:r>
      <w:r>
        <w:rPr/>
        <w:t xml:space="preserve"> Identificar vocabulario de rutina diaria.</w:t>
      </w:r>
    </w:p>
    <w:p>
      <w:pPr>
        <w:numPr>
          <w:ilvl w:val="0"/>
          <w:numId w:val="7"/>
        </w:numPr>
      </w:pPr>
      <w:r>
        <w:rPr>
          <w:b w:val="1"/>
          <w:bCs w:val="1"/>
        </w:rPr>
        <w:t xml:space="preserve">Instrucciones:</w:t>
      </w:r>
      <w:r>
        <w:rPr/>
        <w:t xml:space="preserve"> El docente reparte tarjetas con imágenes y palabras (wake up, brush teeth, eat breakfast, go to school, play, sleep). Los estudiantes trabajan en grupos de 3-4 para emparejar correctamente las tarjetas.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Conjunto de tarjetas emparejadas correctamente.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pregunta </w:t>
      </w:r>
      <w:r>
        <w:rPr>
          <w:i w:val="1"/>
          <w:iCs w:val="1"/>
        </w:rPr>
        <w:t xml:space="preserve">"What is this?"</w:t>
      </w:r>
      <w:r>
        <w:rPr/>
        <w:t xml:space="preserve"> y </w:t>
      </w:r>
      <w:r>
        <w:rPr>
          <w:i w:val="1"/>
          <w:iCs w:val="1"/>
        </w:rPr>
        <w:t xml:space="preserve">"What do you do in the morning?"</w:t>
      </w:r>
      <w:r>
        <w:rPr/>
        <w:t xml:space="preserve"> para guiar y corregir errores.</w:t>
      </w:r>
    </w:p>
    <w:p>
      <w:pPr/>
      <w:r>
        <w:rPr>
          <w:b w:val="1"/>
          <w:bCs w:val="1"/>
        </w:rPr>
        <w:t xml:space="preserve">Actividad 2: What Time Is It? Clock Practice</w:t>
      </w:r>
    </w:p>
    <w:p>
      <w:pPr>
        <w:numPr>
          <w:ilvl w:val="0"/>
          <w:numId w:val="8"/>
        </w:numPr>
      </w:pPr>
      <w:r>
        <w:rPr>
          <w:b w:val="1"/>
          <w:bCs w:val="1"/>
        </w:rPr>
        <w:t xml:space="preserve">Objetivo:</w:t>
      </w:r>
      <w:r>
        <w:rPr/>
        <w:t xml:space="preserve"> Decir la hora en inglés usando relojes.</w:t>
      </w:r>
    </w:p>
    <w:p>
      <w:pPr>
        <w:numPr>
          <w:ilvl w:val="0"/>
          <w:numId w:val="8"/>
        </w:numPr>
      </w:pPr>
      <w:r>
        <w:rPr>
          <w:b w:val="1"/>
          <w:bCs w:val="1"/>
        </w:rPr>
        <w:t xml:space="preserve">Instrucciones:</w:t>
      </w:r>
      <w:r>
        <w:rPr/>
        <w:t xml:space="preserve"> El docente muestra un reloj y dice la hora en inglés, luego los estudiantes replican con sus relojes de plantilla moviendo las manecillas y diciendo la hora.</w:t>
      </w:r>
    </w:p>
    <w:p>
      <w:pPr>
        <w:numPr>
          <w:ilvl w:val="0"/>
          <w:numId w:val="8"/>
        </w:numPr>
      </w:pPr>
      <w:r>
        <w:rPr>
          <w:b w:val="1"/>
          <w:bCs w:val="1"/>
        </w:rPr>
        <w:t xml:space="preserve">Organización:</w:t>
      </w:r>
      <w:r>
        <w:rPr/>
        <w:t xml:space="preserve"> Individual y parejas para practicar.</w:t>
      </w:r>
    </w:p>
    <w:p>
      <w:pPr>
        <w:numPr>
          <w:ilvl w:val="0"/>
          <w:numId w:val="8"/>
        </w:numPr>
      </w:pPr>
      <w:r>
        <w:rPr>
          <w:b w:val="1"/>
          <w:bCs w:val="1"/>
        </w:rPr>
        <w:t xml:space="preserve">Producto:</w:t>
      </w:r>
      <w:r>
        <w:rPr/>
        <w:t xml:space="preserve"> Reloj con hora correcta y frase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Corrige pronunciación y fomenta repetir frases como </w:t>
      </w:r>
      <w:r>
        <w:rPr>
          <w:i w:val="1"/>
          <w:iCs w:val="1"/>
        </w:rPr>
        <w:t xml:space="preserve">"It's 7 o'clock"</w:t>
      </w:r>
      <w:r>
        <w:rPr/>
        <w:t xml:space="preserve">, </w:t>
      </w:r>
      <w:r>
        <w:rPr>
          <w:i w:val="1"/>
          <w:iCs w:val="1"/>
        </w:rPr>
        <w:t xml:space="preserve">"It's half past three"</w:t>
      </w:r>
      <w:r>
        <w:rPr/>
        <w:t xml:space="preserve">.</w:t>
      </w:r>
    </w:p>
    <w:p>
      <w:pPr/>
      <w:r>
        <w:rPr>
          <w:b w:val="1"/>
          <w:bCs w:val="1"/>
        </w:rPr>
        <w:t xml:space="preserve">Actividad 3: Create Your Own Clock</w:t>
      </w:r>
    </w:p>
    <w:p>
      <w:pPr>
        <w:numPr>
          <w:ilvl w:val="0"/>
          <w:numId w:val="9"/>
        </w:numPr>
      </w:pPr>
      <w:r>
        <w:rPr>
          <w:b w:val="1"/>
          <w:bCs w:val="1"/>
        </w:rPr>
        <w:t xml:space="preserve">Objetivo:</w:t>
      </w:r>
      <w:r>
        <w:rPr/>
        <w:t xml:space="preserve"> Aplicar vocabulario y habilidad motriz fina para crear un reloj funcional.</w:t>
      </w:r>
    </w:p>
    <w:p>
      <w:pPr>
        <w:numPr>
          <w:ilvl w:val="0"/>
          <w:numId w:val="9"/>
        </w:numPr>
      </w:pPr>
      <w:r>
        <w:rPr>
          <w:b w:val="1"/>
          <w:bCs w:val="1"/>
        </w:rPr>
        <w:t xml:space="preserve">Instrucciones:</w:t>
      </w:r>
      <w:r>
        <w:rPr/>
        <w:t xml:space="preserve"> En grupos, los estudiantes recortan, decoran y ensamblan un reloj de cartulina con manecillas móviles. Deben escribir horas clave (6, 7, 8, 12, 3, 4) y practicar en grupo decir la hora.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Reloj de cartulina funcional.</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Brinda apoyo en recorte y escritura, fomenta diálogo en inglés y supervisa el trabajo en equipo.</w:t>
      </w:r>
    </w:p>
    <w:p>
      <w:pPr/>
      <w:r>
        <w:rPr>
          <w:b w:val="1"/>
          <w:bCs w:val="1"/>
        </w:rPr>
        <w:t xml:space="preserve">Diferenciación:</w:t>
      </w:r>
    </w:p>
    <w:p>
      <w:pPr>
        <w:numPr>
          <w:ilvl w:val="0"/>
          <w:numId w:val="10"/>
        </w:numPr>
      </w:pPr>
      <w:r>
        <w:rPr/>
        <w:t xml:space="preserve">Estudiantes avanzados pueden crear frases completas sobre su rutina usando la hora (ej. </w:t>
      </w:r>
      <w:r>
        <w:rPr>
          <w:i w:val="1"/>
          <w:iCs w:val="1"/>
        </w:rPr>
        <w:t xml:space="preserve">"I wake up at seven o'clock."</w:t>
      </w:r>
      <w:r>
        <w:rPr/>
        <w:t xml:space="preserve">).</w:t>
      </w:r>
    </w:p>
    <w:p>
      <w:pPr>
        <w:numPr>
          <w:ilvl w:val="0"/>
          <w:numId w:val="10"/>
        </w:numPr>
      </w:pPr>
      <w:r>
        <w:rPr/>
        <w:t xml:space="preserve">Quienes necesitan apoyo reciben tarjetas con imágenes y frases escritas para facilitar el emparejamiento y práctica oral.</w:t>
      </w:r>
    </w:p>
    <w:p>
      <w:pPr/>
      <w:r>
        <w:rPr>
          <w:b w:val="1"/>
          <w:bCs w:val="1"/>
        </w:rPr>
        <w:t xml:space="preserve">Transición:</w:t>
      </w:r>
      <w:r>
        <w:rPr>
          <w:b w:val="1"/>
          <w:bCs w:val="1"/>
        </w:rPr>
        <w:t xml:space="preserve"> El docente conecta la creación del reloj con la próxima sesión donde usarán su reloj y vocabulario para hacer una presentación sobre su rutina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participan en un juego rápido de "¿Qué hora es?" donde un estudiante muestra una hora en su reloj y otro dice la frase en inglés.</w:t>
      </w:r>
    </w:p>
    <w:p>
      <w:pPr/>
      <w:r>
        <w:rPr>
          <w:b w:val="1"/>
          <w:bCs w:val="1"/>
        </w:rPr>
        <w:t xml:space="preserve">Reflexión metacognitiva:</w:t>
      </w:r>
    </w:p>
    <w:p>
      <w:pPr>
        <w:numPr>
          <w:ilvl w:val="0"/>
          <w:numId w:val="11"/>
        </w:numPr>
      </w:pPr>
      <w:r>
        <w:rPr/>
        <w:t xml:space="preserve">¿Qué palabras nuevas aprendí hoy?</w:t>
      </w:r>
    </w:p>
    <w:p>
      <w:pPr>
        <w:numPr>
          <w:ilvl w:val="0"/>
          <w:numId w:val="11"/>
        </w:numPr>
      </w:pPr>
      <w:r>
        <w:rPr/>
        <w:t xml:space="preserve">¿Puedo decir qué hago a las 7 de la mañana?</w:t>
      </w:r>
    </w:p>
    <w:p>
      <w:pPr>
        <w:numPr>
          <w:ilvl w:val="0"/>
          <w:numId w:val="11"/>
        </w:numPr>
      </w:pPr>
      <w:r>
        <w:rPr/>
        <w:t xml:space="preserve">¿Cómo me ayudó trabajar en grupo para crear el reloj?</w:t>
      </w:r>
    </w:p>
    <w:p>
      <w:pPr/>
      <w:r>
        <w:rPr>
          <w:b w:val="1"/>
          <w:bCs w:val="1"/>
        </w:rPr>
        <w:t xml:space="preserve">Retroalimentación:</w:t>
      </w:r>
    </w:p>
    <w:p>
      <w:pPr/>
      <w:r>
        <w:rPr/>
        <w:t xml:space="preserve">El docente felicita los avances, corrige suavemente errores comunes y destaca el trabajo colaborativo.</w:t>
      </w:r>
    </w:p>
    <w:p>
      <w:pPr/>
      <w:r>
        <w:rPr>
          <w:b w:val="1"/>
          <w:bCs w:val="1"/>
        </w:rPr>
        <w:t xml:space="preserve">Transferencia:</w:t>
      </w:r>
    </w:p>
    <w:p>
      <w:pPr/>
      <w:r>
        <w:rPr/>
        <w:t xml:space="preserve">Se explica que en la siguiente sesión usarán su reloj para contar toda su rutina diaria en inglés, preparando una presentación creativa.</w:t>
      </w:r>
    </w:p>
    <w:p>
      <w:pPr/>
      <w:r>
        <w:rPr/>
        <w:t xml:space="preserve">Sesión 2: Building Our Routine Story and Practicing TimeFase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vocabulario y expresiones de la sesión anterior y comenzar a planear la presentación grupal de la rutina diaria usando la hora.</w:t>
      </w:r>
    </w:p>
    <w:p>
      <w:pPr/>
      <w:r>
        <w:rPr>
          <w:b w:val="1"/>
          <w:bCs w:val="1"/>
        </w:rPr>
        <w:t xml:space="preserve">Activación de conocimientos previos:</w:t>
      </w:r>
    </w:p>
    <w:p>
      <w:pPr>
        <w:numPr>
          <w:ilvl w:val="0"/>
          <w:numId w:val="12"/>
        </w:numPr>
      </w:pPr>
      <w:r>
        <w:rPr>
          <w:b w:val="1"/>
          <w:bCs w:val="1"/>
        </w:rPr>
        <w:t xml:space="preserve">Docente:</w:t>
      </w:r>
      <w:r>
        <w:rPr/>
        <w:t xml:space="preserve"> Muestra el reloj creado y pregunta a voluntarios: </w:t>
      </w:r>
      <w:r>
        <w:rPr>
          <w:i w:val="1"/>
          <w:iCs w:val="1"/>
        </w:rPr>
        <w:t xml:space="preserve">"What time is it?"</w:t>
      </w:r>
      <w:r>
        <w:rPr/>
        <w:t xml:space="preserve"> y </w:t>
      </w:r>
      <w:r>
        <w:rPr>
          <w:i w:val="1"/>
          <w:iCs w:val="1"/>
        </w:rPr>
        <w:t xml:space="preserve">"What do you do at this time?"</w:t>
      </w:r>
    </w:p>
    <w:p>
      <w:pPr>
        <w:numPr>
          <w:ilvl w:val="0"/>
          <w:numId w:val="12"/>
        </w:numPr>
      </w:pPr>
      <w:r>
        <w:rPr>
          <w:b w:val="1"/>
          <w:bCs w:val="1"/>
        </w:rPr>
        <w:t xml:space="preserve">Estudiantes:</w:t>
      </w:r>
      <w:r>
        <w:rPr/>
        <w:t xml:space="preserve"> Responden y repiten frases clave.</w:t>
      </w:r>
    </w:p>
    <w:p>
      <w:pPr/>
      <w:r>
        <w:rPr>
          <w:b w:val="1"/>
          <w:bCs w:val="1"/>
        </w:rPr>
        <w:t xml:space="preserve">Motivación y enganche:</w:t>
      </w:r>
    </w:p>
    <w:p>
      <w:pPr>
        <w:numPr>
          <w:ilvl w:val="0"/>
          <w:numId w:val="13"/>
        </w:numPr>
      </w:pPr>
      <w:r>
        <w:rPr>
          <w:b w:val="1"/>
          <w:bCs w:val="1"/>
        </w:rPr>
        <w:t xml:space="preserve">Docente:</w:t>
      </w:r>
      <w:r>
        <w:rPr/>
        <w:t xml:space="preserve"> Presenta un video corto y divertido en inglés sobre una rutina diaria (3-5 minutos) para motivar a los estudiantes.</w:t>
      </w:r>
    </w:p>
    <w:p>
      <w:pPr>
        <w:numPr>
          <w:ilvl w:val="0"/>
          <w:numId w:val="13"/>
        </w:numPr>
      </w:pPr>
      <w:r>
        <w:rPr>
          <w:b w:val="1"/>
          <w:bCs w:val="1"/>
        </w:rPr>
        <w:t xml:space="preserve">Estudiantes:</w:t>
      </w:r>
      <w:r>
        <w:rPr/>
        <w:t xml:space="preserve"> Observan y comentan lo que ven.</w:t>
      </w:r>
    </w:p>
    <w:p>
      <w:pPr/>
      <w:r>
        <w:rPr>
          <w:b w:val="1"/>
          <w:bCs w:val="1"/>
        </w:rPr>
        <w:t xml:space="preserve">Contextualización:</w:t>
      </w:r>
    </w:p>
    <w:p>
      <w:pPr>
        <w:numPr>
          <w:ilvl w:val="0"/>
          <w:numId w:val="14"/>
        </w:numPr>
      </w:pPr>
      <w:r>
        <w:rPr>
          <w:b w:val="1"/>
          <w:bCs w:val="1"/>
        </w:rPr>
        <w:t xml:space="preserve">Docente:</w:t>
      </w:r>
      <w:r>
        <w:rPr/>
        <w:t xml:space="preserve"> Explica que hoy trabajarán en equipo para contar su propia rutina con la hora, usando lo aprendido.</w:t>
      </w:r>
    </w:p>
    <w:p>
      <w:pPr>
        <w:numPr>
          <w:ilvl w:val="0"/>
          <w:numId w:val="14"/>
        </w:numPr>
      </w:pPr>
      <w:r>
        <w:rPr>
          <w:b w:val="1"/>
          <w:bCs w:val="1"/>
        </w:rPr>
        <w:t xml:space="preserve">Estudiantes:</w:t>
      </w:r>
      <w:r>
        <w:rPr/>
        <w:t xml:space="preserve"> Escuchan y muestran entusiasmo.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Los estudiantes son guiados para elaborar un guion sencillo en inglés que describa su rutina diaria con la hora, usando frases modelo proporcionadas.</w:t>
      </w:r>
    </w:p>
    <w:p>
      <w:pPr/>
      <w:r>
        <w:rPr>
          <w:b w:val="1"/>
          <w:bCs w:val="1"/>
        </w:rPr>
        <w:t xml:space="preserve">Actividad 1: Plan Your Routine Story</w:t>
      </w:r>
    </w:p>
    <w:p>
      <w:pPr>
        <w:numPr>
          <w:ilvl w:val="0"/>
          <w:numId w:val="15"/>
        </w:numPr>
      </w:pPr>
      <w:r>
        <w:rPr>
          <w:b w:val="1"/>
          <w:bCs w:val="1"/>
        </w:rPr>
        <w:t xml:space="preserve">Objetivo:</w:t>
      </w:r>
      <w:r>
        <w:rPr/>
        <w:t xml:space="preserve"> Construir frases en inglés que describan la rutina diaria incluyendo la hora.</w:t>
      </w:r>
    </w:p>
    <w:p>
      <w:pPr>
        <w:numPr>
          <w:ilvl w:val="0"/>
          <w:numId w:val="15"/>
        </w:numPr>
      </w:pPr>
      <w:r>
        <w:rPr>
          <w:b w:val="1"/>
          <w:bCs w:val="1"/>
        </w:rPr>
        <w:t xml:space="preserve">Instrucciones:</w:t>
      </w:r>
      <w:r>
        <w:rPr/>
        <w:t xml:space="preserve"> En grupos, el docente distribuye una plantilla con frases modelo y espacios para completar. Los estudiantes piensan y escriben qué hacen y a qué hora.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Guion escrito con 5-6 frases sobre la rutina y hora.</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Ayuda con vocabulario, corrige estructuras y fomenta participación equitativa.</w:t>
      </w:r>
    </w:p>
    <w:p>
      <w:pPr/>
      <w:r>
        <w:rPr>
          <w:b w:val="1"/>
          <w:bCs w:val="1"/>
        </w:rPr>
        <w:t xml:space="preserve">Actividad 2: Practice Your Presentation</w:t>
      </w:r>
    </w:p>
    <w:p>
      <w:pPr>
        <w:numPr>
          <w:ilvl w:val="0"/>
          <w:numId w:val="16"/>
        </w:numPr>
      </w:pPr>
      <w:r>
        <w:rPr>
          <w:b w:val="1"/>
          <w:bCs w:val="1"/>
        </w:rPr>
        <w:t xml:space="preserve">Objetivo:</w:t>
      </w:r>
      <w:r>
        <w:rPr/>
        <w:t xml:space="preserve"> Mejorar la pronunciación y confianza para presentar en inglés.</w:t>
      </w:r>
    </w:p>
    <w:p>
      <w:pPr>
        <w:numPr>
          <w:ilvl w:val="0"/>
          <w:numId w:val="16"/>
        </w:numPr>
      </w:pPr>
      <w:r>
        <w:rPr>
          <w:b w:val="1"/>
          <w:bCs w:val="1"/>
        </w:rPr>
        <w:t xml:space="preserve">Instrucciones:</w:t>
      </w:r>
      <w:r>
        <w:rPr/>
        <w:t xml:space="preserve"> Los grupos practican leyendo su guion en voz alta, usando su reloj para mostrar la hora mientras hablan.</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Presentación oral práctica y sincronizada con el reloj.</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Escucha, ofrece correcciones amables y sugiere mejoras en entonación y fluidez.</w:t>
      </w:r>
    </w:p>
    <w:p>
      <w:pPr/>
      <w:r>
        <w:rPr>
          <w:b w:val="1"/>
          <w:bCs w:val="1"/>
        </w:rPr>
        <w:t xml:space="preserve">Actividad 3: Make a Poster of Your Routine</w:t>
      </w:r>
    </w:p>
    <w:p>
      <w:pPr>
        <w:numPr>
          <w:ilvl w:val="0"/>
          <w:numId w:val="17"/>
        </w:numPr>
      </w:pPr>
      <w:r>
        <w:rPr>
          <w:b w:val="1"/>
          <w:bCs w:val="1"/>
        </w:rPr>
        <w:t xml:space="preserve">Objetivo:</w:t>
      </w:r>
      <w:r>
        <w:rPr/>
        <w:t xml:space="preserve"> Crear un apoyo visual para la presentación y reforzar vocabulario.</w:t>
      </w:r>
    </w:p>
    <w:p>
      <w:pPr>
        <w:numPr>
          <w:ilvl w:val="0"/>
          <w:numId w:val="17"/>
        </w:numPr>
      </w:pPr>
      <w:r>
        <w:rPr>
          <w:b w:val="1"/>
          <w:bCs w:val="1"/>
        </w:rPr>
        <w:t xml:space="preserve">Instrucciones:</w:t>
      </w:r>
      <w:r>
        <w:rPr/>
        <w:t xml:space="preserve"> En grupo, dibujan o pegan imágenes que representen las actividades de su rutina y escriben la hora al lado.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Póster ilustrado con frases y horas.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Supervisa, fomenta creatividad y ayuda con la ortografía.</w:t>
      </w:r>
    </w:p>
    <w:p>
      <w:pPr/>
      <w:r>
        <w:rPr>
          <w:b w:val="1"/>
          <w:bCs w:val="1"/>
        </w:rPr>
        <w:t xml:space="preserve">Diferenciación:</w:t>
      </w:r>
    </w:p>
    <w:p>
      <w:pPr>
        <w:numPr>
          <w:ilvl w:val="0"/>
          <w:numId w:val="18"/>
        </w:numPr>
      </w:pPr>
      <w:r>
        <w:rPr/>
        <w:t xml:space="preserve">Estudiantes con mayor fluidez pueden agregar frases extras o describir emociones (ej. </w:t>
      </w:r>
      <w:r>
        <w:rPr>
          <w:i w:val="1"/>
          <w:iCs w:val="1"/>
        </w:rPr>
        <w:t xml:space="preserve">"I feel happy at 3 o'clock."</w:t>
      </w:r>
      <w:r>
        <w:rPr/>
        <w:t xml:space="preserve">).</w:t>
      </w:r>
    </w:p>
    <w:p>
      <w:pPr>
        <w:numPr>
          <w:ilvl w:val="0"/>
          <w:numId w:val="18"/>
        </w:numPr>
      </w:pPr>
      <w:r>
        <w:rPr/>
        <w:t xml:space="preserve">Quienes requieren apoyo pueden usar dibujos y frases cortas, y recibir ayuda de un compañero o docente.</w:t>
      </w:r>
    </w:p>
    <w:p>
      <w:pPr/>
      <w:r>
        <w:rPr>
          <w:b w:val="1"/>
          <w:bCs w:val="1"/>
        </w:rPr>
        <w:t xml:space="preserve">Transición:</w:t>
      </w:r>
      <w:r>
        <w:rPr>
          <w:b w:val="1"/>
          <w:bCs w:val="1"/>
        </w:rPr>
        <w:t xml:space="preserve"> El docente explica que en la próxima sesión presentarán su rutina a los compañeros y recibirán retroalimentación para mejorar.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grupos comparten breves oraciones que hayan practicado y comentan qué parte les gustó más.</w:t>
      </w:r>
    </w:p>
    <w:p>
      <w:pPr/>
      <w:r>
        <w:rPr>
          <w:b w:val="1"/>
          <w:bCs w:val="1"/>
        </w:rPr>
        <w:t xml:space="preserve">Reflexión metacognitiva:</w:t>
      </w:r>
    </w:p>
    <w:p>
      <w:pPr>
        <w:numPr>
          <w:ilvl w:val="0"/>
          <w:numId w:val="19"/>
        </w:numPr>
      </w:pPr>
      <w:r>
        <w:rPr/>
        <w:t xml:space="preserve">¿Qué frase me gusta decir en inglés sobre mi rutina?</w:t>
      </w:r>
    </w:p>
    <w:p>
      <w:pPr>
        <w:numPr>
          <w:ilvl w:val="0"/>
          <w:numId w:val="19"/>
        </w:numPr>
      </w:pPr>
      <w:r>
        <w:rPr/>
        <w:t xml:space="preserve">¿Puedo decir la hora en inglés correctamente?</w:t>
      </w:r>
    </w:p>
    <w:p>
      <w:pPr>
        <w:numPr>
          <w:ilvl w:val="0"/>
          <w:numId w:val="19"/>
        </w:numPr>
      </w:pPr>
      <w:r>
        <w:rPr/>
        <w:t xml:space="preserve">¿Cómo me sentí trabajando en grupo?</w:t>
      </w:r>
    </w:p>
    <w:p>
      <w:pPr/>
      <w:r>
        <w:rPr>
          <w:b w:val="1"/>
          <w:bCs w:val="1"/>
        </w:rPr>
        <w:t xml:space="preserve">Retroalimentación:</w:t>
      </w:r>
    </w:p>
    <w:p>
      <w:pPr/>
      <w:r>
        <w:rPr/>
        <w:t xml:space="preserve">El docente destaca el esfuerzo y la mejora en pronunciación y trabajo en equipo.</w:t>
      </w:r>
    </w:p>
    <w:p>
      <w:pPr/>
      <w:r>
        <w:rPr>
          <w:b w:val="1"/>
          <w:bCs w:val="1"/>
        </w:rPr>
        <w:t xml:space="preserve">Transferencia:</w:t>
      </w:r>
    </w:p>
    <w:p>
      <w:pPr/>
      <w:r>
        <w:rPr/>
        <w:t xml:space="preserve">Se recuerda que en la próxima sesión harán la presentación final frente a la clase, poniendo en práctica todo lo aprendido.</w:t>
      </w:r>
    </w:p>
    <w:p>
      <w:pPr/>
      <w:r>
        <w:rPr/>
        <w:t xml:space="preserve">Sesión 3: Presenting Our Daily Routine and TimeFase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la presentación final, repasando frases y vocabulario clave para ganar confianza.</w:t>
      </w:r>
    </w:p>
    <w:p>
      <w:pPr/>
      <w:r>
        <w:rPr>
          <w:b w:val="1"/>
          <w:bCs w:val="1"/>
        </w:rPr>
        <w:t xml:space="preserve">Activación de conocimientos previos:</w:t>
      </w:r>
    </w:p>
    <w:p>
      <w:pPr>
        <w:numPr>
          <w:ilvl w:val="0"/>
          <w:numId w:val="20"/>
        </w:numPr>
      </w:pPr>
      <w:r>
        <w:rPr>
          <w:b w:val="1"/>
          <w:bCs w:val="1"/>
        </w:rPr>
        <w:t xml:space="preserve">Docente:</w:t>
      </w:r>
      <w:r>
        <w:rPr/>
        <w:t xml:space="preserve"> Realiza un repaso oral de frases y horas, preguntando a los estudiantes </w:t>
      </w:r>
      <w:r>
        <w:rPr>
          <w:i w:val="1"/>
          <w:iCs w:val="1"/>
        </w:rPr>
        <w:t xml:space="preserve">"What time do you...?"</w:t>
      </w:r>
      <w:r>
        <w:rPr/>
        <w:t xml:space="preserve"> y animándolos a responder rápido.</w:t>
      </w:r>
    </w:p>
    <w:p>
      <w:pPr>
        <w:numPr>
          <w:ilvl w:val="0"/>
          <w:numId w:val="20"/>
        </w:numPr>
      </w:pPr>
      <w:r>
        <w:rPr>
          <w:b w:val="1"/>
          <w:bCs w:val="1"/>
        </w:rPr>
        <w:t xml:space="preserve">Estudiantes:</w:t>
      </w:r>
      <w:r>
        <w:rPr/>
        <w:t xml:space="preserve"> Responden, repiten y se animan unos a otros.</w:t>
      </w:r>
    </w:p>
    <w:p>
      <w:pPr/>
      <w:r>
        <w:rPr>
          <w:b w:val="1"/>
          <w:bCs w:val="1"/>
        </w:rPr>
        <w:t xml:space="preserve">Motivación y enganche:</w:t>
      </w:r>
    </w:p>
    <w:p>
      <w:pPr>
        <w:numPr>
          <w:ilvl w:val="0"/>
          <w:numId w:val="21"/>
        </w:numPr>
      </w:pPr>
      <w:r>
        <w:rPr>
          <w:b w:val="1"/>
          <w:bCs w:val="1"/>
        </w:rPr>
        <w:t xml:space="preserve">Docente:</w:t>
      </w:r>
      <w:r>
        <w:rPr/>
        <w:t xml:space="preserve"> Explica que hoy serán los presentadores y que todos están listos para mostrar lo que aprendieron.</w:t>
      </w:r>
    </w:p>
    <w:p>
      <w:pPr>
        <w:numPr>
          <w:ilvl w:val="0"/>
          <w:numId w:val="21"/>
        </w:numPr>
      </w:pPr>
      <w:r>
        <w:rPr>
          <w:b w:val="1"/>
          <w:bCs w:val="1"/>
        </w:rPr>
        <w:t xml:space="preserve">Estudiantes:</w:t>
      </w:r>
      <w:r>
        <w:rPr/>
        <w:t xml:space="preserve"> Se preparan con entusiasmo y un poco de nervios.</w:t>
      </w:r>
    </w:p>
    <w:p>
      <w:pPr/>
      <w:r>
        <w:rPr>
          <w:b w:val="1"/>
          <w:bCs w:val="1"/>
        </w:rPr>
        <w:t xml:space="preserve">Contextualización:</w:t>
      </w:r>
    </w:p>
    <w:p>
      <w:pPr>
        <w:numPr>
          <w:ilvl w:val="0"/>
          <w:numId w:val="22"/>
        </w:numPr>
      </w:pPr>
      <w:r>
        <w:rPr>
          <w:b w:val="1"/>
          <w:bCs w:val="1"/>
        </w:rPr>
        <w:t xml:space="preserve">Docente:</w:t>
      </w:r>
      <w:r>
        <w:rPr/>
        <w:t xml:space="preserve"> Explica que esta es una oportunidad para practicar inglés real y ser escuchados por sus compañeros.</w:t>
      </w:r>
    </w:p>
    <w:p>
      <w:pPr>
        <w:numPr>
          <w:ilvl w:val="0"/>
          <w:numId w:val="22"/>
        </w:numPr>
      </w:pPr>
      <w:r>
        <w:rPr>
          <w:b w:val="1"/>
          <w:bCs w:val="1"/>
        </w:rPr>
        <w:t xml:space="preserve">Estudiantes:</w:t>
      </w:r>
      <w:r>
        <w:rPr/>
        <w:t xml:space="preserve"> Escuchan y se preparan mentalmente.</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Actividad 1: Group Presentations</w:t>
      </w:r>
    </w:p>
    <w:p>
      <w:pPr>
        <w:numPr>
          <w:ilvl w:val="0"/>
          <w:numId w:val="23"/>
        </w:numPr>
      </w:pPr>
      <w:r>
        <w:rPr>
          <w:b w:val="1"/>
          <w:bCs w:val="1"/>
        </w:rPr>
        <w:t xml:space="preserve">Objetivo:</w:t>
      </w:r>
      <w:r>
        <w:rPr/>
        <w:t xml:space="preserve"> Presentar en inglés la rutina diaria utilizando la hora y vocabulario aprendido.</w:t>
      </w:r>
    </w:p>
    <w:p>
      <w:pPr>
        <w:numPr>
          <w:ilvl w:val="0"/>
          <w:numId w:val="23"/>
        </w:numPr>
      </w:pPr>
      <w:r>
        <w:rPr>
          <w:b w:val="1"/>
          <w:bCs w:val="1"/>
        </w:rPr>
        <w:t xml:space="preserve">Instrucciones:</w:t>
      </w:r>
      <w:r>
        <w:rPr/>
        <w:t xml:space="preserve"> Cada grupo presenta su rutina usando su reloj y póster frente a la clase. Pueden turnarse para hablar.</w:t>
      </w:r>
    </w:p>
    <w:p>
      <w:pPr>
        <w:numPr>
          <w:ilvl w:val="0"/>
          <w:numId w:val="23"/>
        </w:numPr>
      </w:pPr>
      <w:r>
        <w:rPr>
          <w:b w:val="1"/>
          <w:bCs w:val="1"/>
        </w:rPr>
        <w:t xml:space="preserve">Organización:</w:t>
      </w:r>
      <w:r>
        <w:rPr/>
        <w:t xml:space="preserve"> Presentación en plenaria, grupos uno a uno.</w:t>
      </w:r>
    </w:p>
    <w:p>
      <w:pPr>
        <w:numPr>
          <w:ilvl w:val="0"/>
          <w:numId w:val="23"/>
        </w:numPr>
      </w:pPr>
      <w:r>
        <w:rPr>
          <w:b w:val="1"/>
          <w:bCs w:val="1"/>
        </w:rPr>
        <w:t xml:space="preserve">Producto:</w:t>
      </w:r>
      <w:r>
        <w:rPr/>
        <w:t xml:space="preserve"> Presentación oral grupal con apoyo visual.</w:t>
      </w:r>
    </w:p>
    <w:p>
      <w:pPr>
        <w:numPr>
          <w:ilvl w:val="0"/>
          <w:numId w:val="23"/>
        </w:numPr>
      </w:pPr>
      <w:r>
        <w:rPr>
          <w:b w:val="1"/>
          <w:bCs w:val="1"/>
        </w:rPr>
        <w:t xml:space="preserve">Tiempo:</w:t>
      </w:r>
      <w:r>
        <w:rPr/>
        <w:t xml:space="preserve"> 100 minutos (unos 15 minutos por grupo, considerando 6-7 grupos).</w:t>
      </w:r>
    </w:p>
    <w:p>
      <w:pPr>
        <w:numPr>
          <w:ilvl w:val="0"/>
          <w:numId w:val="23"/>
        </w:numPr>
      </w:pPr>
      <w:r>
        <w:rPr>
          <w:b w:val="1"/>
          <w:bCs w:val="1"/>
        </w:rPr>
        <w:t xml:space="preserve">Rol docente:</w:t>
      </w:r>
      <w:r>
        <w:rPr/>
        <w:t xml:space="preserve"> Toma notas, evalúa según criterios, da apoyo emocional y corrige suavemente si es necesario.</w:t>
      </w:r>
    </w:p>
    <w:p>
      <w:pPr/>
      <w:r>
        <w:rPr>
          <w:b w:val="1"/>
          <w:bCs w:val="1"/>
        </w:rPr>
        <w:t xml:space="preserve">Actividad 2: Peer Feedback and Self-Reflection</w:t>
      </w:r>
    </w:p>
    <w:p>
      <w:pPr>
        <w:numPr>
          <w:ilvl w:val="0"/>
          <w:numId w:val="24"/>
        </w:numPr>
      </w:pPr>
      <w:r>
        <w:rPr>
          <w:b w:val="1"/>
          <w:bCs w:val="1"/>
        </w:rPr>
        <w:t xml:space="preserve">Objetivo:</w:t>
      </w:r>
      <w:r>
        <w:rPr/>
        <w:t xml:space="preserve"> Reflexionar sobre el desempeño propio y de los compañeros para mejorar.</w:t>
      </w:r>
    </w:p>
    <w:p>
      <w:pPr>
        <w:numPr>
          <w:ilvl w:val="0"/>
          <w:numId w:val="24"/>
        </w:numPr>
      </w:pPr>
      <w:r>
        <w:rPr>
          <w:b w:val="1"/>
          <w:bCs w:val="1"/>
        </w:rPr>
        <w:t xml:space="preserve">Instrucciones:</w:t>
      </w:r>
      <w:r>
        <w:rPr/>
        <w:t xml:space="preserve"> Después de cada presentación, los compañeros dan un comentario positivo y una sugerencia sencilla. Luego cada grupo responde cómo se sintió.</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Comentarios orales y reflexión grupal.</w:t>
      </w:r>
    </w:p>
    <w:p>
      <w:pPr>
        <w:numPr>
          <w:ilvl w:val="0"/>
          <w:numId w:val="24"/>
        </w:numPr>
      </w:pPr>
      <w:r>
        <w:rPr>
          <w:b w:val="1"/>
          <w:bCs w:val="1"/>
        </w:rPr>
        <w:t xml:space="preserve">Tiempo:</w:t>
      </w:r>
      <w:r>
        <w:rPr/>
        <w:t xml:space="preserve"> 45 minutos.</w:t>
      </w:r>
    </w:p>
    <w:p>
      <w:pPr>
        <w:numPr>
          <w:ilvl w:val="0"/>
          <w:numId w:val="24"/>
        </w:numPr>
      </w:pPr>
      <w:r>
        <w:rPr>
          <w:b w:val="1"/>
          <w:bCs w:val="1"/>
        </w:rPr>
        <w:t xml:space="preserve">Rol docente:</w:t>
      </w:r>
      <w:r>
        <w:rPr/>
        <w:t xml:space="preserve"> Facilita comentarios respetuosos, modera y complementa con observaciones constructivas.</w:t>
      </w:r>
    </w:p>
    <w:p>
      <w:pPr/>
      <w:r>
        <w:rPr>
          <w:b w:val="1"/>
          <w:bCs w:val="1"/>
        </w:rPr>
        <w:t xml:space="preserve">Diferenciación:</w:t>
      </w:r>
    </w:p>
    <w:p>
      <w:pPr>
        <w:numPr>
          <w:ilvl w:val="0"/>
          <w:numId w:val="25"/>
        </w:numPr>
      </w:pPr>
      <w:r>
        <w:rPr/>
        <w:t xml:space="preserve">Los estudiantes tímidos pueden presentar solo una frase o mostrar su póster.</w:t>
      </w:r>
    </w:p>
    <w:p>
      <w:pPr>
        <w:numPr>
          <w:ilvl w:val="0"/>
          <w:numId w:val="25"/>
        </w:numPr>
      </w:pPr>
      <w:r>
        <w:rPr/>
        <w:t xml:space="preserve">Quienes terminan antes pueden ayudar a compañeros con vocabulario o pronunciación.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Actividad de cierre con un mapa mental colectivo en la pizarra donde se escriben las principales actividades y horas aprendidas, con la participación de todos.</w:t>
      </w:r>
    </w:p>
    <w:p>
      <w:pPr/>
      <w:r>
        <w:rPr>
          <w:b w:val="1"/>
          <w:bCs w:val="1"/>
        </w:rPr>
        <w:t xml:space="preserve">Reflexión metacognitiva:</w:t>
      </w:r>
    </w:p>
    <w:p>
      <w:pPr>
        <w:numPr>
          <w:ilvl w:val="0"/>
          <w:numId w:val="26"/>
        </w:numPr>
      </w:pPr>
      <w:r>
        <w:rPr/>
        <w:t xml:space="preserve">¿Qué aprendí sobre mi rutina y cómo decir la hora en inglés?</w:t>
      </w:r>
    </w:p>
    <w:p>
      <w:pPr>
        <w:numPr>
          <w:ilvl w:val="0"/>
          <w:numId w:val="26"/>
        </w:numPr>
      </w:pPr>
      <w:r>
        <w:rPr/>
        <w:t xml:space="preserve">¿Cómo me sentí presentando frente a mis compañeros?</w:t>
      </w:r>
    </w:p>
    <w:p>
      <w:pPr>
        <w:numPr>
          <w:ilvl w:val="0"/>
          <w:numId w:val="26"/>
        </w:numPr>
      </w:pPr>
      <w:r>
        <w:rPr/>
        <w:t xml:space="preserve">¿Qué puedo hacer para mejorar mi inglés la próxima vez?</w:t>
      </w:r>
    </w:p>
    <w:p>
      <w:pPr/>
      <w:r>
        <w:rPr>
          <w:b w:val="1"/>
          <w:bCs w:val="1"/>
        </w:rPr>
        <w:t xml:space="preserve">Retroalimentación:</w:t>
      </w:r>
    </w:p>
    <w:p>
      <w:pPr/>
      <w:r>
        <w:rPr/>
        <w:t xml:space="preserve">El docente entrega retroalimentación positiva y específica a cada grupo, resaltando logros y áreas de mejora, promoviendo confianza.</w:t>
      </w:r>
    </w:p>
    <w:p>
      <w:pPr/>
      <w:r>
        <w:rPr>
          <w:b w:val="1"/>
          <w:bCs w:val="1"/>
        </w:rPr>
        <w:t xml:space="preserve">Transferencia:</w:t>
      </w:r>
    </w:p>
    <w:p>
      <w:pPr/>
      <w:r>
        <w:rPr/>
        <w:t xml:space="preserve">Invita a los estudiantes a usar lo aprendido para contar su rutina a sus familiares en inglés o practicar con amigos.</w:t>
      </w:r>
    </w:p>
    <w:p>
      <w:pPr/>
      <w:r>
        <w:rPr>
          <w:b w:val="1"/>
          <w:bCs w:val="1"/>
        </w:rPr>
        <w:t xml:space="preserve">Tarea o reto:</w:t>
      </w:r>
    </w:p>
    <w:p>
      <w:pPr/>
      <w:r>
        <w:rPr/>
        <w:t xml:space="preserve">Los estudiantes deberán llevar una pequeña agenda escrita con su rutina diaria y horas durante una semana, usando inglés, para compartir después en clase.</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Desarrollo de todas las sesiones; Sumativa en la presentación final de la Sesión 3.</w:t>
      </w:r>
    </w:p>
    <w:p>
      <w:pPr/>
      <w:r>
        <w:rPr>
          <w:b w:val="1"/>
          <w:bCs w:val="1"/>
        </w:rPr>
        <w:t xml:space="preserve">Criterios de evaluación:</w:t>
      </w:r>
    </w:p>
    <w:p>
      <w:pPr>
        <w:numPr>
          <w:ilvl w:val="0"/>
          <w:numId w:val="27"/>
        </w:numPr>
      </w:pPr>
      <w:r>
        <w:rPr/>
        <w:t xml:space="preserve">Usa correctamente vocabulario de rutina diaria (Objetivo 1).</w:t>
      </w:r>
    </w:p>
    <w:p>
      <w:pPr>
        <w:numPr>
          <w:ilvl w:val="0"/>
          <w:numId w:val="27"/>
        </w:numPr>
      </w:pPr>
      <w:r>
        <w:rPr/>
        <w:t xml:space="preserve">Dice la hora en inglés con precisión (Objetivo 2).</w:t>
      </w:r>
    </w:p>
    <w:p>
      <w:pPr>
        <w:numPr>
          <w:ilvl w:val="0"/>
          <w:numId w:val="27"/>
        </w:numPr>
      </w:pPr>
      <w:r>
        <w:rPr/>
        <w:t xml:space="preserve">Elabora y presenta un producto (reloj y presentación) que refleja el aprendizaje (Objetivo 3).</w:t>
      </w:r>
    </w:p>
    <w:p>
      <w:pPr>
        <w:numPr>
          <w:ilvl w:val="0"/>
          <w:numId w:val="27"/>
        </w:numPr>
      </w:pPr>
      <w:r>
        <w:rPr/>
        <w:t xml:space="preserve">Colabora efectivamente en equipo para crear y presentar (Objetivo 4).</w:t>
      </w:r>
    </w:p>
    <w:p>
      <w:pPr/>
      <w:r>
        <w:rPr>
          <w:b w:val="1"/>
          <w:bCs w:val="1"/>
        </w:rPr>
        <w:t xml:space="preserve">Instrumentos sugeridos:</w:t>
      </w:r>
    </w:p>
    <w:p>
      <w:pPr>
        <w:numPr>
          <w:ilvl w:val="0"/>
          <w:numId w:val="28"/>
        </w:numPr>
      </w:pPr>
      <w:r>
        <w:rPr/>
        <w:t xml:space="preserve">Lista de cotejo para participación y uso del vocabulario.</w:t>
      </w:r>
    </w:p>
    <w:p>
      <w:pPr>
        <w:numPr>
          <w:ilvl w:val="0"/>
          <w:numId w:val="28"/>
        </w:numPr>
      </w:pPr>
      <w:r>
        <w:rPr/>
        <w:t xml:space="preserve">Rúbrica para evaluar la presentación oral (fluidez, pronunciación, claridad).</w:t>
      </w:r>
    </w:p>
    <w:p>
      <w:pPr>
        <w:numPr>
          <w:ilvl w:val="0"/>
          <w:numId w:val="28"/>
        </w:numPr>
      </w:pPr>
      <w:r>
        <w:rPr/>
        <w:t xml:space="preserve">Observación directa durante actividades grupales.</w:t>
      </w:r>
    </w:p>
    <w:p>
      <w:pPr>
        <w:numPr>
          <w:ilvl w:val="0"/>
          <w:numId w:val="28"/>
        </w:numPr>
      </w:pPr>
      <w:r>
        <w:rPr/>
        <w:t xml:space="preserve">Autoevaluación y coevaluación sencilla con preguntas guiadas.</w:t>
      </w:r>
    </w:p>
    <w:p>
      <w:pPr>
        <w:numPr>
          <w:ilvl w:val="0"/>
          <w:numId w:val="28"/>
        </w:numPr>
      </w:pPr>
      <w:r>
        <w:rPr/>
        <w:t xml:space="preserve">Portafolio con el reloj, guion y póster como evidencia.</w:t>
      </w:r>
    </w:p>
    <w:p>
      <w:pPr/>
      <w:r>
        <w:rPr>
          <w:b w:val="1"/>
          <w:bCs w:val="1"/>
        </w:rPr>
        <w:t xml:space="preserve">Evidencias de aprendizaje:</w:t>
      </w:r>
    </w:p>
    <w:p>
      <w:pPr>
        <w:numPr>
          <w:ilvl w:val="0"/>
          <w:numId w:val="29"/>
        </w:numPr>
      </w:pPr>
      <w:r>
        <w:rPr/>
        <w:t xml:space="preserve">Tarjetas emparejadas y uso oral del vocabulario (Actividad 1, Sesión 1).</w:t>
      </w:r>
    </w:p>
    <w:p>
      <w:pPr>
        <w:numPr>
          <w:ilvl w:val="0"/>
          <w:numId w:val="29"/>
        </w:numPr>
      </w:pPr>
      <w:r>
        <w:rPr/>
        <w:t xml:space="preserve">Reloj de cartulina funcional y uso oral de la hora (Actividad 3, Sesión 1).</w:t>
      </w:r>
    </w:p>
    <w:p>
      <w:pPr>
        <w:numPr>
          <w:ilvl w:val="0"/>
          <w:numId w:val="29"/>
        </w:numPr>
      </w:pPr>
      <w:r>
        <w:rPr/>
        <w:t xml:space="preserve">Guion escrito y práctica oral (Actividad 1 y 2, Sesión 2).</w:t>
      </w:r>
    </w:p>
    <w:p>
      <w:pPr>
        <w:numPr>
          <w:ilvl w:val="0"/>
          <w:numId w:val="29"/>
        </w:numPr>
      </w:pPr>
      <w:r>
        <w:rPr/>
        <w:t xml:space="preserve">Póster ilustrado y presentación oral final (Sesión 3).</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y con el tema “My Daily Routine and What Time Is It?”, las competencias cognitivas que se pueden desarrollar naturalmente incluyen:</w:t>
      </w:r>
    </w:p>
    <w:p>
      <w:pPr>
        <w:numPr>
          <w:ilvl w:val="0"/>
          <w:numId w:val="30"/>
        </w:numPr>
      </w:pPr>
      <w:r>
        <w:rPr>
          <w:b w:val="1"/>
          <w:bCs w:val="1"/>
        </w:rPr>
        <w:t xml:space="preserve">Creatividad:</w:t>
      </w:r>
      <w:r>
        <w:rPr/>
        <w:t xml:space="preserve"> Al animar a los estudiantes a crear y representar sus propias rutinas diarias con lenguaje e imágenes.</w:t>
      </w:r>
    </w:p>
    <w:p>
      <w:pPr>
        <w:numPr>
          <w:ilvl w:val="0"/>
          <w:numId w:val="30"/>
        </w:numPr>
      </w:pPr>
      <w:r>
        <w:rPr>
          <w:b w:val="1"/>
          <w:bCs w:val="1"/>
        </w:rPr>
        <w:t xml:space="preserve">Pensamiento Crítico:</w:t>
      </w:r>
      <w:r>
        <w:rPr/>
        <w:t xml:space="preserve"> Al reflexionar sobre las actividades que realizan y el orden lógico de su rutina diaria.</w:t>
      </w:r>
    </w:p>
    <w:p>
      <w:pPr>
        <w:numPr>
          <w:ilvl w:val="0"/>
          <w:numId w:val="30"/>
        </w:numPr>
      </w:pPr>
      <w:r>
        <w:rPr>
          <w:b w:val="1"/>
          <w:bCs w:val="1"/>
        </w:rPr>
        <w:t xml:space="preserve">Habilidades Digitales:</w:t>
      </w:r>
      <w:r>
        <w:rPr/>
        <w:t xml:space="preserve"> Integrando herramientas digitales simples para practicar la hora y el vocabulario.</w:t>
      </w:r>
    </w:p>
    <w:p>
      <w:pPr/>
      <w:r>
        <w:rPr>
          <w:b w:val="1"/>
          <w:bCs w:val="1"/>
        </w:rPr>
        <w:t xml:space="preserve">Modificaciones específicas a actividades existentes:</w:t>
      </w:r>
    </w:p>
    <w:p>
      <w:pPr>
        <w:numPr>
          <w:ilvl w:val="0"/>
          <w:numId w:val="31"/>
        </w:numPr>
      </w:pPr>
      <w:r>
        <w:rPr>
          <w:i w:val="1"/>
          <w:iCs w:val="1"/>
        </w:rPr>
        <w:t xml:space="preserve">Actividad 1 (Matching):</w:t>
      </w:r>
      <w:r>
        <w:rPr/>
        <w:t xml:space="preserve"> Incorporar una mini actividad donde cada grupo cree un “poster digital” o en papel con dibujos o recortes de su rutina diaria, fomentando la creatividad y el uso de vocabulario.</w:t>
      </w:r>
    </w:p>
    <w:p>
      <w:pPr>
        <w:numPr>
          <w:ilvl w:val="0"/>
          <w:numId w:val="31"/>
        </w:numPr>
      </w:pPr>
      <w:r>
        <w:rPr>
          <w:i w:val="1"/>
          <w:iCs w:val="1"/>
        </w:rPr>
        <w:t xml:space="preserve">Actividad 2 (Clock Practice):</w:t>
      </w:r>
      <w:r>
        <w:rPr/>
        <w:t xml:space="preserve"> Usar aplicaciones o juegos en tabletas/computadoras que permitan manipular relojes digitales y análogos para reforzar la comprensión de la hora, desarrollando habilidades digitales.</w:t>
      </w:r>
    </w:p>
    <w:p>
      <w:pPr>
        <w:numPr>
          <w:ilvl w:val="0"/>
          <w:numId w:val="31"/>
        </w:numPr>
      </w:pPr>
      <w:r>
        <w:rPr/>
        <w:t xml:space="preserve">Incluir preguntas durante las actividades que fomenten el pensamiento crítico, por ejemplo: “¿Qué haces primero en la mañana? ¿Por qué?” o “¿Qué pasa si te levantas tarde?”</w:t>
      </w:r>
    </w:p>
    <w:p>
      <w:pPr/>
      <w:r>
        <w:rPr>
          <w:b w:val="1"/>
          <w:bCs w:val="1"/>
        </w:rPr>
        <w:t xml:space="preserve">Técnicas de facilitación para el docente:</w:t>
      </w:r>
    </w:p>
    <w:p>
      <w:pPr>
        <w:numPr>
          <w:ilvl w:val="0"/>
          <w:numId w:val="32"/>
        </w:numPr>
      </w:pPr>
      <w:r>
        <w:rPr/>
        <w:t xml:space="preserve">Uso de preguntas abiertas y guiadas para estimular la reflexión y el razonamiento adaptado a su nivel.</w:t>
      </w:r>
    </w:p>
    <w:p>
      <w:pPr>
        <w:numPr>
          <w:ilvl w:val="0"/>
          <w:numId w:val="32"/>
        </w:numPr>
      </w:pPr>
      <w:r>
        <w:rPr/>
        <w:t xml:space="preserve">Dinámicas de juego y movimiento para mantener la atención y facilitar el aprendizaje (ej. role-play de rutinas).</w:t>
      </w:r>
    </w:p>
    <w:p>
      <w:pPr>
        <w:numPr>
          <w:ilvl w:val="0"/>
          <w:numId w:val="32"/>
        </w:numPr>
      </w:pPr>
      <w:r>
        <w:rPr/>
        <w:t xml:space="preserve">Apoyo visual constante y retroalimentación positiva para facilitar la comprensión y motivar a los estudiantes.</w:t>
      </w:r>
    </w:p>
    <w:p>
      <w:pPr/>
      <w:r>
        <w:rPr>
          <w:b w:val="1"/>
          <w:bCs w:val="1"/>
        </w:rPr>
        <w:t xml:space="preserve">2. Competencias Interpersonales</w:t>
      </w:r>
    </w:p>
    <w:p>
      <w:pPr/>
      <w:r>
        <w:rPr/>
        <w:t xml:space="preserve">Para potenciar las competencias interpersonales, es importante implementar estrategias que promuevan la colaboración y comunicación efectiva en grupos pequeños, apropiadas para niños de 6-11 años:</w:t>
      </w:r>
    </w:p>
    <w:p>
      <w:pPr>
        <w:numPr>
          <w:ilvl w:val="0"/>
          <w:numId w:val="33"/>
        </w:numPr>
      </w:pPr>
      <w:r>
        <w:rPr>
          <w:b w:val="1"/>
          <w:bCs w:val="1"/>
        </w:rPr>
        <w:t xml:space="preserve">Trabajo en pareja o grupos pequeños:</w:t>
      </w:r>
      <w:r>
        <w:rPr/>
        <w:t xml:space="preserve"> Para la actividad de emparejar tarjetas, se puede fomentar que cada miembro aporte ideas y escuche a sus compañeros, promoviendo la comunicación y la colaboración.</w:t>
      </w:r>
    </w:p>
    <w:p>
      <w:pPr>
        <w:numPr>
          <w:ilvl w:val="0"/>
          <w:numId w:val="33"/>
        </w:numPr>
      </w:pPr>
      <w:r>
        <w:rPr>
          <w:b w:val="1"/>
          <w:bCs w:val="1"/>
        </w:rPr>
        <w:t xml:space="preserve">Roles rotativos:</w:t>
      </w:r>
      <w:r>
        <w:rPr/>
        <w:t xml:space="preserve"> En cada grupo, asignar roles simples como “hablante”, “escuchante” y “organizador” para que cada niño practique diferentes habilidades sociales.</w:t>
      </w:r>
    </w:p>
    <w:p>
      <w:pPr>
        <w:numPr>
          <w:ilvl w:val="0"/>
          <w:numId w:val="33"/>
        </w:numPr>
      </w:pPr>
      <w:r>
        <w:rPr>
          <w:b w:val="1"/>
          <w:bCs w:val="1"/>
        </w:rPr>
        <w:t xml:space="preserve">Reflexión grupal:</w:t>
      </w:r>
      <w:r>
        <w:rPr/>
        <w:t xml:space="preserve"> Al final de cada sesión, dedicar 5-10 minutos para que los estudiantes compartan qué aprendieron y cómo trabajaron juntos, promoviendo la conciencia socioemocional.</w:t>
      </w:r>
    </w:p>
    <w:p>
      <w:pPr/>
      <w:r>
        <w:rPr>
          <w:b w:val="1"/>
          <w:bCs w:val="1"/>
        </w:rPr>
        <w:t xml:space="preserve">Puntos de reflexión adaptados al nivel de madurez:</w:t>
      </w:r>
    </w:p>
    <w:p>
      <w:pPr>
        <w:numPr>
          <w:ilvl w:val="0"/>
          <w:numId w:val="34"/>
        </w:numPr>
      </w:pPr>
      <w:r>
        <w:rPr/>
        <w:t xml:space="preserve">¿Cómo te ayudaron tus amigos a entender mejor las palabras?</w:t>
      </w:r>
    </w:p>
    <w:p>
      <w:pPr>
        <w:numPr>
          <w:ilvl w:val="0"/>
          <w:numId w:val="34"/>
        </w:numPr>
      </w:pPr>
      <w:r>
        <w:rPr/>
        <w:t xml:space="preserve">¿Qué hiciste para que tu grupo trabajara bien?</w:t>
      </w:r>
    </w:p>
    <w:p>
      <w:pPr>
        <w:numPr>
          <w:ilvl w:val="0"/>
          <w:numId w:val="34"/>
        </w:numPr>
      </w:pPr>
      <w:r>
        <w:rPr/>
        <w:t xml:space="preserve">¿Cómo te sentiste cuando alguien te escuchó o te ayudó?</w:t>
      </w:r>
    </w:p>
    <w:p>
      <w:pPr/>
      <w:r>
        <w:rPr>
          <w:b w:val="1"/>
          <w:bCs w:val="1"/>
        </w:rPr>
        <w:t xml:space="preserve">3. Actitudes y Valores</w:t>
      </w:r>
    </w:p>
    <w:p>
      <w:pPr/>
      <w:r>
        <w:rPr/>
        <w:t xml:space="preserve">Se pueden integrar momentos específicos para cultivar actitudes y valores durante las sesiones:</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Competencia</w:t>
            </w:r>
          </w:p>
        </w:tc>
        <w:tc>
          <w:tcPr>
            <w:noWrap/>
          </w:tcPr>
          <w:p>
            <w:pPr/>
            <w:r>
              <w:rPr/>
              <w:t xml:space="preserve">Actividad o Pregunta Sugerida</w:t>
            </w:r>
          </w:p>
        </w:tc>
      </w:tr>
      <w:tr>
        <w:trPr/>
        <w:tc>
          <w:tcPr>
            <w:noWrap/>
          </w:tcPr>
          <w:p>
            <w:pPr/>
            <w:r>
              <w:rPr/>
              <w:t xml:space="preserve">Inicio de la sesión</w:t>
            </w:r>
          </w:p>
        </w:tc>
        <w:tc>
          <w:tcPr>
            <w:noWrap/>
          </w:tcPr>
          <w:p>
            <w:pPr/>
            <w:r>
              <w:rPr/>
              <w:t xml:space="preserve">Curiosidad</w:t>
            </w:r>
          </w:p>
        </w:tc>
        <w:tc>
          <w:tcPr>
            <w:noWrap/>
          </w:tcPr>
          <w:p>
            <w:pPr/>
            <w:r>
              <w:rPr/>
              <w:t xml:space="preserve">Preguntar: “¿Qué te gustaría aprender sobre la hora y tu rutina?” para motivar el interés.</w:t>
            </w:r>
          </w:p>
        </w:tc>
      </w:tr>
      <w:tr>
        <w:trPr/>
        <w:tc>
          <w:tcPr>
            <w:noWrap/>
          </w:tcPr>
          <w:p>
            <w:pPr/>
            <w:r>
              <w:rPr/>
              <w:t xml:space="preserve">Durante actividades grupales</w:t>
            </w:r>
          </w:p>
        </w:tc>
        <w:tc>
          <w:tcPr>
            <w:noWrap/>
          </w:tcPr>
          <w:p>
            <w:pPr/>
            <w:r>
              <w:rPr/>
              <w:t xml:space="preserve">Responsabilidad</w:t>
            </w:r>
          </w:p>
        </w:tc>
        <w:tc>
          <w:tcPr>
            <w:noWrap/>
          </w:tcPr>
          <w:p>
            <w:pPr/>
            <w:r>
              <w:rPr/>
              <w:t xml:space="preserve">Recordar a los estudiantes que cada uno debe contribuir para que su equipo logre el objetivo.</w:t>
            </w:r>
          </w:p>
        </w:tc>
      </w:tr>
      <w:tr>
        <w:trPr/>
        <w:tc>
          <w:tcPr>
            <w:noWrap/>
          </w:tcPr>
          <w:p>
            <w:pPr/>
            <w:r>
              <w:rPr/>
              <w:t xml:space="preserve">Al resolver dudas o errores</w:t>
            </w:r>
          </w:p>
        </w:tc>
        <w:tc>
          <w:tcPr>
            <w:noWrap/>
          </w:tcPr>
          <w:p>
            <w:pPr/>
            <w:r>
              <w:rPr/>
              <w:t xml:space="preserve">Resiliencia y Mentalidad de Crecimiento</w:t>
            </w:r>
          </w:p>
        </w:tc>
        <w:tc>
          <w:tcPr>
            <w:noWrap/>
          </w:tcPr>
          <w:p>
            <w:pPr/>
            <w:r>
              <w:rPr/>
              <w:t xml:space="preserve">Usar frases como “Está bien equivocarse, así aprendemos más” o “¿Cómo podemos mejorar juntos?”</w:t>
            </w:r>
          </w:p>
        </w:tc>
      </w:tr>
      <w:tr>
        <w:trPr/>
        <w:tc>
          <w:tcPr>
            <w:noWrap/>
          </w:tcPr>
          <w:p>
            <w:pPr/>
            <w:r>
              <w:rPr/>
              <w:t xml:space="preserve">Final de la sesión</w:t>
            </w:r>
          </w:p>
        </w:tc>
        <w:tc>
          <w:tcPr>
            <w:noWrap/>
          </w:tcPr>
          <w:p>
            <w:pPr/>
            <w:r>
              <w:rPr/>
              <w:t xml:space="preserve">Adaptabilidad</w:t>
            </w:r>
          </w:p>
        </w:tc>
        <w:tc>
          <w:tcPr>
            <w:noWrap/>
          </w:tcPr>
          <w:p>
            <w:pPr/>
            <w:r>
              <w:rPr/>
              <w:t xml:space="preserve">Invitar a pensar: “¿Qué harías diferente mañana en tu rutina?” o “¿Qué aprendiste que te puede ayudar todos los días?”</w:t>
            </w:r>
          </w:p>
        </w:tc>
      </w:tr>
    </w:tbl>
    <w:p>
      <w:pPr/>
      <w:r>
        <w:rPr>
          <w:b w:val="1"/>
          <w:bCs w:val="1"/>
        </w:rPr>
        <w:t xml:space="preserve">Actividades breves para promover valores:</w:t>
      </w:r>
    </w:p>
    <w:p>
      <w:pPr>
        <w:numPr>
          <w:ilvl w:val="0"/>
          <w:numId w:val="35"/>
        </w:numPr>
      </w:pPr>
      <w:r>
        <w:rPr/>
        <w:t xml:space="preserve">“El reto del día”: un pequeño compromiso personal relacionado con la rutina o la colaboración.</w:t>
      </w:r>
    </w:p>
    <w:p>
      <w:pPr>
        <w:numPr>
          <w:ilvl w:val="0"/>
          <w:numId w:val="35"/>
        </w:numPr>
      </w:pPr>
      <w:r>
        <w:rPr/>
        <w:t xml:space="preserve">Cuentos o relatos cortos que ejemplifiquen la importancia de la responsabilidad y la adaptabilidad.</w:t>
      </w:r>
    </w:p>
    <w:p>
      <w:pPr>
        <w:numPr>
          <w:ilvl w:val="0"/>
          <w:numId w:val="35"/>
        </w:numPr>
      </w:pPr>
      <w:r>
        <w:rPr/>
        <w:t xml:space="preserve">Dinámicas de “Aplauso para...” para reconocer esfuerzos y actitudes positivas en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11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0E8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A1B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05B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17D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8DF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592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723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526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B2A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1E3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842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E11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E7E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3DA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79E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D38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8D7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E94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F47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49F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AA8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494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162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47A3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065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B3F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EF53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85D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8ACA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C43E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587D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566B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5C13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5B3B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2026-09-26T04:52:26-05:00</dcterms:created>
  <dcterms:modified xsi:type="dcterms:W3CDTF">2026-09-26T04:52:26-05:00</dcterms:modified>
</cp:coreProperties>
</file>

<file path=docProps/custom.xml><?xml version="1.0" encoding="utf-8"?>
<Properties xmlns="http://schemas.openxmlformats.org/officeDocument/2006/custom-properties" xmlns:vt="http://schemas.openxmlformats.org/officeDocument/2006/docPropsVTypes"/>
</file>