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Cuerpo: Proyecto Integral sobre el Sistema Nervioso y Endocrinológico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el funcionamiento y la interacción entre el sistema nervioso y el sistema endocrinológico a través de un proyecto colaborativo. Los estudiantes aprenderán cómo ambos sistemas regulan funciones vitales y responden a estímulos internos y externos, lo cual es fundamental para entender la salud y el bienestar personal. Además, explorarán la importancia de estos sistemas en situaciones cotidianas, como el manejo del estrés, la reacción frente a peligros y el control del crecimiento y desarrollo.</w:t>
      </w:r>
    </w:p>
    <w:p>
      <w:pPr/>
      <w:r>
        <w:rPr/>
        <w:t xml:space="preserve">El enfoque basado en proyectos permite que los estudiantes investiguen, analicen y apliquen sus conocimientos en un producto tangible: la creación de una campaña educativa digital dirigida a su comunidad escolar que explique cómo cuidar estos sistemas. Esta experiencia les ayuda a desarrollar habilidades científicas, trabajo en equipo, comunicación y pensamiento crítico, conectando el aprendizaje teórico con problemas reales y su contexto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y componentes principales del sistema nervioso y endocrinológico.</w:t>
      </w:r>
    </w:p>
    <w:p>
      <w:pPr>
        <w:numPr>
          <w:ilvl w:val="0"/>
          <w:numId w:val="1"/>
        </w:numPr>
      </w:pPr>
      <w:r>
        <w:rPr/>
        <w:t xml:space="preserve">Comparar la manera en que ambos sistemas regulan las respuestas del cuerpo ante diferentes estímulos.</w:t>
      </w:r>
    </w:p>
    <w:p>
      <w:pPr>
        <w:numPr>
          <w:ilvl w:val="0"/>
          <w:numId w:val="1"/>
        </w:numPr>
      </w:pPr>
      <w:r>
        <w:rPr/>
        <w:t xml:space="preserve">Diseñar una campaña educativa digital que explique cómo mantener saludables estos sistemas.</w:t>
      </w:r>
    </w:p>
    <w:p>
      <w:pPr>
        <w:numPr>
          <w:ilvl w:val="0"/>
          <w:numId w:val="1"/>
        </w:numPr>
      </w:pPr>
      <w:r>
        <w:rPr/>
        <w:t xml:space="preserve">Argumentar la importancia del equilibrio entre el sistema nervioso y endocrinológico para el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(al menos 1 por grupo de 3-4 estudiantes)</w:t>
      </w:r>
    </w:p>
    <w:p>
      <w:pPr>
        <w:numPr>
          <w:ilvl w:val="0"/>
          <w:numId w:val="2"/>
        </w:numPr>
      </w:pPr>
      <w:r>
        <w:rPr/>
        <w:t xml:space="preserve">Material impreso con diagramas básicos de los sistemas nervioso y endocrinológico (1 por estudiante)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Aplicaciones o plataformas digitales para crear presentaciones o videos (ej. PowerPoint, Canva, o similares)</w:t>
      </w:r>
    </w:p>
    <w:p>
      <w:pPr>
        <w:numPr>
          <w:ilvl w:val="0"/>
          <w:numId w:val="2"/>
        </w:numPr>
      </w:pPr>
      <w:r>
        <w:rPr/>
        <w:t xml:space="preserve">Hojas y lápices para anotaciones y bosquejos</w:t>
      </w:r>
    </w:p>
    <w:p>
      <w:pPr>
        <w:numPr>
          <w:ilvl w:val="0"/>
          <w:numId w:val="2"/>
        </w:numPr>
      </w:pPr>
      <w:r>
        <w:rPr/>
        <w:t xml:space="preserve">Video corto introductorio sobre el sistema nervioso y endocrinológico (3-4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células y órganos del cuerpo humano aprendidos en cursos anteriores.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 para presentaciones.</w:t>
      </w:r>
    </w:p>
    <w:p>
      <w:pPr>
        <w:numPr>
          <w:ilvl w:val="0"/>
          <w:numId w:val="3"/>
        </w:numPr>
      </w:pPr>
      <w:r>
        <w:rPr/>
        <w:t xml:space="preserve">Comprensión de conceptos científicos elementales como estímulo y respuesta.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explorará cómo el cuerpo humano se comunica y regula sus funciones a través de dos sistemas fundamentales: el nervioso y el endocrinológico. Destaca que entender estos sistemas es clave para cuidar la salud y comprender reacciones comunes como el estrés o el crecimiento.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a toda la clase: "¿Qué sucede en tu cuerpo cuando te asustas o cuando estás nervioso?" Luego, pide que algunos estudiantes compartan sus respuestas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o conocimientos previos sobre reacciones físicas y emocionales.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cuando sienten miedo, su cuerpo libera hormonas que los preparan para reaccionar rápidamente? Esto es gracias a la interacción entre el sistema nervioso y el endocrino." A continuación, muestra un video corto (3-4 minutos) que ilustra cómo trabajan ambos sistemas.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vida diaria: "Estos sistemas nos ayudan a estudiar, a estar alertas en el tráfico, y también a dormir bien. Por eso, es importante entender cómo funcionan y cómo cuidarlos."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empiezan a pensar en situaciones cotidianas donde estos sistemas son importantes.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les entrega materiales impresos con diagramas básicos. Explica que trabajarán en un proyecto para crear una campaña educativa digital sobre el sistema nervioso y endocrinológico, enfocándose en sus funciones, interacción y cuidado.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funciones y componentes principales del sistema nervioso y endocrinológico.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indica a los grupos que usen los materiales impresos y recursos digitales (tabletas/computadoras) para investigar y anotar las funciones básicas y los órganos principales de ambos sistemas.</w:t>
      </w:r>
    </w:p>
    <w:p>
      <w:pPr>
        <w:numPr>
          <w:ilvl w:val="1"/>
          <w:numId w:val="4"/>
        </w:numPr>
      </w:pPr>
      <w:r>
        <w:rPr/>
        <w:t xml:space="preserve">Cada grupo debe responder: ¿Qué hace cada sistema? ¿Cuáles son sus partes más importantes? ¿Cómo se comunican con el cuerpo?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funciones y componentes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 haciendo preguntas guía como: "¿Por qué creen que el sistema nervioso es rápido? ¿Cómo creen que las hormonas viajan por el cuerpo?", fomentando la discusión y clarificando dudas.</w:t>
      </w:r>
    </w:p>
    <w:p>
      <w:pPr/>
      <w:r>
        <w:rPr>
          <w:b w:val="1"/>
          <w:bCs w:val="1"/>
        </w:rPr>
        <w:t xml:space="preserve">Actividad 2: Comparación y análisis de interacción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 manera en que ambos sistemas regulan respuestas ante estímulos.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pide que cada grupo cree un cuadro comparativo sencillo que muestre similitudes y diferencias entre ambos sistemas, especialmente en cómo responden a estímulos como el estrés, el peligro o la regulación del crecimiento.</w:t>
      </w:r>
    </w:p>
    <w:p>
      <w:pPr>
        <w:numPr>
          <w:ilvl w:val="1"/>
          <w:numId w:val="5"/>
        </w:numPr>
      </w:pPr>
      <w:r>
        <w:rPr/>
        <w:t xml:space="preserve">Luego, los grupos discuten cómo trabajan juntos para mantener el equilibrio en 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para que el cuadro sea claro, pregunta: "¿Qué pasaría si uno de los sistemas no funciona bien? ¿Cómo afectaría al cuerpo?"</w:t>
      </w:r>
    </w:p>
    <w:p>
      <w:pPr/>
      <w:r>
        <w:rPr>
          <w:b w:val="1"/>
          <w:bCs w:val="1"/>
        </w:rPr>
        <w:t xml:space="preserve">Actividad 3: Diseño de campaña educativa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campaña educativa digital que explique cómo mantener saludables estos sistemas.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base en la investigación y análisis, los grupos comienzan a planear el contenido de una campaña educativa para la escuela que incluya consejos para cuidar el sistema nervioso y endocrinológico.</w:t>
      </w:r>
    </w:p>
    <w:p>
      <w:pPr>
        <w:numPr>
          <w:ilvl w:val="1"/>
          <w:numId w:val="6"/>
        </w:numPr>
      </w:pPr>
      <w:r>
        <w:rPr/>
        <w:t xml:space="preserve">Deciden el formato (presentación, video corto, infografía) y asignan tareas dentro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Bosquejo inicial o esquema de campaña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verifica que el contenido sea correcto y accesible, y motiva a los estudiantes a ser creativos y claros.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breve glosario digital con términos clave del 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mayor apoyo:</w:t>
      </w:r>
      <w:r>
        <w:rPr/>
        <w:t xml:space="preserve"> Proporcionar resúmenes visuales y ejemplos concretos, y permitir que trabajen con un compañero o en grupos con roles definidos para facilitar la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cada actividad, resume brevemente lo logrado y conecta con la siguiente: "Ahora que sabemos qué hacen estos sistemas y cómo se relacionan, vamos a usar esa información para crear algo que ayude a otros a entenderlo también."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con la clase dos ideas clave que aprendieron sobre la interacción entre el sistema nervioso y endocrinológico y un consejo para cuidarlos.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oralmente sus ideas, mientras el docente anota puntos clave en la pizarra para construir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 en una hoja o digitalmente:</w:t>
      </w:r>
    </w:p>
    <w:p>
      <w:pPr>
        <w:numPr>
          <w:ilvl w:val="0"/>
          <w:numId w:val="8"/>
        </w:numPr>
      </w:pPr>
      <w:r>
        <w:rPr/>
        <w:t xml:space="preserve">¿Cómo explicaría a un amigo la relación entre el sistema nervioso y el endocrino?</w:t>
      </w:r>
    </w:p>
    <w:p>
      <w:pPr>
        <w:numPr>
          <w:ilvl w:val="0"/>
          <w:numId w:val="8"/>
        </w:numPr>
      </w:pPr>
      <w:r>
        <w:rPr/>
        <w:t xml:space="preserve">¿Qué aprendí hoy que puedo aplicar para cuidar mejor mi salud?</w:t>
      </w:r>
    </w:p>
    <w:p>
      <w:pPr>
        <w:numPr>
          <w:ilvl w:val="0"/>
          <w:numId w:val="8"/>
        </w:numPr>
      </w:pPr>
      <w:r>
        <w:rPr/>
        <w:t xml:space="preserve">¿Cuál fue el mayor reto al trabajar en equipo y cómo lo superamos?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rápidas, ofrece comentarios positivos en plenaria, resaltando buenas ideas, y corrige conceptos erróneos de forma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su campaña en casa para compartirla en la siguiente clase o en un evento escolar, conectando así el aprendizaje con la acción comunitaria.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durante la semana una situación en su entorno donde el sistema nervioso y endocrino estén actuando (por ejemplo, estrés en un examen) y anoten qué cambios notan en su cuerpo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revisión de productos parciales, preguntas guía), y sumativa en el cierre (mapa mental colectivo, respuestas escritas y producto final de la campaña).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Comprensión clara de las funciones y componentes de los sistemas nervioso y endocrinológico (objetivo 1).</w:t>
      </w:r>
    </w:p>
    <w:p>
      <w:pPr>
        <w:numPr>
          <w:ilvl w:val="0"/>
          <w:numId w:val="9"/>
        </w:numPr>
      </w:pPr>
      <w:r>
        <w:rPr/>
        <w:t xml:space="preserve">Capacidad para comparar y analizar la interacción entre ambos sistemas (objetivo 2).</w:t>
      </w:r>
    </w:p>
    <w:p>
      <w:pPr>
        <w:numPr>
          <w:ilvl w:val="0"/>
          <w:numId w:val="9"/>
        </w:numPr>
      </w:pPr>
      <w:r>
        <w:rPr/>
        <w:t xml:space="preserve">Creatividad y claridad en el diseño de la campaña educativa digital (objetivo 3).</w:t>
      </w:r>
    </w:p>
    <w:p>
      <w:pPr>
        <w:numPr>
          <w:ilvl w:val="0"/>
          <w:numId w:val="9"/>
        </w:numPr>
      </w:pPr>
      <w:r>
        <w:rPr/>
        <w:t xml:space="preserve">Argumentación coherente sobre la importancia del equilibrio de ambos sistemas para la salud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participación y comprensión en grupo, rúbrica para el producto de campaña digital, observación directa y autoevaluación escrita para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y cuadros comparativos de funciones, bosquejo de campaña digital, mapa mental colectivo y respuestas escritas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Inicial sobre el Sistema Nervioso y Endocrinológico"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conectar los conocimientos previos de los estudiantes sobre el sistema nervioso y endocrinológico para facilitar la construcción de nuevos aprendizajes durante la sesión.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0"/>
        </w:numPr>
      </w:pPr>
      <w:r>
        <w:rPr/>
        <w:t xml:space="preserve">Distribuir hojas o permitir uso de dispositivos digitales donde los estudiantes puedan crear un mapa mental simple.</w:t>
      </w:r>
    </w:p>
    <w:p>
      <w:pPr>
        <w:numPr>
          <w:ilvl w:val="0"/>
          <w:numId w:val="10"/>
        </w:numPr>
      </w:pPr>
      <w:r>
        <w:rPr/>
        <w:t xml:space="preserve">Instruir a los estudiantes para que, en un tiempo de 5 minutos, escriban o dibujen palabras, conceptos, funciones o ejemplos relacionados con el sistema nervioso y el sistema endocrinológico que ya conozcan.</w:t>
      </w:r>
    </w:p>
    <w:p>
      <w:pPr>
        <w:numPr>
          <w:ilvl w:val="0"/>
          <w:numId w:val="10"/>
        </w:numPr>
      </w:pPr>
      <w:r>
        <w:rPr/>
        <w:t xml:space="preserve">Al finalizar, realizar una breve puesta en común donde algunos estudiantes compartan sus mapas o ideas principales (2 minutos).</w:t>
      </w:r>
    </w:p>
    <w:p>
      <w:pPr>
        <w:numPr>
          <w:ilvl w:val="0"/>
          <w:numId w:val="10"/>
        </w:numPr>
      </w:pPr>
      <w:r>
        <w:rPr/>
        <w:t xml:space="preserve">El docente recogerá estas ideas para identificar conocimientos previos y posibles conceptos erróneos, y conectará esta información con los objetivos del proyecto.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prepara a los estudiantes para involucrarse activamente en el proyecto, identificando qué saben y qué necesitan aprender sobre los sistemas nervioso y endocrinológico, facilitando así la comprensión integral de ambos sistemas en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del proceso de aprendizaje durante la sesión de 1 hora del proyecto integral sobre el sistema nervioso y endocrinológico, para estudiantes de media (15-17 años), en Ciencias Naturales Biología.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clave</w:t>
            </w:r>
            <w:br/>
            <w:r>
              <w:rPr/>
              <w:t xml:space="preserve">Identifica y explica correctamente las funciones básicas del sistema nervioso y endocrinológico.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explica con claridad y ejemplos relevantes.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conceptos básicos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el proyecto</w:t>
            </w:r>
            <w:br/>
            <w:r>
              <w:rPr/>
              <w:t xml:space="preserve">Contribuye activamente en las actividades y discusiones relacionadas con el proyecto.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iniciativa, aporta ideas y colabora eficazmente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responde a las actividades solicitadas.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conocimientos</w:t>
            </w:r>
            <w:br/>
            <w:r>
              <w:rPr/>
              <w:t xml:space="preserve">Relaciona los contenidos aprendidos con ejemplos prácticos o situaciones reales.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para explicar situaciones complejas o nuevas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ejemplos correctos y pertinentes para ilustrar los conceptos.</w:t>
            </w:r>
          </w:p>
        </w:tc>
        <w:tc>
          <w:tcPr>
            <w:noWrap/>
          </w:tcPr>
          <w:p>
            <w:pPr/>
            <w:r>
              <w:rPr/>
              <w:t xml:space="preserve">Aplica ejemplos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  <w:br/>
            <w:r>
              <w:rPr/>
              <w:t xml:space="preserve">Trabaja respetuosamente y de forma cooperativa con sus compañeros durante el proyecto.</w:t>
            </w:r>
          </w:p>
        </w:tc>
        <w:tc>
          <w:tcPr>
            <w:noWrap/>
          </w:tcPr>
          <w:p>
            <w:pPr/>
            <w:r>
              <w:rPr/>
              <w:t xml:space="preserve">Fomenta un ambiente positivo, escucha y apoya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coopera ni respeta el trabajo de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gestión del tiempo</w:t>
            </w:r>
            <w:br/>
            <w:r>
              <w:rPr/>
              <w:t xml:space="preserve">Gestiona efectivamente el tiempo para completar las tareas durante la sesión.</w:t>
            </w:r>
          </w:p>
        </w:tc>
        <w:tc>
          <w:tcPr>
            <w:noWrap/>
          </w:tcPr>
          <w:p>
            <w:pPr/>
            <w:r>
              <w:rPr/>
              <w:t xml:space="preserve">Organiza su trabajo eficazmente y cumple todos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administrar el tiempo, afectando la entrega.</w:t>
            </w:r>
          </w:p>
        </w:tc>
        <w:tc>
          <w:tcPr>
            <w:noWrap/>
          </w:tcPr>
          <w:p>
            <w:pPr/>
            <w:r>
              <w:rPr/>
              <w:t xml:space="preserve">No administra el tiempo, quedando tareas incompletas.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E77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1ED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7A5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FF7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86B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D31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211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AA4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22A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D92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2026-09-25T23:36:41-05:00</dcterms:created>
  <dcterms:modified xsi:type="dcterms:W3CDTF">2026-09-25T23:36:41-05:00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