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Categorías Gramaticales: Claves para Comprender el Lenguaje</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estudiantes de media comprendan y apliquen las categorías gramaticales en diferentes contextos. A través del trabajo colaborativo en grupos pequeños, los alumnos analizarán, identificarán y usarán las diferentes categorías gramaticales, fortaleciendo así su competencia en lectura y expresión escrita. Este aprendizaje es fundamental para mejorar la comprensión de textos y la comunicación efectiva, habilidades esenciales para su vida académica y cotidiana. El conocimiento de las categorías gramaticales les permitirá interpretar mensajes con mayor precisión y producir textos más claros y coherentes. Además, al trabajar en equipo, desarrollarán habilidades sociales y cognitivas que potenciarán su aprendizaje activo y permanente.</w:t>
      </w:r>
    </w:p>
    <w:p/>
    <w:p>
      <w:pPr/>
      <w:r>
        <w:rPr>
          <w:color w:val="2b6cb0"/>
          <w:sz w:val="28"/>
          <w:szCs w:val="28"/>
          <w:b w:val="1"/>
          <w:bCs w:val="1"/>
        </w:rPr>
        <w:t xml:space="preserve">Objetivos de Aprendizaje</w:t>
      </w:r>
    </w:p>
    <w:p>
      <w:pPr>
        <w:numPr>
          <w:ilvl w:val="0"/>
          <w:numId w:val="1"/>
        </w:numPr>
      </w:pPr>
      <w:r>
        <w:rPr/>
        <w:t xml:space="preserve">Identificar correctamente las categorías gramaticales en oraciones diversas.</w:t>
      </w:r>
    </w:p>
    <w:p>
      <w:pPr>
        <w:numPr>
          <w:ilvl w:val="0"/>
          <w:numId w:val="1"/>
        </w:numPr>
      </w:pPr>
      <w:r>
        <w:rPr/>
        <w:t xml:space="preserve">Analizar el papel funcional de cada categoría gramatical dentro de un texto.</w:t>
      </w:r>
    </w:p>
    <w:p>
      <w:pPr>
        <w:numPr>
          <w:ilvl w:val="0"/>
          <w:numId w:val="1"/>
        </w:numPr>
      </w:pPr>
      <w:r>
        <w:rPr/>
        <w:t xml:space="preserve">Aplicar el conocimiento de las categorías gramaticales para mejorar la comprensión lectora.</w:t>
      </w:r>
    </w:p>
    <w:p>
      <w:pPr>
        <w:numPr>
          <w:ilvl w:val="0"/>
          <w:numId w:val="1"/>
        </w:numPr>
      </w:pPr>
      <w:r>
        <w:rPr/>
        <w:t xml:space="preserve">Colaborar efectivamente en grupos para resolver actividades lingüísticas.</w:t>
      </w:r>
    </w:p>
    <w:p>
      <w:pPr>
        <w:numPr>
          <w:ilvl w:val="0"/>
          <w:numId w:val="1"/>
        </w:numPr>
      </w:pPr>
      <w:r>
        <w:rPr/>
        <w:t xml:space="preserve">Reflexionar sobre la importancia de las categorías gramaticales en la comunicación diaria.</w:t>
      </w:r>
    </w:p>
    <w:p/>
    <w:p>
      <w:pPr/>
      <w:r>
        <w:rPr>
          <w:color w:val="2b6cb0"/>
          <w:sz w:val="28"/>
          <w:szCs w:val="28"/>
          <w:b w:val="1"/>
          <w:bCs w:val="1"/>
        </w:rPr>
        <w:t xml:space="preserve">Recursos Necesarios</w:t>
      </w:r>
    </w:p>
    <w:p>
      <w:pPr>
        <w:numPr>
          <w:ilvl w:val="0"/>
          <w:numId w:val="2"/>
        </w:numPr>
      </w:pPr>
      <w:r>
        <w:rPr/>
        <w:t xml:space="preserve">Hojas impresas con oraciones y textos cortos para análisis (1 por estudiante).</w:t>
      </w:r>
    </w:p>
    <w:p>
      <w:pPr>
        <w:numPr>
          <w:ilvl w:val="0"/>
          <w:numId w:val="2"/>
        </w:numPr>
      </w:pPr>
      <w:r>
        <w:rPr/>
        <w:t xml:space="preserve">Tarjetas de categorías gramaticales (sustantivo, verbo, adjetivo, adverbio, pronombre, preposición, conjunción, interjección) - 1 juego por grupo.</w:t>
      </w:r>
    </w:p>
    <w:p>
      <w:pPr>
        <w:numPr>
          <w:ilvl w:val="0"/>
          <w:numId w:val="2"/>
        </w:numPr>
      </w:pPr>
      <w:r>
        <w:rPr/>
        <w:t xml:space="preserve">Pizarrón o pizarra digital.</w:t>
      </w:r>
    </w:p>
    <w:p>
      <w:pPr>
        <w:numPr>
          <w:ilvl w:val="0"/>
          <w:numId w:val="2"/>
        </w:numPr>
      </w:pPr>
      <w:r>
        <w:rPr/>
        <w:t xml:space="preserve">Marcadores o tizas de colores.</w:t>
      </w:r>
    </w:p>
    <w:p>
      <w:pPr>
        <w:numPr>
          <w:ilvl w:val="0"/>
          <w:numId w:val="2"/>
        </w:numPr>
      </w:pPr>
      <w:r>
        <w:rPr/>
        <w:t xml:space="preserve">Computadora o tableta con acceso a videos cortos explicativos (opcional).</w:t>
      </w:r>
    </w:p>
    <w:p>
      <w:pPr>
        <w:numPr>
          <w:ilvl w:val="0"/>
          <w:numId w:val="2"/>
        </w:numPr>
      </w:pPr>
      <w:r>
        <w:rPr/>
        <w:t xml:space="preserve">Material para tomar notas (cuadernos, bolígrafos).</w:t>
      </w:r>
    </w:p>
    <w:p/>
    <w:p>
      <w:pPr/>
      <w:r>
        <w:rPr>
          <w:color w:val="2b6cb0"/>
          <w:sz w:val="28"/>
          <w:szCs w:val="28"/>
          <w:b w:val="1"/>
          <w:bCs w:val="1"/>
        </w:rPr>
        <w:t xml:space="preserve">Requisitos Previos</w:t>
      </w:r>
    </w:p>
    <w:p>
      <w:pPr>
        <w:numPr>
          <w:ilvl w:val="0"/>
          <w:numId w:val="3"/>
        </w:numPr>
      </w:pPr>
      <w:r>
        <w:rPr/>
        <w:t xml:space="preserve">Conocimiento básico de oraciones simples y vocabulario general en español.</w:t>
      </w:r>
    </w:p>
    <w:p>
      <w:pPr>
        <w:numPr>
          <w:ilvl w:val="0"/>
          <w:numId w:val="3"/>
        </w:numPr>
      </w:pPr>
      <w:r>
        <w:rPr/>
        <w:t xml:space="preserve">Experiencia previa identificando algunas categorías gramaticales (sustantivo y verbo).</w:t>
      </w:r>
    </w:p>
    <w:p>
      <w:pPr>
        <w:numPr>
          <w:ilvl w:val="0"/>
          <w:numId w:val="3"/>
        </w:numPr>
      </w:pPr>
      <w:r>
        <w:rPr/>
        <w:t xml:space="preserve">Habilidad para trabajar en equipo y expresar ideas oralmente.</w:t>
      </w:r>
    </w:p>
    <w:p>
      <w:pPr>
        <w:numPr>
          <w:ilvl w:val="0"/>
          <w:numId w:val="3"/>
        </w:numPr>
      </w:pPr>
      <w:r>
        <w:rPr/>
        <w:t xml:space="preserve">Capacidad de lectura comprensiva a nivel de media.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exploraremos las categorías gramaticales para entender mejor cómo funciona el lenguaje y mejorar la lectura y escritura. Señala que conocer estas categorías ayuda a comunicarse con claridad y a comprender textos complejos.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los estudiantes: "¿Qué palabras conocen que nos ayudan a nombrar cosas, describir acciones o expresar características?" Luego muestra en la pizarra las palabras: "perro", "correr", "rápido".</w:t>
      </w:r>
    </w:p>
    <w:p>
      <w:pPr/>
      <w:r>
        <w:rPr>
          <w:b w:val="1"/>
          <w:bCs w:val="1"/>
        </w:rPr>
        <w:t xml:space="preserve">Estudiantes:</w:t>
      </w:r>
      <w:r>
        <w:rPr/>
        <w:t xml:space="preserve"> Responden con ejemplos adicionales y discuten brevemente en parejas qué tipo de palabras creen que son.</w:t>
      </w:r>
    </w:p>
    <w:p>
      <w:pPr/>
      <w:r>
        <w:rPr>
          <w:b w:val="1"/>
          <w:bCs w:val="1"/>
        </w:rPr>
        <w:t xml:space="preserve">Motivación y enganche:</w:t>
      </w:r>
    </w:p>
    <w:p>
      <w:pPr/>
      <w:r>
        <w:rPr>
          <w:b w:val="1"/>
          <w:bCs w:val="1"/>
        </w:rPr>
        <w:t xml:space="preserve">Docente:</w:t>
      </w:r>
      <w:r>
        <w:rPr/>
        <w:t xml:space="preserve"> Presenta un dato curioso: "¿Sabían que el conocimiento de las categorías gramaticales puede ayudarnos a aprender nuevos idiomas más rápido y a escribir textos que capten mejor la atención? ¡Hoy descubrirán por qué!"</w:t>
      </w:r>
    </w:p>
    <w:p>
      <w:pPr/>
      <w:r>
        <w:rPr>
          <w:b w:val="1"/>
          <w:bCs w:val="1"/>
        </w:rPr>
        <w:t xml:space="preserve">Estudiantes:</w:t>
      </w:r>
      <w:r>
        <w:rPr/>
        <w:t xml:space="preserve"> Se muestran interesados y motivados para descubrir cómo aplicar esto en su vida.</w:t>
      </w:r>
    </w:p>
    <w:p>
      <w:pPr/>
      <w:r>
        <w:rPr>
          <w:b w:val="1"/>
          <w:bCs w:val="1"/>
        </w:rPr>
        <w:t xml:space="preserve">Contextualización:</w:t>
      </w:r>
    </w:p>
    <w:p>
      <w:pPr/>
      <w:r>
        <w:rPr>
          <w:b w:val="1"/>
          <w:bCs w:val="1"/>
        </w:rPr>
        <w:t xml:space="preserve">Docente:</w:t>
      </w:r>
      <w:r>
        <w:rPr/>
        <w:t xml:space="preserve"> Relaciona el tema con la vida diaria: "Cuando conversan con amigos, leen redes sociales o escriben mensajes, usan estas categorías sin darse cuenta. Esto facilita que nos entiendan y que entendamos lo que nos dicen."</w:t>
      </w:r>
    </w:p>
    <w:p>
      <w:pPr/>
      <w:r>
        <w:rPr>
          <w:b w:val="1"/>
          <w:bCs w:val="1"/>
        </w:rPr>
        <w:t xml:space="preserve">Estudiantes:</w:t>
      </w:r>
      <w:r>
        <w:rPr/>
        <w:t xml:space="preserve"> Comparten ejemplos de su día a día donde usan o escuchan palabras que podrían pertenecer a diferentes categorías gramaticales.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4. Explica que cada grupo recibirá tarjetas con categorías gramaticales y textos cortos para identificar las categorías en contexto. No se hace una exposición larga, sino que el docente guía la exploración mediante preguntas y actividades colaborativas.</w:t>
      </w:r>
    </w:p>
    <w:p>
      <w:pPr/>
      <w:r>
        <w:rPr>
          <w:b w:val="1"/>
          <w:bCs w:val="1"/>
        </w:rPr>
        <w:t xml:space="preserve">Actividad 1: "Clasificando palabras en equipo"</w:t>
      </w:r>
    </w:p>
    <w:p>
      <w:pPr>
        <w:numPr>
          <w:ilvl w:val="0"/>
          <w:numId w:val="4"/>
        </w:numPr>
      </w:pPr>
      <w:r>
        <w:rPr>
          <w:b w:val="1"/>
          <w:bCs w:val="1"/>
        </w:rPr>
        <w:t xml:space="preserve">Objetivo:</w:t>
      </w:r>
      <w:r>
        <w:rPr/>
        <w:t xml:space="preserve"> Identificar correctamente las categorías gramaticales en oraciones.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conjunto de tarjetas con palabras variadas. Indica que deben clasificar cada tarjeta según la categoría gramatical que corresponde, usando los grupos de tarjetas que tienen (sustantivo, verbo, adjetivo, etc.).</w:t>
      </w:r>
    </w:p>
    <w:p>
      <w:pPr>
        <w:numPr>
          <w:ilvl w:val="1"/>
          <w:numId w:val="4"/>
        </w:numPr>
      </w:pPr>
      <w:r>
        <w:rPr>
          <w:b w:val="1"/>
          <w:bCs w:val="1"/>
        </w:rPr>
        <w:t xml:space="preserve">Estudiantes:</w:t>
      </w:r>
      <w:r>
        <w:rPr/>
        <w:t xml:space="preserve"> Trabajan en grupo para discutir y decidir en qué categoría colocar cada palabra. Se animan a argumentar sus elecciones y corregir errores entre ellos.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Tarjetas clasificadas correctamente por categoría.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hace preguntas como "¿Por qué creen que esta palabra es un verbo?" o "¿Qué función cumple este adjetivo en la oración?", fomenta la reflexión y clarifica dudas.</w:t>
      </w:r>
    </w:p>
    <w:p>
      <w:pPr/>
      <w:r>
        <w:rPr>
          <w:b w:val="1"/>
          <w:bCs w:val="1"/>
        </w:rPr>
        <w:t xml:space="preserve">Actividad 2: "Analizando oraciones en conjunto"</w:t>
      </w:r>
    </w:p>
    <w:p>
      <w:pPr>
        <w:numPr>
          <w:ilvl w:val="0"/>
          <w:numId w:val="5"/>
        </w:numPr>
      </w:pPr>
      <w:r>
        <w:rPr>
          <w:b w:val="1"/>
          <w:bCs w:val="1"/>
        </w:rPr>
        <w:t xml:space="preserve">Objetivo:</w:t>
      </w:r>
      <w:r>
        <w:rPr/>
        <w:t xml:space="preserve"> Analizar el papel funcional de cada categoría gramatical dentro de un 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una hoja con cinco oraciones. Pide que identifiquen y subrayen palabras de diferentes categorías y expliquen la función que tienen en la oración.</w:t>
      </w:r>
    </w:p>
    <w:p>
      <w:pPr>
        <w:numPr>
          <w:ilvl w:val="1"/>
          <w:numId w:val="5"/>
        </w:numPr>
      </w:pPr>
      <w:r>
        <w:rPr>
          <w:b w:val="1"/>
          <w:bCs w:val="1"/>
        </w:rPr>
        <w:t xml:space="preserve">Estudiantes:</w:t>
      </w:r>
      <w:r>
        <w:rPr/>
        <w:t xml:space="preserve"> Trabajan colaborativamente para identificar y justificar cada categoría en las oraciones, discutiendo para llegar a un consenso.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Hoja con oraciones analizadas y justificaciones escritas.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y escucha las discusiones, realiza preguntas guía como "¿Qué efecto tiene el adjetivo aquí?" o "¿Por qué este pronombre es importante en la oración?", ofrece retroalimentación constructiva.</w:t>
      </w:r>
    </w:p>
    <w:p>
      <w:pPr/>
      <w:r>
        <w:rPr>
          <w:b w:val="1"/>
          <w:bCs w:val="1"/>
        </w:rPr>
        <w:t xml:space="preserve">Actividad 3: "Creando oraciones con categorías específicas"</w:t>
      </w:r>
    </w:p>
    <w:p>
      <w:pPr>
        <w:numPr>
          <w:ilvl w:val="0"/>
          <w:numId w:val="6"/>
        </w:numPr>
      </w:pPr>
      <w:r>
        <w:rPr>
          <w:b w:val="1"/>
          <w:bCs w:val="1"/>
        </w:rPr>
        <w:t xml:space="preserve">Objetivo:</w:t>
      </w:r>
      <w:r>
        <w:rPr/>
        <w:t xml:space="preserve"> Aplicar el conocimiento para construir oraciones usando categorías gramaticales estudiadas.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cada grupo debe elaborar cinco oraciones originales que contengan al menos tres categorías gramaticales distintas, usando las tarjetas como guía.</w:t>
      </w:r>
    </w:p>
    <w:p>
      <w:pPr>
        <w:numPr>
          <w:ilvl w:val="1"/>
          <w:numId w:val="6"/>
        </w:numPr>
      </w:pPr>
      <w:r>
        <w:rPr>
          <w:b w:val="1"/>
          <w:bCs w:val="1"/>
        </w:rPr>
        <w:t xml:space="preserve">Estudiantes:</w:t>
      </w:r>
      <w:r>
        <w:rPr/>
        <w:t xml:space="preserve"> Discuten y redactan en conjunto las oraciones, revisan que incluyan las categorías solicitadas.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de oraciones con categorías marcadas y explicadas.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con ejemplos, corrige errores y fomenta creatividad y precisión en el uso de las categorías.</w:t>
      </w:r>
    </w:p>
    <w:p>
      <w:pPr/>
      <w:r>
        <w:rPr>
          <w:b w:val="1"/>
          <w:bCs w:val="1"/>
        </w:rPr>
        <w:t xml:space="preserve">Diferenciación:</w:t>
      </w:r>
    </w:p>
    <w:p>
      <w:pPr/>
      <w:r>
        <w:rPr>
          <w:b w:val="1"/>
          <w:bCs w:val="1"/>
        </w:rPr>
        <w:t xml:space="preserve">Para estudiantes que terminan antes:</w:t>
      </w:r>
      <w:r>
        <w:rPr/>
        <w:t xml:space="preserve"> Proponer que creen un breve texto narrativo usando al menos cinco categorías gramaticales y expliquen su uso.</w:t>
      </w:r>
    </w:p>
    <w:p>
      <w:pPr/>
      <w:r>
        <w:rPr>
          <w:b w:val="1"/>
          <w:bCs w:val="1"/>
        </w:rPr>
        <w:t xml:space="preserve">Para estudiantes que necesitan apoyo:</w:t>
      </w:r>
      <w:r>
        <w:rPr/>
        <w:t xml:space="preserve"> Ofrecer listas de palabras clasificadas para facilitar la identificación, y apoyo individual o en pareja para que comprendan funciones básicas de las categorías.</w:t>
      </w:r>
    </w:p>
    <w:p>
      <w:pPr/>
      <w:r>
        <w:rPr>
          <w:b w:val="1"/>
          <w:bCs w:val="1"/>
        </w:rPr>
        <w:t xml:space="preserve">Transiciones:</w:t>
      </w:r>
    </w:p>
    <w:p>
      <w:pPr/>
      <w:r>
        <w:rPr>
          <w:b w:val="1"/>
          <w:bCs w:val="1"/>
        </w:rPr>
        <w:t xml:space="preserve">Docente:</w:t>
      </w:r>
      <w:r>
        <w:rPr/>
        <w:t xml:space="preserve"> Resume brevemente la actividad antes de comenzar la siguiente, conectando el análisis con la creación de oraciones para que el aprendizaje sea progresivo y coherente.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en un papel respondan: "Escribe tres ideas que aprendiste sobre las categorías gramaticales y cómo te ayudarán en la lectura o escritura".</w:t>
      </w:r>
    </w:p>
    <w:p>
      <w:pPr/>
      <w:r>
        <w:rPr>
          <w:b w:val="1"/>
          <w:bCs w:val="1"/>
        </w:rPr>
        <w:t xml:space="preserve">Estudiantes:</w:t>
      </w:r>
      <w:r>
        <w:rPr/>
        <w:t xml:space="preserve"> Elaboran respuestas breves y luego comparten algunas con el grupo completo.</w:t>
      </w:r>
    </w:p>
    <w:p>
      <w:pPr/>
      <w:r>
        <w:rPr>
          <w:b w:val="1"/>
          <w:bCs w:val="1"/>
        </w:rPr>
        <w:t xml:space="preserve">Reflexión metacognitiva:</w:t>
      </w:r>
    </w:p>
    <w:p>
      <w:pPr/>
      <w:r>
        <w:rPr>
          <w:b w:val="1"/>
          <w:bCs w:val="1"/>
        </w:rPr>
        <w:t xml:space="preserve">Docente:</w:t>
      </w:r>
      <w:r>
        <w:rPr/>
        <w:t xml:space="preserve"> Plantea las siguientes preguntas para que los estudiantes reflexionen:</w:t>
      </w:r>
    </w:p>
    <w:p>
      <w:pPr>
        <w:numPr>
          <w:ilvl w:val="0"/>
          <w:numId w:val="7"/>
        </w:numPr>
      </w:pPr>
      <w:r>
        <w:rPr/>
        <w:t xml:space="preserve">¿Cómo te ayudó identificar las categorías gramaticales a entender mejor las oraciones?</w:t>
      </w:r>
    </w:p>
    <w:p>
      <w:pPr>
        <w:numPr>
          <w:ilvl w:val="0"/>
          <w:numId w:val="7"/>
        </w:numPr>
      </w:pPr>
      <w:r>
        <w:rPr/>
        <w:t xml:space="preserve">¿Qué categoría gramatical te pareció más fácil y cuál más difícil de reconocer?</w:t>
      </w:r>
    </w:p>
    <w:p>
      <w:pPr>
        <w:numPr>
          <w:ilvl w:val="0"/>
          <w:numId w:val="7"/>
        </w:numPr>
      </w:pPr>
      <w:r>
        <w:rPr/>
        <w:t xml:space="preserve">¿De qué manera crees que este conocimiento puede ayudarte fuera del aula?</w:t>
      </w:r>
    </w:p>
    <w:p>
      <w:pPr/>
      <w:r>
        <w:rPr>
          <w:b w:val="1"/>
          <w:bCs w:val="1"/>
        </w:rPr>
        <w:t xml:space="preserve">Estudiantes:</w:t>
      </w:r>
      <w:r>
        <w:rPr/>
        <w:t xml:space="preserve"> Responden oralmente o por escrito, reflexionando sobre su aprendizaje y dificultades.</w:t>
      </w:r>
    </w:p>
    <w:p>
      <w:pPr/>
      <w:r>
        <w:rPr>
          <w:b w:val="1"/>
          <w:bCs w:val="1"/>
        </w:rPr>
        <w:t xml:space="preserve">Retroalimentación:</w:t>
      </w:r>
    </w:p>
    <w:p>
      <w:pPr/>
      <w:r>
        <w:rPr>
          <w:b w:val="1"/>
          <w:bCs w:val="1"/>
        </w:rPr>
        <w:t xml:space="preserve">Docente:</w:t>
      </w:r>
      <w:r>
        <w:rPr/>
        <w:t xml:space="preserve"> Da retroalimentación inmediata reconociendo los logros, aclarando dudas frecuentes y motivando a seguir practicando el análisis de categorías gramaticales.</w:t>
      </w:r>
    </w:p>
    <w:p>
      <w:pPr/>
      <w:r>
        <w:rPr>
          <w:b w:val="1"/>
          <w:bCs w:val="1"/>
        </w:rPr>
        <w:t xml:space="preserve">Transferencia:</w:t>
      </w:r>
    </w:p>
    <w:p>
      <w:pPr/>
      <w:r>
        <w:rPr>
          <w:b w:val="1"/>
          <w:bCs w:val="1"/>
        </w:rPr>
        <w:t xml:space="preserve">Docente:</w:t>
      </w:r>
      <w:r>
        <w:rPr/>
        <w:t xml:space="preserve"> Explica que este conocimiento será útil para analizar textos más complejos en próximas clases y para mejorar la redacción en otras asignaturas.</w:t>
      </w:r>
    </w:p>
    <w:p>
      <w:pPr/>
      <w:r>
        <w:rPr>
          <w:b w:val="1"/>
          <w:bCs w:val="1"/>
        </w:rPr>
        <w:t xml:space="preserve">Tarea o reto:</w:t>
      </w:r>
    </w:p>
    <w:p>
      <w:pPr/>
      <w:r>
        <w:rPr>
          <w:b w:val="1"/>
          <w:bCs w:val="1"/>
        </w:rPr>
        <w:t xml:space="preserve">Docente:</w:t>
      </w:r>
      <w:r>
        <w:rPr/>
        <w:t xml:space="preserve"> Propone que cada estudiante identifique y escriba cinco oraciones cortas en casa, subrayando una categoría gramatical diferente en cada una, para compartir en la próxima clase.</w:t>
      </w:r>
    </w:p>
    <w:p>
      <w:pPr/>
      <w:r>
        <w:rPr>
          <w:b w:val="1"/>
          <w:bCs w:val="1"/>
        </w:rPr>
        <w:t xml:space="preserve">Estudiantes:</w:t>
      </w:r>
      <w:r>
        <w:rPr/>
        <w:t xml:space="preserve"> Se comprometen a realizar la tarea y prepararse para compartirla.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Al inicio con la pregunta detonadora para evaluar conocimientos previos.</w:t>
      </w:r>
    </w:p>
    <w:p>
      <w:pPr>
        <w:numPr>
          <w:ilvl w:val="0"/>
          <w:numId w:val="8"/>
        </w:numPr>
      </w:pPr>
      <w:r>
        <w:rPr/>
        <w:t xml:space="preserve">Formativa: Durante las actividades colaborativas de desarrollo mediante observación y preguntas guía.</w:t>
      </w:r>
    </w:p>
    <w:p>
      <w:pPr>
        <w:numPr>
          <w:ilvl w:val="0"/>
          <w:numId w:val="8"/>
        </w:numPr>
      </w:pPr>
      <w:r>
        <w:rPr/>
        <w:t xml:space="preserve">Sumativa: En el cierre con la síntesis escrita y la reflexión metacognitiva.</w:t>
      </w:r>
    </w:p>
    <w:p>
      <w:pPr/>
      <w:r>
        <w:rPr>
          <w:b w:val="1"/>
          <w:bCs w:val="1"/>
        </w:rPr>
        <w:t xml:space="preserve">Criterios de evaluación:</w:t>
      </w:r>
    </w:p>
    <w:p>
      <w:pPr>
        <w:numPr>
          <w:ilvl w:val="0"/>
          <w:numId w:val="9"/>
        </w:numPr>
      </w:pPr>
      <w:r>
        <w:rPr/>
        <w:t xml:space="preserve">Identificación correcta de categorías gramaticales en palabras y oraciones (relacionado al objetivo 1).</w:t>
      </w:r>
    </w:p>
    <w:p>
      <w:pPr>
        <w:numPr>
          <w:ilvl w:val="0"/>
          <w:numId w:val="9"/>
        </w:numPr>
      </w:pPr>
      <w:r>
        <w:rPr/>
        <w:t xml:space="preserve">Capacidad para explicar la función de las categorías gramaticales en textos (objetivo 2).</w:t>
      </w:r>
    </w:p>
    <w:p>
      <w:pPr>
        <w:numPr>
          <w:ilvl w:val="0"/>
          <w:numId w:val="9"/>
        </w:numPr>
      </w:pPr>
      <w:r>
        <w:rPr/>
        <w:t xml:space="preserve">Participación activa y colaborativa en actividades grupales (objetivo 4).</w:t>
      </w:r>
    </w:p>
    <w:p>
      <w:pPr>
        <w:numPr>
          <w:ilvl w:val="0"/>
          <w:numId w:val="9"/>
        </w:numPr>
      </w:pPr>
      <w:r>
        <w:rPr/>
        <w:t xml:space="preserve">Reflexión sobre la utilidad de las categorías gramaticales en la comunicación (objetivo 5).</w:t>
      </w:r>
    </w:p>
    <w:p>
      <w:pPr/>
      <w:r>
        <w:rPr>
          <w:b w:val="1"/>
          <w:bCs w:val="1"/>
        </w:rPr>
        <w:t xml:space="preserve">Instrumentos sugeridos:</w:t>
      </w:r>
    </w:p>
    <w:p>
      <w:pPr>
        <w:numPr>
          <w:ilvl w:val="0"/>
          <w:numId w:val="10"/>
        </w:numPr>
      </w:pPr>
      <w:r>
        <w:rPr/>
        <w:t xml:space="preserve">Lista de cotejo para evaluar participación y clasificación correcta en actividades grupales.</w:t>
      </w:r>
    </w:p>
    <w:p>
      <w:pPr>
        <w:numPr>
          <w:ilvl w:val="0"/>
          <w:numId w:val="10"/>
        </w:numPr>
      </w:pPr>
      <w:r>
        <w:rPr/>
        <w:t xml:space="preserve">Rúbrica para analizar la calidad de los análisis y justificaciones escritas.</w:t>
      </w:r>
    </w:p>
    <w:p>
      <w:pPr>
        <w:numPr>
          <w:ilvl w:val="0"/>
          <w:numId w:val="10"/>
        </w:numPr>
      </w:pPr>
      <w:r>
        <w:rPr/>
        <w:t xml:space="preserve">Autoevaluación y coevaluación al final de la sesión para reflexión personal y grupal.</w:t>
      </w:r>
    </w:p>
    <w:p>
      <w:pPr/>
      <w:r>
        <w:rPr>
          <w:b w:val="1"/>
          <w:bCs w:val="1"/>
        </w:rPr>
        <w:t xml:space="preserve">Evidencias de aprendizaje:</w:t>
      </w:r>
    </w:p>
    <w:p>
      <w:pPr>
        <w:numPr>
          <w:ilvl w:val="0"/>
          <w:numId w:val="11"/>
        </w:numPr>
      </w:pPr>
      <w:r>
        <w:rPr/>
        <w:t xml:space="preserve">Tarjetas clasificadas correctamente por categoría.</w:t>
      </w:r>
    </w:p>
    <w:p>
      <w:pPr>
        <w:numPr>
          <w:ilvl w:val="0"/>
          <w:numId w:val="11"/>
        </w:numPr>
      </w:pPr>
      <w:r>
        <w:rPr/>
        <w:t xml:space="preserve">Hojas con análisis de oraciones y justificaciones.</w:t>
      </w:r>
    </w:p>
    <w:p>
      <w:pPr>
        <w:numPr>
          <w:ilvl w:val="0"/>
          <w:numId w:val="11"/>
        </w:numPr>
      </w:pPr>
      <w:r>
        <w:rPr/>
        <w:t xml:space="preserve">Oraciones originales creadas por los estudiantes con categorías gramaticales identificadas.</w:t>
      </w:r>
    </w:p>
    <w:p>
      <w:pPr>
        <w:numPr>
          <w:ilvl w:val="0"/>
          <w:numId w:val="11"/>
        </w:numPr>
      </w:pPr>
      <w:r>
        <w:rPr/>
        <w:t xml:space="preserve">Respuestas escritas y reflexiones en la síntesis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4B6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505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A79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FD5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DD2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92A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B19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390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5AA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8BC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02B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2026-09-25T22:22:19-05:00</dcterms:created>
  <dcterms:modified xsi:type="dcterms:W3CDTF">2026-09-25T22:22:19-05:00</dcterms:modified>
</cp:coreProperties>
</file>

<file path=docProps/custom.xml><?xml version="1.0" encoding="utf-8"?>
<Properties xmlns="http://schemas.openxmlformats.org/officeDocument/2006/custom-properties" xmlns:vt="http://schemas.openxmlformats.org/officeDocument/2006/docPropsVTypes"/>
</file>