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Saludable! Gamificando Hábitos para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que identifiquen y comprendan la importancia de mantener hábitos saludables en su vida diaria. A través de una innovadora metodología de gamificación, los estudiantes explorarán aspectos clave como la alimentación equilibrada, la actividad física, el descanso adecuado y la salud mental, integrando también perspectivas interdisciplinarias de enfermería, arquitectura y derecho que impactan en el bienestar estudiantil. Se busca que los participantes reconozcan cómo estos hábitos influyen directamente en su rendimiento académico y calidad de vida, promoviendo la prevención en salud y el diseño de espacios saludables dentro del entorno universitario. La sesión conectará estos conocimientos con situaciones reales y cotidianas que los estudiantes enfrentan, motivándolos a adoptar cambios positivos que perduren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hábitos saludables relacionados con la alimentación, actividad física, descanso y salud mental en estudiantes universitarios.</w:t>
      </w:r>
    </w:p>
    <w:p>
      <w:pPr>
        <w:numPr>
          <w:ilvl w:val="0"/>
          <w:numId w:val="1"/>
        </w:numPr>
      </w:pPr>
      <w:r>
        <w:rPr/>
        <w:t xml:space="preserve">Analizar la importancia de la promoción y prevención de la salud desde la perspectiva de enfermería aplicada al contexto universitario.</w:t>
      </w:r>
    </w:p>
    <w:p>
      <w:pPr>
        <w:numPr>
          <w:ilvl w:val="0"/>
          <w:numId w:val="1"/>
        </w:numPr>
      </w:pPr>
      <w:r>
        <w:rPr/>
        <w:t xml:space="preserve">Evaluar la influencia de una alimentación equilibrada en el bienestar integral del estudiante.</w:t>
      </w:r>
    </w:p>
    <w:p>
      <w:pPr>
        <w:numPr>
          <w:ilvl w:val="0"/>
          <w:numId w:val="1"/>
        </w:numPr>
      </w:pPr>
      <w:r>
        <w:rPr/>
        <w:t xml:space="preserve">Reconocer el impacto de los espacios universitarios saludables desde la arquitectura para mejorar la calidad de vida estudiantil.</w:t>
      </w:r>
    </w:p>
    <w:p>
      <w:pPr>
        <w:numPr>
          <w:ilvl w:val="0"/>
          <w:numId w:val="1"/>
        </w:numPr>
      </w:pPr>
      <w:r>
        <w:rPr/>
        <w:t xml:space="preserve">Argumentar sobre los derechos y el bienestar del estudiante desde la perspectiva del derecho y su relación con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Tarjetas impresas con preguntas y desafíos relacionados con hábitos saludables (al menos 20 tarjetas).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(puede usarse Google Forms o similar).</w:t>
      </w:r>
    </w:p>
    <w:p>
      <w:pPr>
        <w:numPr>
          <w:ilvl w:val="0"/>
          <w:numId w:val="2"/>
        </w:numPr>
      </w:pPr>
      <w:r>
        <w:rPr/>
        <w:t xml:space="preserve">Hojas y bolígrafos para que los estudiantes realicen mapas mentales y registros.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logros durante la gamificación.</w:t>
      </w:r>
    </w:p>
    <w:p>
      <w:pPr>
        <w:numPr>
          <w:ilvl w:val="0"/>
          <w:numId w:val="2"/>
        </w:numPr>
      </w:pPr>
      <w:r>
        <w:rPr/>
        <w:t xml:space="preserve">Espacio amplio para trabajo en grupos (mesas o sillas móviles).</w:t>
      </w:r>
    </w:p>
    <w:p>
      <w:pPr>
        <w:numPr>
          <w:ilvl w:val="0"/>
          <w:numId w:val="2"/>
        </w:numPr>
      </w:pPr>
      <w:r>
        <w:rPr/>
        <w:t xml:space="preserve">Material audiovisual: Video corto (3-4 minutos) sobre hábitos saludables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nutrición y salud adquiridos en cursos introductorios.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dinámicas grupales.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breves relacionados con salud.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encuestas o consultas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explorar los hábitos saludables que favorecen el bienestar integral del estudiante universitario, destacando la importancia de la alimentación, actividad física, descanso, salud mental y el entorno. Señala que se utilizará la gamificación para hacer el aprendizaje dinámico y motivador.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reflexión inicial y discusión breve: </w:t>
      </w:r>
      <w:r>
        <w:rPr>
          <w:i w:val="1"/>
          <w:iCs w:val="1"/>
        </w:rPr>
        <w:t xml:space="preserve">"¿Cuáles son los hábitos que ustedes creen que influyen más en su salud y rendimiento académico? Mencionen al menos tres y expliquen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personas, discuten la pregunta durante 4 minutos y luego un representante comparte las ideas principales con el grupo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estudiantes que mantienen un buen equilibrio entre alimentación, ejercicio, sueño y salud mental tienen hasta un 30% más de rendimiento académico y menor estrés?"</w:t>
      </w:r>
      <w:r>
        <w:rPr/>
        <w:t xml:space="preserve"> Lanza el reto: </w:t>
      </w:r>
      <w:r>
        <w:rPr>
          <w:i w:val="1"/>
          <w:iCs w:val="1"/>
        </w:rPr>
        <w:t xml:space="preserve">"Hoy vamos a jugar para descubrir cómo podemos lograr ese equilibrio y ganar insignias por cada hábito saludable que identifiquemos y apliquemos."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e interesados en participar en la dinámica.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diciendo: </w:t>
      </w:r>
      <w:r>
        <w:rPr>
          <w:i w:val="1"/>
          <w:iCs w:val="1"/>
        </w:rPr>
        <w:t xml:space="preserve">"Como estudiantes, enfrentan retos diarios que afectan su salud y bienestar. Este plan les ayudará a reconocer esos factores y cómo manejarlos mejor, integrando conocimientos también de enfermería, arquitectura y derecho para un enfoque completo."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para su vida universitaria y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la dinámica gamificada "Reto Saludable". Divide a la clase en equipos de 4 estudiantes, asignando roles (relator, anotador, buscador de información y portavoz).</w:t>
      </w:r>
    </w:p>
    <w:p>
      <w:pPr/>
      <w:r>
        <w:rPr>
          <w:b w:val="1"/>
          <w:bCs w:val="1"/>
        </w:rPr>
        <w:t xml:space="preserve">Actividad 1: "Conociendo hábitos"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en alimentación, actividad física, descanso y salud 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equipo un set de tarjetas con afirmaciones y preguntas relacionadas con hábitos saludables.</w:t>
      </w:r>
    </w:p>
    <w:p>
      <w:pPr>
        <w:numPr>
          <w:ilvl w:val="1"/>
          <w:numId w:val="4"/>
        </w:numPr>
      </w:pPr>
      <w:r>
        <w:rPr/>
        <w:t xml:space="preserve">Los equipos deben clasificar las tarjetas en "Hábitos Saludables", "Hábitos No Saludables" o "No estoy seguro".</w:t>
      </w:r>
    </w:p>
    <w:p>
      <w:pPr>
        <w:numPr>
          <w:ilvl w:val="1"/>
          <w:numId w:val="4"/>
        </w:numPr>
      </w:pPr>
      <w:r>
        <w:rPr/>
        <w:t xml:space="preserve">Luego, deben seleccionar 3 hábitos saludables que consideren prioritarios para estudiantes universitarios y justificar su elección en 5 minutos.</w:t>
      </w:r>
    </w:p>
    <w:p>
      <w:pPr>
        <w:numPr>
          <w:ilvl w:val="1"/>
          <w:numId w:val="4"/>
        </w:numPr>
      </w:pPr>
      <w:r>
        <w:rPr/>
        <w:t xml:space="preserve">Finalmente, un portavoz expone las elecciones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hábitos saludables priorizados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como: "¿Por qué consideran este hábito importante?", "¿Cómo afecta este hábito su salud mental o física?"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"Espacios y derechos saludables"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espacios saludables y derechos estudiantiles para el bienestar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imágenes y breves descripciones de distintos espacios universitarios (aulas, áreas verdes, comedores, zonas de descanso) y plantea preguntas para reflexión.</w:t>
      </w:r>
    </w:p>
    <w:p>
      <w:pPr>
        <w:numPr>
          <w:ilvl w:val="1"/>
          <w:numId w:val="5"/>
        </w:numPr>
      </w:pPr>
      <w:r>
        <w:rPr/>
        <w:t xml:space="preserve">Cada equipo discute cómo estos espacios pueden fomentar o limitar hábitos saludables y qué derechos de los estudiantes están relacionados (ejemplo: derecho a un ambiente saludable, a la salud, a la privacidad).</w:t>
      </w:r>
    </w:p>
    <w:p>
      <w:pPr>
        <w:numPr>
          <w:ilvl w:val="1"/>
          <w:numId w:val="5"/>
        </w:numPr>
      </w:pPr>
      <w:r>
        <w:rPr/>
        <w:t xml:space="preserve">Luego, cada grupo propone una mejora concreta para el campus que fomente hábitos saludables y respete derechos estudiantiles.</w:t>
      </w:r>
    </w:p>
    <w:p>
      <w:pPr>
        <w:numPr>
          <w:ilvl w:val="1"/>
          <w:numId w:val="5"/>
        </w:numPr>
      </w:pPr>
      <w:r>
        <w:rPr/>
        <w:t xml:space="preserve">Los grupos comparten sus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breve para mejorar espacios universitarios y derechos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con preguntas como: "¿Qué espacio consideran más importante para su salud?", "¿Qué derecho creen que debería ser prioritario proteger?"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"Plan de acción personal saludable"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un plan individual para incorporar hábitos saludables basados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elaborar un plan de acción personal con al menos tres metas relacionadas con alimentación, actividad física, descanso o salud mental.</w:t>
      </w:r>
    </w:p>
    <w:p>
      <w:pPr>
        <w:numPr>
          <w:ilvl w:val="1"/>
          <w:numId w:val="6"/>
        </w:numPr>
      </w:pPr>
      <w:r>
        <w:rPr/>
        <w:t xml:space="preserve">Debe incluir qué cambios hará, cómo los medirá y qué recursos necesitará.</w:t>
      </w:r>
    </w:p>
    <w:p>
      <w:pPr>
        <w:numPr>
          <w:ilvl w:val="1"/>
          <w:numId w:val="6"/>
        </w:numPr>
      </w:pPr>
      <w:r>
        <w:rPr/>
        <w:t xml:space="preserve">Se invita a compartir voluntariamente una de sus metas con el grupo para recibir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posible socialización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formula preguntas guía como: "¿Qué hábito te cuesta más cambiar?", "¿Cómo puedes medir tu progreso?"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una insignia creativa digital o gráfica que represente un hábito saludable,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concretos y apoyo individualizado, además de permitir uso de notas o recursos digitales para guiar su plan de 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cada actividad resaltando cómo la identificación de hábitos conduce a comprender el entorno y derechos, para finalmente construir un plan personal que integra lo aprendido, manteniendo la energía y motivación con la entrega de insignias simbólicas.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la pizarra con los principales hábitos, espacios y derechos discutidos, conectándolos con la promoción de la salud y bienestar estudiantil.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mental, aportando ideas y organizando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rápida (ticket de salida):</w:t>
      </w:r>
    </w:p>
    <w:p>
      <w:pPr>
        <w:numPr>
          <w:ilvl w:val="0"/>
          <w:numId w:val="8"/>
        </w:numPr>
      </w:pPr>
      <w:r>
        <w:rPr/>
        <w:t xml:space="preserve">¿Cuál hábito saludable aprendiste hoy que consideras más importante para tu bienestar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mejorar tu entorno universitario y respetar tus derechos?</w:t>
      </w:r>
    </w:p>
    <w:p>
      <w:pPr>
        <w:numPr>
          <w:ilvl w:val="0"/>
          <w:numId w:val="8"/>
        </w:numPr>
      </w:pPr>
      <w:r>
        <w:rPr/>
        <w:t xml:space="preserve">¿Qué aspecto del plan de acción personal te comprometes a cumplir en la próxima semana?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sus respuestas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verbal destacando logros y aspectos positivos observados en las actividades, reconoce la participación con insignias y motiva a mantener el compromiso con los hábitos saludables.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continuar aplicando estos hábitos en su vida diaria, invita a compartir sus avances en futuras sesiones o mediante plataformas digitales del curso.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documenten (foto, diario breve o video) una acción concreta que hayan realizado para mejorar un hábito saludable, para compartir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discusión inicial; evaluación formativa durante las actividades del desarrollo mediante observación y productos parciales; evaluación sumativa en el cierre con el mapa mental y respuestas al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hábitos saludables relacionados con alimentación, actividad física, descanso y salud mental (Objetivo 1).</w:t>
      </w:r>
    </w:p>
    <w:p>
      <w:pPr>
        <w:numPr>
          <w:ilvl w:val="0"/>
          <w:numId w:val="9"/>
        </w:numPr>
      </w:pPr>
      <w:r>
        <w:rPr/>
        <w:t xml:space="preserve">Analiza la importancia de la promoción y prevención desde enfermería y otros enfoques interdisciplinarios (Objetivo 2).</w:t>
      </w:r>
    </w:p>
    <w:p>
      <w:pPr>
        <w:numPr>
          <w:ilvl w:val="0"/>
          <w:numId w:val="9"/>
        </w:numPr>
      </w:pPr>
      <w:r>
        <w:rPr/>
        <w:t xml:space="preserve">Evalúa críticamente la importancia de espacios y derechos para el bienestar estudiantil (Objetivos 4 y 5).</w:t>
      </w:r>
    </w:p>
    <w:p>
      <w:pPr>
        <w:numPr>
          <w:ilvl w:val="0"/>
          <w:numId w:val="9"/>
        </w:numPr>
      </w:pPr>
      <w:r>
        <w:rPr/>
        <w:t xml:space="preserve">Diseña un plan de acción personal coherente y aplicable para mejorar sus hábitos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en actividades grupales, rúbrica para evaluación del plan de acción personal, revisión de mapas mentales y respuestas escritas del ticket de salida, coevaluación entre pares durante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hábitos priorizados, propuestas de mejora de espacios y derechos, plan de acción personal escrito, mapa mental colectivo, respuestas reflexivas al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6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4D7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A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09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6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63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E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5F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E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2026-09-25T20:16:06-05:00</dcterms:created>
  <dcterms:modified xsi:type="dcterms:W3CDTF">2026-09-25T20:16:06-05:00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