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Análisis Cualitativo: Dominando MAXQDA y Open Code en Equipo</w:t>
      </w:r>
    </w:p>
    <w:p/>
    <w:p>
      <w:pPr/>
      <w:r>
        <w:rPr>
          <w:color w:val="666666"/>
          <w:sz w:val="20"/>
          <w:szCs w:val="20"/>
          <w:i w:val="1"/>
          <w:iCs w:val="1"/>
        </w:rPr>
        <w:t xml:space="preserve">Ciencias de la Educación | Educación general | Aprendizaje Colaborativo</w:t>
      </w:r>
    </w:p>
    <w:p/>
    <w:p>
      <w:pPr/>
      <w:r>
        <w:rPr>
          <w:color w:val="2b6cb0"/>
          <w:sz w:val="28"/>
          <w:szCs w:val="28"/>
          <w:b w:val="1"/>
          <w:bCs w:val="1"/>
        </w:rPr>
        <w:t xml:space="preserve">Descripción</w:t>
      </w:r>
    </w:p>
    <w:p>
      <w:pPr/>
      <w:r>
        <w:rPr/>
        <w:t xml:space="preserve">Este plan de clase está diseñado para estudiantes universitarios interesados en el análisis cualitativo de datos, utilizando dos herramientas fundamentales: el programa MAXQDA y el software Open Code. Los estudiantes aprenderán a interpretar y realizar análisis de resultados mediante la codificación y categorización de información, apoyándose en la teoría fundamentada. La relevancia de esta sesión radica en que el análisis cualitativo es esencial para la investigación en ciencias sociales y educación, facilitando la comprensión profunda de fenómenos complejos, algo que será clave para su desarrollo académico y profesional. Además, el enfoque colaborativo promueve el trabajo en equipo y la responsabilidad compartida, habilidades demandadas en el ámbito laboral actual. Al finalizar la sesión, los estudiantes no solo habrán manejado herramientas digitales especializadas, sino que también habrán practicado el análisis crítico y la interpretación de datos cualitativos, competencias valiosas para sus futuras investigaciones y proyectos.</w:t>
      </w:r>
    </w:p>
    <w:p/>
    <w:p>
      <w:pPr/>
      <w:r>
        <w:rPr>
          <w:color w:val="2b6cb0"/>
          <w:sz w:val="28"/>
          <w:szCs w:val="28"/>
          <w:b w:val="1"/>
          <w:bCs w:val="1"/>
        </w:rPr>
        <w:t xml:space="preserve">Objetivos de Aprendizaje</w:t>
      </w:r>
    </w:p>
    <w:p>
      <w:pPr>
        <w:numPr>
          <w:ilvl w:val="0"/>
          <w:numId w:val="1"/>
        </w:numPr>
      </w:pPr>
      <w:r>
        <w:rPr/>
        <w:t xml:space="preserve">Interpretar resultados cualitativos mediante la codificación y categorización usando MAXQDA y Open Code.</w:t>
      </w:r>
    </w:p>
    <w:p>
      <w:pPr>
        <w:numPr>
          <w:ilvl w:val="0"/>
          <w:numId w:val="1"/>
        </w:numPr>
      </w:pPr>
      <w:r>
        <w:rPr/>
        <w:t xml:space="preserve">Realizar análisis colaborativo de datos cualitativos aplicando principios de la teoría fundamentada.</w:t>
      </w:r>
    </w:p>
    <w:p>
      <w:pPr>
        <w:numPr>
          <w:ilvl w:val="0"/>
          <w:numId w:val="1"/>
        </w:numPr>
      </w:pPr>
      <w:r>
        <w:rPr/>
        <w:t xml:space="preserve">Registrar y organizar datos cualitativos en los programas MAXQDA y Open Code con precisión.</w:t>
      </w:r>
    </w:p>
    <w:p>
      <w:pPr>
        <w:numPr>
          <w:ilvl w:val="0"/>
          <w:numId w:val="1"/>
        </w:numPr>
      </w:pPr>
      <w:r>
        <w:rPr/>
        <w:t xml:space="preserve">Colaborar efectivamente en grupos pequeños para construir conocimiento compartido sobre el análisis cualitativo.</w:t>
      </w:r>
    </w:p>
    <w:p/>
    <w:p>
      <w:pPr/>
      <w:r>
        <w:rPr>
          <w:color w:val="2b6cb0"/>
          <w:sz w:val="28"/>
          <w:szCs w:val="28"/>
          <w:b w:val="1"/>
          <w:bCs w:val="1"/>
        </w:rPr>
        <w:t xml:space="preserve">Recursos Necesarios</w:t>
      </w:r>
    </w:p>
    <w:p>
      <w:pPr>
        <w:numPr>
          <w:ilvl w:val="0"/>
          <w:numId w:val="2"/>
        </w:numPr>
      </w:pPr>
      <w:r>
        <w:rPr/>
        <w:t xml:space="preserve">Computadoras con acceso a los programas MAXQDA y Open Code (una por cada grupo de 3-4 estudiantes).</w:t>
      </w:r>
    </w:p>
    <w:p>
      <w:pPr>
        <w:numPr>
          <w:ilvl w:val="0"/>
          <w:numId w:val="2"/>
        </w:numPr>
      </w:pPr>
      <w:r>
        <w:rPr/>
        <w:t xml:space="preserve">Proyector y pantalla para demostraciones en vivo.</w:t>
      </w:r>
    </w:p>
    <w:p>
      <w:pPr>
        <w:numPr>
          <w:ilvl w:val="0"/>
          <w:numId w:val="2"/>
        </w:numPr>
      </w:pPr>
      <w:r>
        <w:rPr/>
        <w:t xml:space="preserve">Conjunto de datos cualitativos preseleccionados en formato texto (entrevistas o transcripciones breves).</w:t>
      </w:r>
    </w:p>
    <w:p>
      <w:pPr>
        <w:numPr>
          <w:ilvl w:val="0"/>
          <w:numId w:val="2"/>
        </w:numPr>
      </w:pPr>
      <w:r>
        <w:rPr/>
        <w:t xml:space="preserve">Manual básico impreso de uso rápido para MAXQDA y Open Code (1 por grupo).</w:t>
      </w:r>
    </w:p>
    <w:p>
      <w:pPr>
        <w:numPr>
          <w:ilvl w:val="0"/>
          <w:numId w:val="2"/>
        </w:numPr>
      </w:pPr>
      <w:r>
        <w:rPr/>
        <w:t xml:space="preserve">Conexión a internet estable para consulta de recursos adicionales.</w:t>
      </w:r>
    </w:p>
    <w:p>
      <w:pPr>
        <w:numPr>
          <w:ilvl w:val="0"/>
          <w:numId w:val="2"/>
        </w:numPr>
      </w:pPr>
      <w:r>
        <w:rPr/>
        <w:t xml:space="preserve">Hojas y bolígrafos para anotaciones y planificaciones de codificación.</w:t>
      </w:r>
    </w:p>
    <w:p/>
    <w:p>
      <w:pPr/>
      <w:r>
        <w:rPr>
          <w:color w:val="2b6cb0"/>
          <w:sz w:val="28"/>
          <w:szCs w:val="28"/>
          <w:b w:val="1"/>
          <w:bCs w:val="1"/>
        </w:rPr>
        <w:t xml:space="preserve">Requisitos Previos</w:t>
      </w:r>
    </w:p>
    <w:p>
      <w:pPr>
        <w:numPr>
          <w:ilvl w:val="0"/>
          <w:numId w:val="3"/>
        </w:numPr>
      </w:pPr>
      <w:r>
        <w:rPr/>
        <w:t xml:space="preserve">Conocimientos básicos sobre investigación cualitativa y conceptos de codificación.</w:t>
      </w:r>
    </w:p>
    <w:p>
      <w:pPr>
        <w:numPr>
          <w:ilvl w:val="0"/>
          <w:numId w:val="3"/>
        </w:numPr>
      </w:pPr>
      <w:r>
        <w:rPr/>
        <w:t xml:space="preserve">Experiencia previa con manejo básico de software en computadora.</w:t>
      </w:r>
    </w:p>
    <w:p>
      <w:pPr>
        <w:numPr>
          <w:ilvl w:val="0"/>
          <w:numId w:val="3"/>
        </w:numPr>
      </w:pPr>
      <w:r>
        <w:rPr/>
        <w:t xml:space="preserve">Habilidad para trabajar en equipo y comunicarse efectivamente con pares.</w:t>
      </w:r>
    </w:p>
    <w:p>
      <w:pPr>
        <w:numPr>
          <w:ilvl w:val="0"/>
          <w:numId w:val="3"/>
        </w:numPr>
      </w:pPr>
      <w:r>
        <w:rPr/>
        <w:t xml:space="preserve">Familiaridad previa con la teoría fundamentada (conceptos generales).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se trabajará con dos programas especializados para codificación y análisis de datos cualitativos. Destaca la importancia de interpretar correctamente la información para sustentar investigaciones sólidas y que esta habilidad es clave en muchas áreas académicas y profesionales.</w:t>
      </w:r>
    </w:p>
    <w:p>
      <w:pPr/>
      <w:r>
        <w:rPr>
          <w:b w:val="1"/>
          <w:bCs w:val="1"/>
        </w:rPr>
        <w:t xml:space="preserve">Estudiantes:</w:t>
      </w:r>
      <w:r>
        <w:rPr/>
        <w:t xml:space="preserve"> Escuchan y se preparan para participar activamente en actividades colaborativas.</w:t>
      </w:r>
    </w:p>
    <w:p>
      <w:pPr/>
      <w:r>
        <w:rPr>
          <w:b w:val="1"/>
          <w:bCs w:val="1"/>
        </w:rPr>
        <w:t xml:space="preserve">Activación de conocimientos previos:</w:t>
      </w:r>
    </w:p>
    <w:p>
      <w:pPr/>
      <w:r>
        <w:rPr>
          <w:b w:val="1"/>
          <w:bCs w:val="1"/>
        </w:rPr>
        <w:t xml:space="preserve">Docente:</w:t>
      </w:r>
      <w:r>
        <w:rPr/>
        <w:t xml:space="preserve"> Plantea la pregunta detonadora: "¿Cuál creen que es la importancia de organizar y clasificar información cualitativa al analizar datos de una investigación? ¿Han utilizado alguna vez un software para facilitar este proceso?"</w:t>
      </w:r>
    </w:p>
    <w:p>
      <w:pPr/>
      <w:r>
        <w:rPr>
          <w:b w:val="1"/>
          <w:bCs w:val="1"/>
        </w:rPr>
        <w:t xml:space="preserve">Estudiantes:</w:t>
      </w:r>
      <w:r>
        <w:rPr/>
        <w:t xml:space="preserve"> Responden en breve discusión plenaria, compartiendo conocimientos previos y experiencias personales, mientras el docente registra ideas clave en la pizarra o pantalla.</w:t>
      </w:r>
    </w:p>
    <w:p>
      <w:pPr/>
      <w:r>
        <w:rPr>
          <w:b w:val="1"/>
          <w:bCs w:val="1"/>
        </w:rPr>
        <w:t xml:space="preserve">Motivación y enganche:</w:t>
      </w:r>
    </w:p>
    <w:p>
      <w:pPr/>
      <w:r>
        <w:rPr>
          <w:b w:val="1"/>
          <w:bCs w:val="1"/>
        </w:rPr>
        <w:t xml:space="preserve">Docente:</w:t>
      </w:r>
      <w:r>
        <w:rPr/>
        <w:t xml:space="preserve"> Presenta un dato real: “Según estudios recientes, el 70% de las investigaciones cualitativas que utilizan software especializado obtienen resultados más confiables y replicables. Además, MAXQDA y Open Code son herramientas líderes reconocidas mundialmente.”</w:t>
      </w:r>
    </w:p>
    <w:p>
      <w:pPr/>
      <w:r>
        <w:rPr/>
        <w:t xml:space="preserve">Invita a los estudiantes a descubrir cómo estas herramientas facilitarán su trabajo investigativo.</w:t>
      </w:r>
    </w:p>
    <w:p>
      <w:pPr/>
      <w:r>
        <w:rPr>
          <w:b w:val="1"/>
          <w:bCs w:val="1"/>
        </w:rPr>
        <w:t xml:space="preserve">Contextualización:</w:t>
      </w:r>
    </w:p>
    <w:p>
      <w:pPr/>
      <w:r>
        <w:rPr>
          <w:b w:val="1"/>
          <w:bCs w:val="1"/>
        </w:rPr>
        <w:t xml:space="preserve">Docente:</w:t>
      </w:r>
      <w:r>
        <w:rPr/>
        <w:t xml:space="preserve"> Conecta el tema con situaciones cotidianas en la universidad: “Cuando trabajan en trabajos de investigación o tesis, organizar la información puede ser abrumador. Hoy aprenderán a hacerlo de manera sistemática y colaborativa con herramientas actuales.”</w:t>
      </w:r>
    </w:p>
    <w:p>
      <w:pPr/>
      <w:r>
        <w:rPr>
          <w:b w:val="1"/>
          <w:bCs w:val="1"/>
        </w:rPr>
        <w:t xml:space="preserve">Estudiantes:</w:t>
      </w:r>
      <w:r>
        <w:rPr/>
        <w:t xml:space="preserve"> Reflexionan sobre sus propias experiencias y se preparan para aplicar estas habilidades en sus proyectos académicos.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Divide la clase en grupos de 3-4 estudiantes. Explica brevemente los conceptos clave de codificación y categorización en el marco de la teoría fundamentada, haciendo énfasis en la aplicación práctica. En lugar de una exposición magistral larga, utiliza una demostración en vivo de funciones básicas en MAXQDA y Open Code, mostrando cómo cargar datos y crear códigos.</w:t>
      </w:r>
    </w:p>
    <w:p>
      <w:pPr/>
      <w:r>
        <w:rPr>
          <w:b w:val="1"/>
          <w:bCs w:val="1"/>
        </w:rPr>
        <w:t xml:space="preserve">Actividad 1: Exploración Guiada de Software</w:t>
      </w:r>
    </w:p>
    <w:p>
      <w:pPr>
        <w:numPr>
          <w:ilvl w:val="0"/>
          <w:numId w:val="4"/>
        </w:numPr>
      </w:pPr>
      <w:r>
        <w:rPr>
          <w:b w:val="1"/>
          <w:bCs w:val="1"/>
        </w:rPr>
        <w:t xml:space="preserve">Objetivo:</w:t>
      </w:r>
      <w:r>
        <w:rPr/>
        <w:t xml:space="preserve"> Interpretar datos mediante codificación inicial en MAXQDA y Open Code.</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Indica a los grupos que abran el conjunto de datos proporcionado en ambos programas. Pide que identifiquen fragmentos relevantes y creen al menos cinco códigos iniciales relacionados con la temática del texto.</w:t>
      </w:r>
    </w:p>
    <w:p>
      <w:pPr>
        <w:numPr>
          <w:ilvl w:val="1"/>
          <w:numId w:val="4"/>
        </w:numPr>
      </w:pPr>
      <w:r>
        <w:rPr/>
        <w:t xml:space="preserve">Supervisa, responde dudas y fomenta la discusión sobre qué fragmentos codificar y por qué.</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Registro inicial de códigos en ambos programas.</w:t>
      </w:r>
    </w:p>
    <w:p>
      <w:pPr>
        <w:numPr>
          <w:ilvl w:val="0"/>
          <w:numId w:val="4"/>
        </w:numPr>
      </w:pPr>
      <w:r>
        <w:rPr>
          <w:b w:val="1"/>
          <w:bCs w:val="1"/>
        </w:rPr>
        <w:t xml:space="preserve">Duración:</w:t>
      </w:r>
      <w:r>
        <w:rPr/>
        <w:t xml:space="preserve"> 15 minutos</w:t>
      </w:r>
    </w:p>
    <w:p>
      <w:pPr>
        <w:numPr>
          <w:ilvl w:val="0"/>
          <w:numId w:val="4"/>
        </w:numPr>
      </w:pPr>
      <w:r>
        <w:rPr>
          <w:b w:val="1"/>
          <w:bCs w:val="1"/>
        </w:rPr>
        <w:t xml:space="preserve">Rol del docente:</w:t>
      </w:r>
      <w:r>
        <w:rPr/>
        <w:t xml:space="preserve"> Observa interacción, formula preguntas guía como “¿Qué criterios usaron para elegir esos fragmentos?” y “¿Cómo decidieron nombrar los códigos?”</w:t>
      </w:r>
    </w:p>
    <w:p>
      <w:pPr/>
      <w:r>
        <w:rPr>
          <w:b w:val="1"/>
          <w:bCs w:val="1"/>
        </w:rPr>
        <w:t xml:space="preserve">Actividad 2: Categorización y Comparación Colaborativa</w:t>
      </w:r>
    </w:p>
    <w:p>
      <w:pPr>
        <w:numPr>
          <w:ilvl w:val="0"/>
          <w:numId w:val="5"/>
        </w:numPr>
      </w:pPr>
      <w:r>
        <w:rPr>
          <w:b w:val="1"/>
          <w:bCs w:val="1"/>
        </w:rPr>
        <w:t xml:space="preserve">Objetivo:</w:t>
      </w:r>
      <w:r>
        <w:rPr/>
        <w:t xml:space="preserve"> Realizar análisis colaborativo y categorización de códigos aplicando teoría fundamentada.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Solicita que los grupos revisen sus códigos y los agrupen en categorías emergentes, explicando las relaciones entre ellos. Deben registrar estas categorías en MAXQDA y Open Code.</w:t>
      </w:r>
    </w:p>
    <w:p>
      <w:pPr>
        <w:numPr>
          <w:ilvl w:val="1"/>
          <w:numId w:val="5"/>
        </w:numPr>
      </w:pPr>
      <w:r>
        <w:rPr/>
        <w:t xml:space="preserve">Alienta el diálogo para llegar a acuerdos y compartir criterios.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Mapa de categorías y relaciones codificadas en ambos programas.</w:t>
      </w:r>
    </w:p>
    <w:p>
      <w:pPr>
        <w:numPr>
          <w:ilvl w:val="0"/>
          <w:numId w:val="5"/>
        </w:numPr>
      </w:pPr>
      <w:r>
        <w:rPr>
          <w:b w:val="1"/>
          <w:bCs w:val="1"/>
        </w:rPr>
        <w:t xml:space="preserve">Duración:</w:t>
      </w:r>
      <w:r>
        <w:rPr/>
        <w:t xml:space="preserve"> 15 minutos</w:t>
      </w:r>
    </w:p>
    <w:p>
      <w:pPr>
        <w:numPr>
          <w:ilvl w:val="0"/>
          <w:numId w:val="5"/>
        </w:numPr>
      </w:pPr>
      <w:r>
        <w:rPr>
          <w:b w:val="1"/>
          <w:bCs w:val="1"/>
        </w:rPr>
        <w:t xml:space="preserve">Rol del docente:</w:t>
      </w:r>
      <w:r>
        <w:rPr/>
        <w:t xml:space="preserve"> Facilita la reflexión con preguntas como “¿Por qué estas categorías son importantes?”, “¿Cómo se conectan con la teoría fundamentada?” y brinda apoyo si hay dificultades técnicas o conceptuales.</w:t>
      </w:r>
    </w:p>
    <w:p>
      <w:pPr/>
      <w:r>
        <w:rPr>
          <w:b w:val="1"/>
          <w:bCs w:val="1"/>
        </w:rPr>
        <w:t xml:space="preserve">Actividad 3: Presentación Rápida y Retroalimentación</w:t>
      </w:r>
    </w:p>
    <w:p>
      <w:pPr>
        <w:numPr>
          <w:ilvl w:val="0"/>
          <w:numId w:val="6"/>
        </w:numPr>
      </w:pPr>
      <w:r>
        <w:rPr>
          <w:b w:val="1"/>
          <w:bCs w:val="1"/>
        </w:rPr>
        <w:t xml:space="preserve">Objetivo:</w:t>
      </w:r>
      <w:r>
        <w:rPr/>
        <w:t xml:space="preserve"> Compartir resultados y reflexionar sobre el proceso colaborativo y uso de software.</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Cada grupo presenta brevemente (2-3 minutos) sus categorías y cómo utilizaron las herramientas para organizar la información.</w:t>
      </w:r>
    </w:p>
    <w:p>
      <w:pPr>
        <w:numPr>
          <w:ilvl w:val="1"/>
          <w:numId w:val="6"/>
        </w:numPr>
      </w:pPr>
      <w:r>
        <w:rPr/>
        <w:t xml:space="preserve">Promueve preguntas y comentarios constructivos entre pares.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Exposición oral y discusión grupal.</w:t>
      </w:r>
    </w:p>
    <w:p>
      <w:pPr>
        <w:numPr>
          <w:ilvl w:val="0"/>
          <w:numId w:val="6"/>
        </w:numPr>
      </w:pPr>
      <w:r>
        <w:rPr>
          <w:b w:val="1"/>
          <w:bCs w:val="1"/>
        </w:rPr>
        <w:t xml:space="preserve">Duración:</w:t>
      </w:r>
      <w:r>
        <w:rPr/>
        <w:t xml:space="preserve"> 10 minutos</w:t>
      </w:r>
    </w:p>
    <w:p>
      <w:pPr>
        <w:numPr>
          <w:ilvl w:val="0"/>
          <w:numId w:val="6"/>
        </w:numPr>
      </w:pPr>
      <w:r>
        <w:rPr>
          <w:b w:val="1"/>
          <w:bCs w:val="1"/>
        </w:rPr>
        <w:t xml:space="preserve">Rol del docente:</w:t>
      </w:r>
      <w:r>
        <w:rPr/>
        <w:t xml:space="preserve"> Modera la discusión, destaca buenas prácticas y clarifica conceptos erróneos.</w:t>
      </w:r>
    </w:p>
    <w:p>
      <w:pPr/>
      <w:r>
        <w:rPr>
          <w:b w:val="1"/>
          <w:bCs w:val="1"/>
        </w:rPr>
        <w:t xml:space="preserve">Diferenciación:</w:t>
      </w:r>
    </w:p>
    <w:p>
      <w:pPr>
        <w:numPr>
          <w:ilvl w:val="0"/>
          <w:numId w:val="7"/>
        </w:numPr>
      </w:pPr>
      <w:r>
        <w:rPr/>
        <w:t xml:space="preserve">Para estudiantes que terminan antes: Proponer que exploren funciones avanzadas como memos o visualizaciones en MAXQDA y Open Code.</w:t>
      </w:r>
    </w:p>
    <w:p>
      <w:pPr>
        <w:numPr>
          <w:ilvl w:val="0"/>
          <w:numId w:val="7"/>
        </w:numPr>
      </w:pPr>
      <w:r>
        <w:rPr/>
        <w:t xml:space="preserve">Para estudiantes que requieren más apoyo: El docente proporciona guías paso a paso y apoyo individual dentro del grupo para asegurar comprensión.</w:t>
      </w:r>
    </w:p>
    <w:p>
      <w:pPr/>
      <w:r>
        <w:rPr>
          <w:b w:val="1"/>
          <w:bCs w:val="1"/>
        </w:rPr>
        <w:t xml:space="preserve">Transiciones:</w:t>
      </w:r>
    </w:p>
    <w:p>
      <w:pPr/>
      <w:r>
        <w:rPr/>
        <w:t xml:space="preserve">Después de cada actividad, el docente resume brevemente los logros y conecta con la siguiente fase resaltando la importancia de consolidar y reflexionar sobre lo aprendido.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que cada grupo elabore un breve mapa mental colectivo en papel o digital donde resuman los pasos para codificar y categorizar usando MAXQDA y Open Code y los beneficios de hacerlo en equipo.</w:t>
      </w:r>
    </w:p>
    <w:p>
      <w:pPr/>
      <w:r>
        <w:rPr>
          <w:b w:val="1"/>
          <w:bCs w:val="1"/>
        </w:rPr>
        <w:t xml:space="preserve">Estudiantes:</w:t>
      </w:r>
      <w:r>
        <w:rPr/>
        <w:t xml:space="preserve"> Construyen el mapa mental en colaboración, integrando conceptos y experiencias.</w:t>
      </w:r>
    </w:p>
    <w:p>
      <w:pPr/>
      <w:r>
        <w:rPr>
          <w:b w:val="1"/>
          <w:bCs w:val="1"/>
        </w:rPr>
        <w:t xml:space="preserve">Reflexión metacognitiva:</w:t>
      </w:r>
    </w:p>
    <w:p>
      <w:pPr/>
      <w:r>
        <w:rPr>
          <w:b w:val="1"/>
          <w:bCs w:val="1"/>
        </w:rPr>
        <w:t xml:space="preserve">Docente:</w:t>
      </w:r>
      <w:r>
        <w:rPr/>
        <w:t xml:space="preserve"> Formula estas preguntas para que respondan en voz alta o por escrito:</w:t>
      </w:r>
    </w:p>
    <w:p>
      <w:pPr>
        <w:numPr>
          <w:ilvl w:val="0"/>
          <w:numId w:val="8"/>
        </w:numPr>
      </w:pPr>
      <w:r>
        <w:rPr/>
        <w:t xml:space="preserve">¿Cómo contribuyó el trabajo en equipo al análisis de datos cualitativos?</w:t>
      </w:r>
    </w:p>
    <w:p>
      <w:pPr>
        <w:numPr>
          <w:ilvl w:val="0"/>
          <w:numId w:val="8"/>
        </w:numPr>
      </w:pPr>
      <w:r>
        <w:rPr/>
        <w:t xml:space="preserve">¿Qué desafíos encontraron al usar MAXQDA y Open Code y cómo los superaron?</w:t>
      </w:r>
    </w:p>
    <w:p>
      <w:pPr>
        <w:numPr>
          <w:ilvl w:val="0"/>
          <w:numId w:val="8"/>
        </w:numPr>
      </w:pPr>
      <w:r>
        <w:rPr/>
        <w:t xml:space="preserve">¿De qué manera pueden aplicar estas herramientas en sus futuros proyectos de investigación?</w:t>
      </w:r>
    </w:p>
    <w:p>
      <w:pPr/>
      <w:r>
        <w:rPr>
          <w:b w:val="1"/>
          <w:bCs w:val="1"/>
        </w:rPr>
        <w:t xml:space="preserve">Retroalimentación:</w:t>
      </w:r>
    </w:p>
    <w:p>
      <w:pPr/>
      <w:r>
        <w:rPr>
          <w:b w:val="1"/>
          <w:bCs w:val="1"/>
        </w:rPr>
        <w:t xml:space="preserve">Docente:</w:t>
      </w:r>
      <w:r>
        <w:rPr/>
        <w:t xml:space="preserve"> Ofrece comentarios inmediatos destacando el esfuerzo, la calidad del análisis y la colaboración, señalando áreas de mejora y reforzando logros.</w:t>
      </w:r>
    </w:p>
    <w:p>
      <w:pPr/>
      <w:r>
        <w:rPr>
          <w:b w:val="1"/>
          <w:bCs w:val="1"/>
        </w:rPr>
        <w:t xml:space="preserve">Transferencia:</w:t>
      </w:r>
    </w:p>
    <w:p>
      <w:pPr/>
      <w:r>
        <w:rPr>
          <w:b w:val="1"/>
          <w:bCs w:val="1"/>
        </w:rPr>
        <w:t xml:space="preserve">Docente:</w:t>
      </w:r>
      <w:r>
        <w:rPr/>
        <w:t xml:space="preserve"> Conecta la sesión con futuras investigaciones o trabajos académicos donde el análisis cualitativo será esencial, motivando a los estudiantes a profundizar en el uso de estos programas.</w:t>
      </w:r>
    </w:p>
    <w:p>
      <w:pPr/>
      <w:r>
        <w:rPr>
          <w:b w:val="1"/>
          <w:bCs w:val="1"/>
        </w:rPr>
        <w:t xml:space="preserve">Tarea o reto (opcional):</w:t>
      </w:r>
    </w:p>
    <w:p>
      <w:pPr/>
      <w:r>
        <w:rPr/>
        <w:t xml:space="preserve">Invita a los estudiantes a practicar de forma individual o en grupo con un nuevo conjunto de datos y a preparar un breve informe de codificación y categorización para compartir en una próxima sesión o foro virtual.</w:t>
      </w:r>
    </w:p>
    <w:p/>
    <w:p>
      <w:pPr/>
      <w:r>
        <w:rPr>
          <w:color w:val="2b6cb0"/>
          <w:sz w:val="28"/>
          <w:szCs w:val="28"/>
          <w:b w:val="1"/>
          <w:bCs w:val="1"/>
        </w:rPr>
        <w:t xml:space="preserve">Evaluación</w:t>
      </w:r>
    </w:p>
    <w:p>
      <w:pPr>
        <w:numPr>
          <w:ilvl w:val="0"/>
          <w:numId w:val="9"/>
        </w:numPr>
      </w:pPr>
      <w:r>
        <w:rPr>
          <w:b w:val="1"/>
          <w:bCs w:val="1"/>
        </w:rPr>
        <w:t xml:space="preserve">Tipo de evaluación:</w:t>
      </w:r>
      <w:r>
        <w:rPr/>
        <w:t xml:space="preserve"> Formativa durante la fase de desarrollo, sumativa en la fase de cierre mediante presentación y mapa mental.</w:t>
      </w:r>
    </w:p>
    <w:p>
      <w:pPr>
        <w:numPr>
          <w:ilvl w:val="0"/>
          <w:numId w:val="9"/>
        </w:numPr>
      </w:pPr>
      <w:r>
        <w:rPr>
          <w:b w:val="1"/>
          <w:bCs w:val="1"/>
        </w:rPr>
        <w:t xml:space="preserve">Criterios de evaluación:</w:t>
      </w:r>
    </w:p>
    <w:p>
      <w:pPr>
        <w:numPr>
          <w:ilvl w:val="1"/>
          <w:numId w:val="9"/>
        </w:numPr>
      </w:pPr>
      <w:r>
        <w:rPr/>
        <w:t xml:space="preserve">Interpretación adecuada de datos cualitativos mediante codificación (Objetivo 1).</w:t>
      </w:r>
    </w:p>
    <w:p>
      <w:pPr>
        <w:numPr>
          <w:ilvl w:val="1"/>
          <w:numId w:val="9"/>
        </w:numPr>
      </w:pPr>
      <w:r>
        <w:rPr/>
        <w:t xml:space="preserve">Capacidad para categorizar códigos aplicando la teoría fundamentada (Objetivo 2).</w:t>
      </w:r>
    </w:p>
    <w:p>
      <w:pPr>
        <w:numPr>
          <w:ilvl w:val="1"/>
          <w:numId w:val="9"/>
        </w:numPr>
      </w:pPr>
      <w:r>
        <w:rPr/>
        <w:t xml:space="preserve">Precisión y organización en el registro de datos en MAXQDA y Open Code (Objetivo 3).</w:t>
      </w:r>
    </w:p>
    <w:p>
      <w:pPr>
        <w:numPr>
          <w:ilvl w:val="1"/>
          <w:numId w:val="9"/>
        </w:numPr>
      </w:pPr>
      <w:r>
        <w:rPr/>
        <w:t xml:space="preserve">Participación efectiva y colaboración en grupo (Objetivo 4).</w:t>
      </w:r>
    </w:p>
    <w:p>
      <w:pPr>
        <w:numPr>
          <w:ilvl w:val="0"/>
          <w:numId w:val="9"/>
        </w:numPr>
      </w:pPr>
      <w:r>
        <w:rPr>
          <w:b w:val="1"/>
          <w:bCs w:val="1"/>
        </w:rPr>
        <w:t xml:space="preserve">Instrumentos sugeridos:</w:t>
      </w:r>
      <w:r>
        <w:rPr/>
        <w:t xml:space="preserve"> Rúbrica para evaluación de codificación y categorización, lista de cotejo de participación grupal, observación directa durante actividades, autoevaluación y coevaluación al final de la sesión.</w:t>
      </w:r>
    </w:p>
    <w:p>
      <w:pPr>
        <w:numPr>
          <w:ilvl w:val="0"/>
          <w:numId w:val="9"/>
        </w:numPr>
      </w:pPr>
      <w:r>
        <w:rPr>
          <w:b w:val="1"/>
          <w:bCs w:val="1"/>
        </w:rPr>
        <w:t xml:space="preserve">Evidencias de aprendizaje:</w:t>
      </w:r>
      <w:r>
        <w:rPr/>
        <w:t xml:space="preserve"> Registro de códigos y categorías en MAXQDA y Open Code, mapa mental colectivo, presentaciones orales y notas de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D9FC3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F0B5B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0626B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991FF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BEAD9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227AA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AE0F3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ED77C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E3E37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2026-09-25T19:25:25-05:00</dcterms:created>
  <dcterms:modified xsi:type="dcterms:W3CDTF">2026-09-25T19:25:25-05:00</dcterms:modified>
</cp:coreProperties>
</file>

<file path=docProps/custom.xml><?xml version="1.0" encoding="utf-8"?>
<Properties xmlns="http://schemas.openxmlformats.org/officeDocument/2006/custom-properties" xmlns:vt="http://schemas.openxmlformats.org/officeDocument/2006/docPropsVTypes"/>
</file>