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maravilloso mundo de los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el concepto de conjuntos de una manera divertida y significativa. A través de la metodología de Aprendizaje Basado en Problemas, los niños analizarán situaciones cotidianas para identificar y clasificar objetos en conjuntos, desarrollando así su pensamiento lógico y habilidades para organizar información.</w:t>
      </w:r>
    </w:p>
    <w:p>
      <w:pPr/>
      <w:r>
        <w:rPr/>
        <w:t xml:space="preserve">El aprendizaje de los conjuntos es fundamental para estructurar el pensamiento matemático y resolver problemas en la vida diaria, como organizar juguetes, clasificar frutas o agrupar elementos según características comunes. Además, esta habilidad fomenta la observación, la comparación y el razonamiento crítico, competencias esenciales para el desarrollo integral de los estudiantes.</w:t>
      </w:r>
    </w:p>
    <w:p>
      <w:pPr/>
      <w:r>
        <w:rPr/>
        <w:t xml:space="preserve">Con actividades prácticas, colaboración en grupo y reflexión guiada, los estudiantes podrán expresar sus ideas, argumentar sus decisiones y aplicar lo aprendido en diferentes contextos, fortaleciendo su autonomía y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conjuntos a partir de objetos o elementos cotidianos.</w:t>
      </w:r>
    </w:p>
    <w:p>
      <w:pPr>
        <w:numPr>
          <w:ilvl w:val="0"/>
          <w:numId w:val="1"/>
        </w:numPr>
      </w:pPr>
      <w:r>
        <w:rPr/>
        <w:t xml:space="preserve">Clasificar elementos en conjuntos según características comunes.</w:t>
      </w:r>
    </w:p>
    <w:p>
      <w:pPr>
        <w:numPr>
          <w:ilvl w:val="0"/>
          <w:numId w:val="1"/>
        </w:numPr>
      </w:pPr>
      <w:r>
        <w:rPr/>
        <w:t xml:space="preserve">Representar conjuntos utilizando dibujos o listas.</w:t>
      </w:r>
    </w:p>
    <w:p>
      <w:pPr>
        <w:numPr>
          <w:ilvl w:val="0"/>
          <w:numId w:val="1"/>
        </w:numPr>
      </w:pPr>
      <w:r>
        <w:rPr/>
        <w:t xml:space="preserve">Analizar y resolver problemas simples relacionados con la agrupación de elementos en conjuntos.</w:t>
      </w:r>
    </w:p>
    <w:p>
      <w:pPr>
        <w:numPr>
          <w:ilvl w:val="0"/>
          <w:numId w:val="1"/>
        </w:numPr>
      </w:pPr>
      <w:r>
        <w:rPr/>
        <w:t xml:space="preserve">Reflexionar sobre la importancia de organizar información mediante conjuntos.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objetos diversos (frutas, juguetes, animales) – al menos 30 tarjetas.</w:t>
      </w:r>
    </w:p>
    <w:p>
      <w:pPr>
        <w:numPr>
          <w:ilvl w:val="0"/>
          <w:numId w:val="2"/>
        </w:numPr>
      </w:pPr>
      <w:r>
        <w:rPr/>
        <w:t xml:space="preserve">Hojas blancas y colores para dibujos.</w:t>
      </w:r>
    </w:p>
    <w:p>
      <w:pPr>
        <w:numPr>
          <w:ilvl w:val="0"/>
          <w:numId w:val="2"/>
        </w:numPr>
      </w:pPr>
      <w:r>
        <w:rPr/>
        <w:t xml:space="preserve">Cuadernos para anotaciones.</w:t>
      </w:r>
    </w:p>
    <w:p>
      <w:pPr>
        <w:numPr>
          <w:ilvl w:val="0"/>
          <w:numId w:val="2"/>
        </w:numPr>
      </w:pPr>
      <w:r>
        <w:rPr/>
        <w:t xml:space="preserve">Pizarrón o rotafolios y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presentación sencilla.</w:t>
      </w:r>
    </w:p>
    <w:p>
      <w:pPr>
        <w:numPr>
          <w:ilvl w:val="0"/>
          <w:numId w:val="2"/>
        </w:numPr>
      </w:pPr>
      <w:r>
        <w:rPr/>
        <w:t xml:space="preserve">Ficha de problemas para grupos (impresa, 1 por grupo).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clasificación por características simples (color, tamaño, tipo).</w:t>
      </w:r>
    </w:p>
    <w:p>
      <w:pPr>
        <w:numPr>
          <w:ilvl w:val="0"/>
          <w:numId w:val="3"/>
        </w:numPr>
      </w:pPr>
      <w:r>
        <w:rPr/>
        <w:t xml:space="preserve">Habilidad para trabajar en grupo y compartir ideas.</w:t>
      </w:r>
    </w:p>
    <w:p>
      <w:pPr>
        <w:numPr>
          <w:ilvl w:val="0"/>
          <w:numId w:val="3"/>
        </w:numPr>
      </w:pPr>
      <w:r>
        <w:rPr/>
        <w:t xml:space="preserve">Reconocimiento y nombramiento de objetos comunes.</w:t>
      </w:r>
    </w:p>
    <w:p>
      <w:pPr>
        <w:numPr>
          <w:ilvl w:val="0"/>
          <w:numId w:val="3"/>
        </w:numPr>
      </w:pPr>
      <w:r>
        <w:rPr/>
        <w:t xml:space="preserve">Comprensión oral para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clasificando conjuntos a nuestro alrededorFase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los conjuntos y cómo podemos agrupar cosas que tienen algo en común, como cuando ordenamos nuestros juguetes o frutas favoritas. Esto nos ayudará a entender mejor el mundo que nos rodea."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varios objetos mezclados (frutas, animales, juguetes) y pregunta: "¿Quién puede decirme qué objetos ven aquí? ¿Podemos encontrar algo que sea igual o parecido en estas imágenes?"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objetos y sugieren agrupaciones (por ejemplo, "las manzanas", "los carros").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cuando organizamos cosas en grupos, podemos entenderlas mejor y resolver problemas más rápido? Les voy a contar que en matemáticas usamos algo llamado 'conjuntos' para hacer eso, y hoy vamos a ser expertos en crear conjuntos."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a veces ordenamos nuestros juguetes o la ropa por colores o tipos. Eso es usar conjuntos sin darnos cuenta. Durante estas dos sesiones, aprenderemos a hacerlo con cuidado y a resolver problemas usando conjuntos."</w:t>
      </w:r>
    </w:p>
    <w:p>
      <w:pPr/>
      <w:r>
        <w:rPr>
          <w:b w:val="1"/>
          <w:bCs w:val="1"/>
        </w:rPr>
        <w:t xml:space="preserve">Estudiantes:</w:t>
      </w:r>
      <w:r>
        <w:rPr>
          <w:b w:val="1"/>
          <w:bCs w:val="1"/>
        </w:rPr>
        <w:t xml:space="preserve"> Escuchan y participan con ejemplos de situaciones en sus casas o escuela donde organizan cosas.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"Un conjunto es un grupo de cosas que tienen algo en común. Por ejemplo, todas las frutas rojas pueden formar un conjunto. Vamos a descubrir cómo podemos encontrar conjuntos y representarlos."</w:t>
      </w:r>
    </w:p>
    <w:p>
      <w:pPr/>
      <w:r>
        <w:rPr>
          <w:b w:val="1"/>
          <w:bCs w:val="1"/>
        </w:rPr>
        <w:t xml:space="preserve">Actividad 1: "Creando mi primer conjunto"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conjuntos a partir de objetos cotidianos.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6 tarjetas con diferentes imágenes (frutas, animales, juguetes).</w:t>
      </w:r>
    </w:p>
    <w:p>
      <w:pPr>
        <w:numPr>
          <w:ilvl w:val="1"/>
          <w:numId w:val="5"/>
        </w:numPr>
      </w:pPr>
      <w:r>
        <w:rPr/>
        <w:t xml:space="preserve">Indica: "Miren sus tarjetas y elijan un criterio para formar un conjunto. Puede ser por color, tipo o tamaño. Luego dibujen o escriban qué objetos forman su conjunto."</w:t>
      </w:r>
    </w:p>
    <w:p>
      <w:pPr>
        <w:numPr>
          <w:ilvl w:val="1"/>
          <w:numId w:val="5"/>
        </w:numPr>
      </w:pPr>
      <w:r>
        <w:rPr/>
        <w:t xml:space="preserve">Ejemplo que dice el docente: "Si tienes una manzana roja, una fresa y una cereza, puedes hacer el conjunto de frutas rojas."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o lista del conjunto creado.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escogiste esos objetos para tu conjunto?" o "¿Qué tienen en común?" para guiar el razonamiento.</w:t>
      </w:r>
    </w:p>
    <w:p>
      <w:pPr/>
      <w:r>
        <w:rPr>
          <w:b w:val="1"/>
          <w:bCs w:val="1"/>
        </w:rPr>
        <w:t xml:space="preserve">Actividad 2: "El desafío de los conjuntos en grupo"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Clasificar elementos en conjuntos y resolver un problema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 a 4 y entrega una ficha con un problema: "Tienen un montón de tarjetas con diferentes objetos. Quieren organizar una fiesta y necesitan separar los objetos por tipos para que todos los invitados encuentren lo que les gusta. ¿Cómo pueden hacer conjuntos para organizar mejor?"</w:t>
      </w:r>
    </w:p>
    <w:p>
      <w:pPr>
        <w:numPr>
          <w:ilvl w:val="1"/>
          <w:numId w:val="6"/>
        </w:numPr>
      </w:pPr>
      <w:r>
        <w:rPr/>
        <w:t xml:space="preserve">Los grupos discuten y clasifican las tarjetas en conjuntos según su criterio.</w:t>
      </w:r>
    </w:p>
    <w:p>
      <w:pPr>
        <w:numPr>
          <w:ilvl w:val="1"/>
          <w:numId w:val="6"/>
        </w:numPr>
      </w:pPr>
      <w:r>
        <w:rPr/>
        <w:t xml:space="preserve">Al final, cada grupo presenta sus conjuntos y explica su manera de organizar.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Conjuntos organizados físicamente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como: "¿Qué tienen en común estos objetos?" o "¿Por qué decidieron hacer este conjunto así?" para promover el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conjunto nuevo con otro criterio diferente y dibujarlo o escribirlo.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en una mini sesión para identificar características simples (color, tamaño) y formar un conjunto pequeño con ayuda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ya sabemos cómo crear conjuntos y organizarlos. Mañana usaremos lo que aprendimos para resolver nuevos problemas y pensar cómo usar conjuntos en nuestra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decir en voz alta tres cosas que aprendimos hoy sobre los conjuntos." El docente anota en el pizarrón las ideas principales que aportan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un conjunto?</w:t>
      </w:r>
    </w:p>
    <w:p>
      <w:pPr>
        <w:numPr>
          <w:ilvl w:val="0"/>
          <w:numId w:val="8"/>
        </w:numPr>
      </w:pPr>
      <w:r>
        <w:rPr/>
        <w:t xml:space="preserve">¿Cómo decidiste qué objetos poner juntos?</w:t>
      </w:r>
    </w:p>
    <w:p>
      <w:pPr>
        <w:numPr>
          <w:ilvl w:val="0"/>
          <w:numId w:val="8"/>
        </w:numPr>
      </w:pPr>
      <w:r>
        <w:rPr/>
        <w:t xml:space="preserve">¿Para qué crees que sirve organizar cosas en conjuntos?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ideas y resalta cómo cada estudiante usó su lógica para formar conjuntos. Da comentarios positivos y señala la importancia de respetar las ideas de los demás.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seguiremos aprendiendo con juegos y más problemas usando conjuntos, para que siempre puedas organizar mejor tus cosas y entender el mundo que te rodea."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observa y pide ayuda a tu familia para encontrar un conjunto con objetos que tengan algo en común, puede ser ropa, juguetes o frutas. Trae para mañana un dibujo o una lista de ese conjunto."</w:t>
      </w:r>
    </w:p>
    <w:p>
      <w:pPr/>
      <w:r>
        <w:rPr/>
        <w:t xml:space="preserve">Sesión 2: Aplicando conjuntos para resolver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lo que aprendimos sobre conjuntos para resolver problemas y jugar con ellos. ¿Recuerdan cómo agrupamos objetos? Ahora veremos qué pasa cuando usamos esos conjuntos para ayudarnos."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puede contar qué hizo para formar su conjunto en casa? ¿Qué objetos agrupaste?"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muestran dibujos o listas.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reto: "Imaginemos que tenemos que preparar una merienda para varios amigos y necesitamos agrupar las frutas para saber cuántas hay de cada tipo. ¿Cómo podemos usar los conjuntos para ayudarnos?"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conjuntos nos ayudan a organizar muchas cosas, no sólo objetos, sino también ideas, tareas o personas. Esto es muy importante en la escuela y en la vida."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"Organizando la merienda"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relacionados con conjuntos.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a grupos de 3-4 estudiantes un conjunto de tarjetas con frutas y una ficha con el problema: "Tenemos frutas para la merienda: manzanas, plátanos, naranjas y fresas. Agrupa las frutas en conjuntos y responde: ¿Cuántas frutas hay de cada tipo? ¿Cuántas frutas hay en total?"</w:t>
      </w:r>
    </w:p>
    <w:p>
      <w:pPr>
        <w:numPr>
          <w:ilvl w:val="1"/>
          <w:numId w:val="10"/>
        </w:numPr>
      </w:pPr>
      <w:r>
        <w:rPr/>
        <w:t xml:space="preserve">Los estudiantes organizan las tarjetas en conjuntos y cuentan los elementos.</w:t>
      </w:r>
    </w:p>
    <w:p>
      <w:pPr>
        <w:numPr>
          <w:ilvl w:val="1"/>
          <w:numId w:val="10"/>
        </w:numPr>
      </w:pPr>
      <w:r>
        <w:rPr/>
        <w:t xml:space="preserve">Luego, deben escribir las respuestas y explicar cómo organizaron los conjuntos.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Listado con cantidades de cada conjunto y explicación oral o escrita.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en grupo, guía con preguntas: "¿Cómo sabes que este es un conjunto? ¿Por qué agrupaste estas frutas juntas?"</w:t>
      </w:r>
    </w:p>
    <w:p>
      <w:pPr/>
      <w:r>
        <w:rPr>
          <w:b w:val="1"/>
          <w:bCs w:val="1"/>
        </w:rPr>
        <w:t xml:space="preserve">Actividad 2: "Dibujando y representando conjuntos"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Representar conjuntos usando dibujos o listas.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tome una hoja y dibuje un conjunto diferente que hayan trabajado, usando dibujos o escribiendo la lista de objetos que forman el conjunto.</w:t>
      </w:r>
    </w:p>
    <w:p>
      <w:pPr>
        <w:numPr>
          <w:ilvl w:val="1"/>
          <w:numId w:val="11"/>
        </w:numPr>
      </w:pPr>
      <w:r>
        <w:rPr/>
        <w:t xml:space="preserve">Los estudiantes pueden usar colores para diferenciar los conjuntos.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Dibujo o lista de un conjunto.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con dificultades, sugiere colores o formas de representar mejor el conjunto.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crear un problema sencillo relacionado con conjuntos para que sus compañeros lo resuelvan.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 con un compañero o con el docente para realizar el dibujo o lista, usando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cómo organizar y representar conjuntos, vamos a hacer un resumen de lo que aprendimos para recordarlo siempre."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colaborativo en el pizarrón donde escribe junto con los estudiantes las ideas más importantes sobre los conjuntos: qué son, cómo hacerlos, para qué sirven.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usaste los conjuntos para resolver el problema de la merienda?</w:t>
      </w:r>
    </w:p>
    <w:p>
      <w:pPr>
        <w:numPr>
          <w:ilvl w:val="0"/>
          <w:numId w:val="13"/>
        </w:numPr>
      </w:pPr>
      <w:r>
        <w:rPr/>
        <w:t xml:space="preserve">¿Qué fue lo más fácil y lo más difícil de representar un conjunto?</w:t>
      </w:r>
    </w:p>
    <w:p>
      <w:pPr>
        <w:numPr>
          <w:ilvl w:val="0"/>
          <w:numId w:val="13"/>
        </w:numPr>
      </w:pPr>
      <w:r>
        <w:rPr/>
        <w:t xml:space="preserve">¿En qué otras situaciones crees que puedes usar los conjuntos?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la creatividad de los estudiantes, hace comentarios personalizados resaltando logros y áreas para mejorar,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los conjuntos nos ayudan a organizar muchas cosas y a resolver problemas. Pueden usar esta idea para estudiar, jugar o ayudar en casa."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les propongo observar un grupo de objetos y pensar en dos maneras diferentes de agruparlos en conjuntos. Luego, dibujen o escriban cómo lo hicieron para compartirlo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En la Fase de Inicio de la sesión 1, mediante la activación de conocimientos previos.</w:t>
      </w:r>
    </w:p>
    <w:p>
      <w:pPr>
        <w:numPr>
          <w:ilvl w:val="0"/>
          <w:numId w:val="14"/>
        </w:numPr>
      </w:pPr>
      <w:r>
        <w:rPr/>
        <w:t xml:space="preserve">Formativa: Durante las actividades de desarrollo en ambas sesiones, con observación directa y preguntas guía.</w:t>
      </w:r>
    </w:p>
    <w:p>
      <w:pPr>
        <w:numPr>
          <w:ilvl w:val="0"/>
          <w:numId w:val="14"/>
        </w:numPr>
      </w:pPr>
      <w:r>
        <w:rPr/>
        <w:t xml:space="preserve">Sumativa: En la Fase de Cierre de la sesión 2, mediante el mapa mental colectivo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elementos que forman un conjunto (Objetivo 1).</w:t>
      </w:r>
    </w:p>
    <w:p>
      <w:pPr>
        <w:numPr>
          <w:ilvl w:val="0"/>
          <w:numId w:val="15"/>
        </w:numPr>
      </w:pPr>
      <w:r>
        <w:rPr/>
        <w:t xml:space="preserve">Clasifica objetos en conjuntos basados en características comunes (Objetivo 2).</w:t>
      </w:r>
    </w:p>
    <w:p>
      <w:pPr>
        <w:numPr>
          <w:ilvl w:val="0"/>
          <w:numId w:val="15"/>
        </w:numPr>
      </w:pPr>
      <w:r>
        <w:rPr/>
        <w:t xml:space="preserve">Representa conjuntos mediante dibujos o listas claras (Objetivo 3).</w:t>
      </w:r>
    </w:p>
    <w:p>
      <w:pPr>
        <w:numPr>
          <w:ilvl w:val="0"/>
          <w:numId w:val="15"/>
        </w:numPr>
      </w:pPr>
      <w:r>
        <w:rPr/>
        <w:t xml:space="preserve">Resuelve problemas simples aplicando el concepto de conjuntos (Objetivo 4).</w:t>
      </w:r>
    </w:p>
    <w:p>
      <w:pPr>
        <w:numPr>
          <w:ilvl w:val="0"/>
          <w:numId w:val="15"/>
        </w:numPr>
      </w:pPr>
      <w:r>
        <w:rPr/>
        <w:t xml:space="preserve">Reflexiona sobre la utilidad de los conjuntos en su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durante actividades grupales e individuales.</w:t>
      </w:r>
    </w:p>
    <w:p>
      <w:pPr>
        <w:numPr>
          <w:ilvl w:val="0"/>
          <w:numId w:val="16"/>
        </w:numPr>
      </w:pPr>
      <w:r>
        <w:rPr/>
        <w:t xml:space="preserve">Rúbrica simple para evaluar dibujos o listas de conjuntos.</w:t>
      </w:r>
    </w:p>
    <w:p>
      <w:pPr>
        <w:numPr>
          <w:ilvl w:val="0"/>
          <w:numId w:val="16"/>
        </w:numPr>
      </w:pPr>
      <w:r>
        <w:rPr/>
        <w:t xml:space="preserve">Registro anecdótico durante las exposiciones orales.</w:t>
      </w:r>
    </w:p>
    <w:p>
      <w:pPr>
        <w:numPr>
          <w:ilvl w:val="0"/>
          <w:numId w:val="16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Dibujos y listas individuales de conjuntos creados.</w:t>
      </w:r>
    </w:p>
    <w:p>
      <w:pPr>
        <w:numPr>
          <w:ilvl w:val="0"/>
          <w:numId w:val="17"/>
        </w:numPr>
      </w:pPr>
      <w:r>
        <w:rPr/>
        <w:t xml:space="preserve">Organización y explicación oral de conjuntos en grupo.</w:t>
      </w:r>
    </w:p>
    <w:p>
      <w:pPr>
        <w:numPr>
          <w:ilvl w:val="0"/>
          <w:numId w:val="17"/>
        </w:numPr>
      </w:pPr>
      <w:r>
        <w:rPr/>
        <w:t xml:space="preserve">Respuestas escritas en fichas de problemas.</w:t>
      </w:r>
    </w:p>
    <w:p>
      <w:pPr>
        <w:numPr>
          <w:ilvl w:val="0"/>
          <w:numId w:val="17"/>
        </w:numPr>
      </w:pPr>
      <w:r>
        <w:rPr/>
        <w:t xml:space="preserve">Participación en reflexiones y síntesis colectivas.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1C5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E07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C8C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B8B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962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52D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AF2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7C0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938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D21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A2E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3E0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147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2BB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67C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CAC3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46EE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2026-09-26T03:15:46-05:00</dcterms:created>
  <dcterms:modified xsi:type="dcterms:W3CDTF">2026-09-26T03:15:46-05:00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