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Mejora tu juego de baloncesto: ejercicio físico y actividad mental para adultos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Salud Integral y Bienestar | Ejercicio físico y actividad mental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adultos en educación para el trabajo interesados en mejorar su desempeño en el baloncesto a través de la combinación de ejercicio físico y actividades mentales. Los estudiantes aprenderán técnicas para optimizar su juego, fortalecer habilidades motrices y cognitivas, y aplicar estrategias que incrementen su rendimiento en situaciones reales de juego. El plan se enfoca en retos prácticos que promueven el desarrollo integral, conectando el aprendizaje con su vida cotidiana y actividades recreativas o laborales que requieran coordinación, concentración y toma de decisiones rápidas. La metodología basada en retos motiva a los estudiantes a buscar soluciones creativas y a trabajar colaborativamente, facilitando un aprendizaje activo y significativo. Al finalizar, los participantes estarán mejor preparados para aplicar lo aprendido en sus prácticas deportivas o en cualquier contexto donde el trabajo en equipo y la agilidad mental sean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aspectos técnicos y tácticos del baloncesto que influyen en el desempeño individual y grupal.</w:t>
      </w:r>
    </w:p>
    <w:p>
      <w:pPr>
        <w:numPr>
          <w:ilvl w:val="0"/>
          <w:numId w:val="1"/>
        </w:numPr>
      </w:pPr>
      <w:r>
        <w:rPr/>
        <w:t xml:space="preserve">Aplicar ejercicios físicos específicos para mejorar la resistencia, coordinación y agilidad en el juego.</w:t>
      </w:r>
    </w:p>
    <w:p>
      <w:pPr>
        <w:numPr>
          <w:ilvl w:val="0"/>
          <w:numId w:val="1"/>
        </w:numPr>
      </w:pPr>
      <w:r>
        <w:rPr/>
        <w:t xml:space="preserve">Desarrollar habilidades mentales como concentración, toma de decisiones y manejo del estrés durante el juego.</w:t>
      </w:r>
    </w:p>
    <w:p>
      <w:pPr>
        <w:numPr>
          <w:ilvl w:val="0"/>
          <w:numId w:val="1"/>
        </w:numPr>
      </w:pPr>
      <w:r>
        <w:rPr/>
        <w:t xml:space="preserve">Diseñar soluciones creativas para superar retos prácticos relacionados con el baloncesto.</w:t>
      </w:r>
    </w:p>
    <w:p>
      <w:pPr>
        <w:numPr>
          <w:ilvl w:val="0"/>
          <w:numId w:val="1"/>
        </w:numPr>
      </w:pPr>
      <w:r>
        <w:rPr/>
        <w:t xml:space="preserve">Evaluar su propio progreso y el de sus compañeros para identificar áreas de mejora continua en su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baloncesto (1 por cada 3 estudiantes)</w:t>
      </w:r>
    </w:p>
    <w:p>
      <w:pPr>
        <w:numPr>
          <w:ilvl w:val="0"/>
          <w:numId w:val="2"/>
        </w:numPr>
      </w:pPr>
      <w:r>
        <w:rPr/>
        <w:t xml:space="preserve">Conos o marcadores para delimitar espacios (12 unidades)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Cronómetro o reloj con temporizador</w:t>
      </w:r>
    </w:p>
    <w:p>
      <w:pPr>
        <w:numPr>
          <w:ilvl w:val="0"/>
          <w:numId w:val="2"/>
        </w:numPr>
      </w:pPr>
      <w:r>
        <w:rPr/>
        <w:t xml:space="preserve">Espacio abierto o cancha de baloncesto</w:t>
      </w:r>
    </w:p>
    <w:p>
      <w:pPr>
        <w:numPr>
          <w:ilvl w:val="0"/>
          <w:numId w:val="2"/>
        </w:numPr>
      </w:pPr>
      <w:r>
        <w:rPr/>
        <w:t xml:space="preserve">Hojas de trabajo impresas con desafíos y técnicas de juego (1 por estudiante)</w:t>
      </w:r>
    </w:p>
    <w:p>
      <w:pPr>
        <w:numPr>
          <w:ilvl w:val="0"/>
          <w:numId w:val="2"/>
        </w:numPr>
      </w:pPr>
      <w:r>
        <w:rPr/>
        <w:t xml:space="preserve">Marcadores o plumones para pizarrón blanco</w:t>
      </w:r>
    </w:p>
    <w:p>
      <w:pPr>
        <w:numPr>
          <w:ilvl w:val="0"/>
          <w:numId w:val="2"/>
        </w:numPr>
      </w:pPr>
      <w:r>
        <w:rPr/>
        <w:t xml:space="preserve">Pizarrón o rotafolio para explicar estrategias</w:t>
      </w:r>
    </w:p>
    <w:p>
      <w:pPr>
        <w:numPr>
          <w:ilvl w:val="0"/>
          <w:numId w:val="2"/>
        </w:numPr>
      </w:pPr>
      <w:r>
        <w:rPr/>
        <w:t xml:space="preserve">Reproductor multimedia para mostrar videos cortos (tablet, laptop o proyector)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las reglas generales del baloncesto.</w:t>
      </w:r>
    </w:p>
    <w:p>
      <w:pPr>
        <w:numPr>
          <w:ilvl w:val="0"/>
          <w:numId w:val="3"/>
        </w:numPr>
      </w:pPr>
      <w:r>
        <w:rPr/>
        <w:t xml:space="preserve">Experiencia previa mínima en actividades físicas o deportes grupales.</w:t>
      </w:r>
    </w:p>
    <w:p>
      <w:pPr>
        <w:numPr>
          <w:ilvl w:val="0"/>
          <w:numId w:val="3"/>
        </w:numPr>
      </w:pPr>
      <w:r>
        <w:rPr/>
        <w:t xml:space="preserve">Capacidad para realizar actividad física moderada sin contraindicaciones médicas.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y enfrentando retos para mejorar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a los estudiantes con sus experiencias previas en baloncesto y presentar el objetivo de la sesión: identificar aspectos clave para mejorar su juego a través de retos prácticos.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"¿Quiénes han jugado baloncesto antes? ¿Qué consideran que es lo más difícil para mejorar en su juego?"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experiencias breves.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pizarrón las dificultades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un jugador profesional recorre hasta 5 kilómetros en un partido y toma más de 1000 decisiones mentales? Hoy vamos a entrenar tanto el cuerpo como la mente para mejorar nuestro juego."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"El baloncesto no solo es físico, también requiere concentración y estrategia. Lo que aprendamos les ayudará a jugar mejor en sus actividades recreativas o en el trabajo en equipo."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reto: "Van a trabajar en equipos para superar tres estaciones que combinan habilidades físicas y mentales para mejorar su juego."</w:t>
      </w:r>
    </w:p>
    <w:p>
      <w:pPr/>
      <w:r>
        <w:rPr>
          <w:b w:val="1"/>
          <w:bCs w:val="1"/>
        </w:rPr>
        <w:t xml:space="preserve">Actividad 1: Estación de agilidad y coordinación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ejercicios para mejorar la agilidad y coordinación motriz.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Explica que cada grupo realizará un circuito con conos donde deben driblar el balón lo más rápido posible sin perder el control.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Realizan el circuito, se turnan para cronometrar y apoyarse.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 y observación de técnica.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motiva, corrige postura y fomenta apoyo entre compañeros.</w:t>
      </w:r>
    </w:p>
    <w:p>
      <w:pPr/>
      <w:r>
        <w:rPr>
          <w:b w:val="1"/>
          <w:bCs w:val="1"/>
        </w:rPr>
        <w:t xml:space="preserve">Actividad 2: Toma de decisiones bajo presión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mentales para tomar decisiones rápidas en 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parejas harán un juego de pases con variaciones: el que recibe debe decidir en menos de 3 segundos a quién pasar, según indicaciones sorpresivas del docente (cambia de dirección, tipo de pase, etc.).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los pases y toman decisiones rápidas siguiendo las señales.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Ejecución fluida de pases y decisiones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rapidez, fomenta concentración y retroalimenta individualmente.</w:t>
      </w:r>
    </w:p>
    <w:p>
      <w:pPr/>
      <w:r>
        <w:rPr>
          <w:b w:val="1"/>
          <w:bCs w:val="1"/>
        </w:rPr>
        <w:t xml:space="preserve">Actividad 3: Diseño de estrategias para un juego efectivo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y diseñar soluciones creativas para mejorar el juego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"Su equipo está perdiendo porque no se comunican bien y pierden balones. En grupos, diseñen una estrategia para mejorar la comunicación y pases."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Debaten, crean un plan y lo presentan brevemente.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verbal para mejorar el juego.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para profundizar y guía en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variaciones adicionales al circuito o estrategias más complejas.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instrucciones adicionales, apoyo físico o realizan actividades adaptadas, como ejercicios de pase sin presión de tiempo.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cada una contribuye a una mejoría integral en el juego, preparando a los estudiantes para el siguiente reto.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que escriban en una hoja tres aprendizajes clave de la sesión (ticket de salida).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alguno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"¿Qué habilidad física o mental sentí que mejoré hoy?"</w:t>
      </w:r>
    </w:p>
    <w:p>
      <w:pPr>
        <w:numPr>
          <w:ilvl w:val="0"/>
          <w:numId w:val="12"/>
        </w:numPr>
      </w:pPr>
      <w:r>
        <w:rPr/>
        <w:t xml:space="preserve">"¿Qué desafío me costó más y cómo lo enfrenté?"</w:t>
      </w:r>
    </w:p>
    <w:p>
      <w:pPr>
        <w:numPr>
          <w:ilvl w:val="0"/>
          <w:numId w:val="12"/>
        </w:numPr>
      </w:pPr>
      <w:r>
        <w:rPr/>
        <w:t xml:space="preserve">"¿Cómo puedo aplicar lo aprendido en mi día a día o en otras actividades?"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tickets de salida, destaca avances y motiva a seguir practicando. Responde dudas o inquietudes.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se pondrán en práctica las estrategias diseñadas y se evaluará la mejora en el juego.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practicar driblar y tomar decisiones rápidas durante 10 minutos diarios antes de la siguiente sesión.</w:t>
      </w:r>
    </w:p>
    <w:p>
      <w:pPr/>
      <w:r>
        <w:rPr/>
        <w:t xml:space="preserve">Sesión 2: Aplicando y evaluando mejoras en el juegoFase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aprendizajes previos y preparar a los estudiantes para aplicar y evaluar sus mejoras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ejercicios practicaron en casa y qué cambios notaron?"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de un partido donde se destacan habilidades de agilidad y toma de decisiones rápidas.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lo que les parece más importante.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el video con la importancia de integrar habilidades físicas y mentales para mejorar el juego.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 propio proceso.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participarán en un mini torneo donde aplicarán las estrategias y ejercicios trabajados, seguido de una autoevaluación y retroalimentación grupal.</w:t>
      </w:r>
    </w:p>
    <w:p>
      <w:pPr/>
      <w:r>
        <w:rPr>
          <w:b w:val="1"/>
          <w:bCs w:val="1"/>
        </w:rPr>
        <w:t xml:space="preserve">Actividad 1: Mini torneo de baloncesto por equipos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físicas y mentales para mejorar el juego en un contexto real.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 y explica las reglas del mini torneo, enfatizando la aplicación de las estrategias diseñadas.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Juegan partidos cortos (5 minutos cada uno), rotando roles y poniendo en práctica lo aprendido.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4-5 personas.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Registro de desempeño y observaciones.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toma nota, da indicaciones para mejorar y motiva.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 los compañeros para identificar fortalezas y áreas a mejorar.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criterios simples para que cada estudiante evalúe su desempeño y el de un compañero.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evaluación y comparten observaciones.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Formulario de evaluación completado.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aclara criterios y modera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Asumen roles de liderazgo en el torneo y en la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específico durante el juego y en la evaluación, con preguntas guía para facilitar la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la actividad física con la reflexión, enfatizando que la mejora continua requiere tanto práctica como análisis.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una mejora concreta que logró y un compromiso para seguir practicando.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"¿Cómo cambiaron mis habilidades físicas y mentales desde la primera sesión?"</w:t>
      </w:r>
    </w:p>
    <w:p>
      <w:pPr>
        <w:numPr>
          <w:ilvl w:val="0"/>
          <w:numId w:val="20"/>
        </w:numPr>
      </w:pPr>
      <w:r>
        <w:rPr/>
        <w:t xml:space="preserve">"¿Qué estrategia fue más útil y por qué?"</w:t>
      </w:r>
    </w:p>
    <w:p>
      <w:pPr>
        <w:numPr>
          <w:ilvl w:val="0"/>
          <w:numId w:val="20"/>
        </w:numPr>
      </w:pPr>
      <w:r>
        <w:rPr/>
        <w:t xml:space="preserve">"¿Qué puedo hacer para seguir mejorando fuera del aula?"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personalizados, felicita avances y propone metas realistas para el futuro.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integrar lo aprendido en otras actividades laborales o recreativas que requieran esfuerzo físico y mental.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practicar semanalmente con un compañero para mantener y mejorar las habilidades adquiridas.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(activación de conocimientos previos sobre baloncesto).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 ejecución de actividades en ambas sesiones, observación directa y retroalimentación continua.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2, actividad de autoevaluación y coevaluación, además del desempeño en el mini torneo.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Capacidad para aplicar técnicas de agilidad y coordinación durante las actividades físicas (objetivo 2).</w:t>
      </w:r>
    </w:p>
    <w:p>
      <w:pPr>
        <w:numPr>
          <w:ilvl w:val="0"/>
          <w:numId w:val="22"/>
        </w:numPr>
      </w:pPr>
      <w:r>
        <w:rPr/>
        <w:t xml:space="preserve">Habilidad para tomar decisiones rápidas y efectivas bajo presión (objetivo 3).</w:t>
      </w:r>
    </w:p>
    <w:p>
      <w:pPr>
        <w:numPr>
          <w:ilvl w:val="0"/>
          <w:numId w:val="22"/>
        </w:numPr>
      </w:pPr>
      <w:r>
        <w:rPr/>
        <w:t xml:space="preserve">Participación activa en el diseño y presentación de estrategias para mejorar el juego (objetivo 4).</w:t>
      </w:r>
    </w:p>
    <w:p>
      <w:pPr>
        <w:numPr>
          <w:ilvl w:val="0"/>
          <w:numId w:val="22"/>
        </w:numPr>
      </w:pPr>
      <w:r>
        <w:rPr/>
        <w:t xml:space="preserve">Disposición para autoevaluar y coevaluar honestamente el desempeño propio y de compañeros (objetivo 5).</w:t>
      </w:r>
    </w:p>
    <w:p>
      <w:pPr>
        <w:numPr>
          <w:ilvl w:val="0"/>
          <w:numId w:val="22"/>
        </w:numPr>
      </w:pPr>
      <w:r>
        <w:rPr/>
        <w:t xml:space="preserve">Mejora observable en la ejecución práctica durante el mini torneo (objetivo 1).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durante actividades físicas.</w:t>
      </w:r>
    </w:p>
    <w:p>
      <w:pPr>
        <w:numPr>
          <w:ilvl w:val="0"/>
          <w:numId w:val="23"/>
        </w:numPr>
      </w:pPr>
      <w:r>
        <w:rPr/>
        <w:t xml:space="preserve">Formulario simple para autoevaluación y coevaluación con criterios claros.</w:t>
      </w:r>
    </w:p>
    <w:p>
      <w:pPr>
        <w:numPr>
          <w:ilvl w:val="0"/>
          <w:numId w:val="23"/>
        </w:numPr>
      </w:pPr>
      <w:r>
        <w:rPr/>
        <w:t xml:space="preserve">Registro de tiempos y desempeño durante ejercicios.</w:t>
      </w:r>
    </w:p>
    <w:p>
      <w:pPr>
        <w:numPr>
          <w:ilvl w:val="0"/>
          <w:numId w:val="23"/>
        </w:numPr>
      </w:pPr>
      <w:r>
        <w:rPr/>
        <w:t xml:space="preserve">Notas de retroalimentación del docente.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Registros de cronómetro y técnica en circuito de agilidad.</w:t>
      </w:r>
    </w:p>
    <w:p>
      <w:pPr>
        <w:numPr>
          <w:ilvl w:val="0"/>
          <w:numId w:val="24"/>
        </w:numPr>
      </w:pPr>
      <w:r>
        <w:rPr/>
        <w:t xml:space="preserve">Participación efectiva en ejercicios de toma de decisiones.</w:t>
      </w:r>
    </w:p>
    <w:p>
      <w:pPr>
        <w:numPr>
          <w:ilvl w:val="0"/>
          <w:numId w:val="24"/>
        </w:numPr>
      </w:pPr>
      <w:r>
        <w:rPr/>
        <w:t xml:space="preserve">Estrategias diseñadas y presentadas por los estudiantes.</w:t>
      </w:r>
    </w:p>
    <w:p>
      <w:pPr>
        <w:numPr>
          <w:ilvl w:val="0"/>
          <w:numId w:val="24"/>
        </w:numPr>
      </w:pPr>
      <w:r>
        <w:rPr/>
        <w:t xml:space="preserve">Formularios de autoevaluación y coevaluación completos y reflexivos.</w:t>
      </w:r>
    </w:p>
    <w:p>
      <w:pPr>
        <w:numPr>
          <w:ilvl w:val="0"/>
          <w:numId w:val="24"/>
        </w:numPr>
      </w:pPr>
      <w:r>
        <w:rPr/>
        <w:t xml:space="preserve">Desempeño demostrado en el mini torneo.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3D30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82C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12B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F3DF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509B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AF43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90D5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7E5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06D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69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09F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90780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0ABF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FEDE3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023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412D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BFA5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247C9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761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A33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73117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AED8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A4D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2506F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2026-09-26T04:04:09-05:00</dcterms:created>
  <dcterms:modified xsi:type="dcterms:W3CDTF">2026-09-26T04:04:09-05:00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