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¡Datos en Acción! Explorando la Organización y Clasificación de Datos</w:t>
      </w:r>
    </w:p>
    <w:p/>
    <w:p>
      <w:pPr/>
      <w:r>
        <w:rPr>
          <w:color w:val="666666"/>
          <w:sz w:val="20"/>
          <w:szCs w:val="20"/>
          <w:i w:val="1"/>
          <w:iCs w:val="1"/>
        </w:rPr>
        <w:t xml:space="preserve">Matemáticas | Estadística y Probabilidad | Aprendizaje Basado en Investigación</w:t>
      </w:r>
    </w:p>
    <w:p/>
    <w:p>
      <w:pPr/>
      <w:r>
        <w:rPr>
          <w:color w:val="2b6cb0"/>
          <w:sz w:val="28"/>
          <w:szCs w:val="28"/>
          <w:b w:val="1"/>
          <w:bCs w:val="1"/>
        </w:rPr>
        <w:t xml:space="preserve">Descripción</w:t>
      </w:r>
    </w:p>
    <w:p>
      <w:pPr/>
      <w:r>
        <w:rPr/>
        <w:t xml:space="preserve">Este plan de clase está diseñado para que estudiantes de quinto grado de primaria descubran la importancia de organizar y clasificar datos de manera práctica y divertida. A través de una investigación guiada, los niños aprenderán cómo recolectar información, ordenarla y presentarla para facilitar su comprensión y uso en la vida diaria. Este aprendizaje es fundamental porque vivimos rodeados de datos: en el clima, en las compras, en sus juegos favoritos y en muchas actividades cotidianas. Organizar datos permite tomar mejores decisiones y resolver problemas con información clara y ordenada.</w:t>
      </w:r>
    </w:p>
    <w:p>
      <w:pPr/>
      <w:r>
        <w:rPr/>
        <w:t xml:space="preserve">Mediante actividades activas y colaborativas, los alumnos desarrollarán habilidades para identificar tipos de datos, clasificarlos según criterios sencillos y representar información de forma organizada. Además, se promoverá el pensamiento crítico al plantear preguntas y buscar respuestas a través del método científico. Este plan conecta directamente con situaciones reales y cotidianas, haciendo que el aprendizaje sea significativo y aplicable fuera del aula.</w:t>
      </w:r>
    </w:p>
    <w:p/>
    <w:p>
      <w:pPr/>
      <w:r>
        <w:rPr>
          <w:color w:val="2b6cb0"/>
          <w:sz w:val="28"/>
          <w:szCs w:val="28"/>
          <w:b w:val="1"/>
          <w:bCs w:val="1"/>
        </w:rPr>
        <w:t xml:space="preserve">Objetivos de Aprendizaje</w:t>
      </w:r>
    </w:p>
    <w:p>
      <w:pPr>
        <w:numPr>
          <w:ilvl w:val="0"/>
          <w:numId w:val="1"/>
        </w:numPr>
      </w:pPr>
      <w:r>
        <w:rPr/>
        <w:t xml:space="preserve">Identificar la importancia de organizar datos para facilitar su comprensión y uso.</w:t>
      </w:r>
    </w:p>
    <w:p>
      <w:pPr>
        <w:numPr>
          <w:ilvl w:val="0"/>
          <w:numId w:val="1"/>
        </w:numPr>
      </w:pPr>
      <w:r>
        <w:rPr/>
        <w:t xml:space="preserve">Clasificar datos recolectados según características comunes.</w:t>
      </w:r>
    </w:p>
    <w:p>
      <w:pPr>
        <w:numPr>
          <w:ilvl w:val="0"/>
          <w:numId w:val="1"/>
        </w:numPr>
      </w:pPr>
      <w:r>
        <w:rPr/>
        <w:t xml:space="preserve">Representar datos organizados mediante tablas y gráficos sencillos.</w:t>
      </w:r>
    </w:p>
    <w:p>
      <w:pPr>
        <w:numPr>
          <w:ilvl w:val="0"/>
          <w:numId w:val="1"/>
        </w:numPr>
      </w:pPr>
      <w:r>
        <w:rPr/>
        <w:t xml:space="preserve">Formular preguntas de investigación relacionadas con datos cotidianos.</w:t>
      </w:r>
    </w:p>
    <w:p>
      <w:pPr>
        <w:numPr>
          <w:ilvl w:val="0"/>
          <w:numId w:val="1"/>
        </w:numPr>
      </w:pPr>
      <w:r>
        <w:rPr/>
        <w:t xml:space="preserve">Explicar cómo la organización de datos ayuda a resolver problemas y tomar decisiones.</w:t>
      </w:r>
    </w:p>
    <w:p/>
    <w:p>
      <w:pPr/>
      <w:r>
        <w:rPr>
          <w:color w:val="2b6cb0"/>
          <w:sz w:val="28"/>
          <w:szCs w:val="28"/>
          <w:b w:val="1"/>
          <w:bCs w:val="1"/>
        </w:rPr>
        <w:t xml:space="preserve">Recursos Necesarios</w:t>
      </w:r>
    </w:p>
    <w:p>
      <w:pPr>
        <w:numPr>
          <w:ilvl w:val="0"/>
          <w:numId w:val="2"/>
        </w:numPr>
      </w:pPr>
      <w:r>
        <w:rPr/>
        <w:t xml:space="preserve">Hojas blancas y cuadriculadas (una por estudiante)</w:t>
      </w:r>
    </w:p>
    <w:p>
      <w:pPr>
        <w:numPr>
          <w:ilvl w:val="0"/>
          <w:numId w:val="2"/>
        </w:numPr>
      </w:pPr>
      <w:r>
        <w:rPr/>
        <w:t xml:space="preserve">Lápices y colores (varios por estudiante)</w:t>
      </w:r>
    </w:p>
    <w:p>
      <w:pPr>
        <w:numPr>
          <w:ilvl w:val="0"/>
          <w:numId w:val="2"/>
        </w:numPr>
      </w:pPr>
      <w:r>
        <w:rPr/>
        <w:t xml:space="preserve">Cartulinas grandes (una por grupo de 4 estudiantes)</w:t>
      </w:r>
    </w:p>
    <w:p>
      <w:pPr>
        <w:numPr>
          <w:ilvl w:val="0"/>
          <w:numId w:val="2"/>
        </w:numPr>
      </w:pPr>
      <w:r>
        <w:rPr/>
        <w:t xml:space="preserve">Marcadores o plumones de colores</w:t>
      </w:r>
    </w:p>
    <w:p>
      <w:pPr>
        <w:numPr>
          <w:ilvl w:val="0"/>
          <w:numId w:val="2"/>
        </w:numPr>
      </w:pPr>
      <w:r>
        <w:rPr/>
        <w:t xml:space="preserve">Tarjetas con imágenes o palabras para clasificar (preparadas por el docente)</w:t>
      </w:r>
    </w:p>
    <w:p>
      <w:pPr>
        <w:numPr>
          <w:ilvl w:val="0"/>
          <w:numId w:val="2"/>
        </w:numPr>
      </w:pPr>
      <w:r>
        <w:rPr/>
        <w:t xml:space="preserve">Computadora o tablet con acceso a internet para mostrar video corto (opcional)</w:t>
      </w:r>
    </w:p>
    <w:p>
      <w:pPr>
        <w:numPr>
          <w:ilvl w:val="0"/>
          <w:numId w:val="2"/>
        </w:numPr>
      </w:pPr>
      <w:r>
        <w:rPr/>
        <w:t xml:space="preserve">Pizarra y plumones de colores</w:t>
      </w:r>
    </w:p>
    <w:p>
      <w:pPr>
        <w:numPr>
          <w:ilvl w:val="0"/>
          <w:numId w:val="2"/>
        </w:numPr>
      </w:pPr>
      <w:r>
        <w:rPr/>
        <w:t xml:space="preserve">Impresiones de ejemplos de tablas y gráficos sencillos</w:t>
      </w:r>
    </w:p>
    <w:p/>
    <w:p>
      <w:pPr/>
      <w:r>
        <w:rPr>
          <w:color w:val="2b6cb0"/>
          <w:sz w:val="28"/>
          <w:szCs w:val="28"/>
          <w:b w:val="1"/>
          <w:bCs w:val="1"/>
        </w:rPr>
        <w:t xml:space="preserve">Requisitos Previos</w:t>
      </w:r>
    </w:p>
    <w:p>
      <w:pPr>
        <w:numPr>
          <w:ilvl w:val="0"/>
          <w:numId w:val="3"/>
        </w:numPr>
      </w:pPr>
      <w:r>
        <w:rPr/>
        <w:t xml:space="preserve">Reconocimiento de números y lectura básica de tablas sencillas.</w:t>
      </w:r>
    </w:p>
    <w:p>
      <w:pPr>
        <w:numPr>
          <w:ilvl w:val="0"/>
          <w:numId w:val="3"/>
        </w:numPr>
      </w:pPr>
      <w:r>
        <w:rPr/>
        <w:t xml:space="preserve">Experiencia previa en contar y registrar datos simples (por ejemplo, conteo de objetos).</w:t>
      </w:r>
    </w:p>
    <w:p>
      <w:pPr>
        <w:numPr>
          <w:ilvl w:val="0"/>
          <w:numId w:val="3"/>
        </w:numPr>
      </w:pPr>
      <w:r>
        <w:rPr/>
        <w:t xml:space="preserve">Habilidades básicas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van a aprender cómo organizar y clasificar datos para entender mejor la información que nos rodea y tomar decisiones más fáciles. Les comenta que aprenderán a responder preguntas usando datos y que esto es muy útil en su vida diaria.</w:t>
      </w:r>
    </w:p>
    <w:p>
      <w:pPr/>
      <w:r>
        <w:rPr>
          <w:b w:val="1"/>
          <w:bCs w:val="1"/>
        </w:rPr>
        <w:t xml:space="preserve">Activación de conocimientos previos:</w:t>
      </w:r>
    </w:p>
    <w:p>
      <w:pPr/>
      <w:r>
        <w:rPr>
          <w:b w:val="1"/>
          <w:bCs w:val="1"/>
        </w:rPr>
        <w:t xml:space="preserve">Docente:</w:t>
      </w:r>
      <w:r>
        <w:rPr/>
        <w:t xml:space="preserve"> Muestra a los estudiantes varias tarjetas con imágenes de frutas (manzana, plátano, uvas, naranja) y les pregunta: “¿Pueden contar cuántas frutas hay de cada tipo?” Luego pregunta: “¿Cómo creen que podríamos organizar esta información para entenderla mejor?”</w:t>
      </w:r>
    </w:p>
    <w:p>
      <w:pPr/>
      <w:r>
        <w:rPr>
          <w:b w:val="1"/>
          <w:bCs w:val="1"/>
        </w:rPr>
        <w:t xml:space="preserve">Estudiantes:</w:t>
      </w:r>
      <w:r>
        <w:rPr/>
        <w:t xml:space="preserve"> Cuentan en voz alta las frutas y proponen ideas para organizar la información (por ejemplo, agrupando por tipo de fruta).</w:t>
      </w:r>
    </w:p>
    <w:p>
      <w:pPr/>
      <w:r>
        <w:rPr>
          <w:b w:val="1"/>
          <w:bCs w:val="1"/>
        </w:rPr>
        <w:t xml:space="preserve">Motivación y enganche:</w:t>
      </w:r>
    </w:p>
    <w:p>
      <w:pPr/>
      <w:r>
        <w:rPr>
          <w:b w:val="1"/>
          <w:bCs w:val="1"/>
        </w:rPr>
        <w:t xml:space="preserve">Docente:</w:t>
      </w:r>
      <w:r>
        <w:rPr/>
        <w:t xml:space="preserve"> Cuenta un dato curioso: “¿Sabían que los meteorólogos organizan datos del clima todos los días para saber si va a llover o hacer sol? ¡Así pueden ayudarnos a decidir qué ropa usar!”</w:t>
      </w:r>
    </w:p>
    <w:p>
      <w:pPr/>
      <w:r>
        <w:rPr/>
        <w:t xml:space="preserve">Propone un pequeño reto: “Vamos a ser investigadores que organizan datos para descubrir respuestas a preguntas interesantes.”</w:t>
      </w:r>
    </w:p>
    <w:p>
      <w:pPr/>
      <w:r>
        <w:rPr>
          <w:b w:val="1"/>
          <w:bCs w:val="1"/>
        </w:rPr>
        <w:t xml:space="preserve">Contextualización:</w:t>
      </w:r>
    </w:p>
    <w:p>
      <w:pPr/>
      <w:r>
        <w:rPr>
          <w:b w:val="1"/>
          <w:bCs w:val="1"/>
        </w:rPr>
        <w:t xml:space="preserve">Docente:</w:t>
      </w:r>
      <w:r>
        <w:rPr/>
        <w:t xml:space="preserve"> Relaciona el tema con la vida de los estudiantes: “Cuando ustedes quieren saber cuál es su fruta favorita en la clase, o cuál juego prefieren jugar en el recreo, necesitan organizar los datos para ver qué eligieron la mayoría. Hoy vamos a practicar cómo hacerlo.”</w:t>
      </w:r>
    </w:p>
    <w:p>
      <w:pPr/>
      <w:r>
        <w:rPr>
          <w:b w:val="1"/>
          <w:bCs w:val="1"/>
        </w:rPr>
        <w:t xml:space="preserve">Estudiantes:</w:t>
      </w:r>
      <w:r>
        <w:rPr/>
        <w:t xml:space="preserve"> Escuchan y comparten ejemplos de sus experiencias con datos en la vida cotidiana.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brevemente qué significa organizar y clasificar datos usando ejemplos simples, preguntando constantemente para mantener la atención y promover la participación. Explica el concepto de datos, organización (ordenar datos) y clasificación (agrupación según características). Usa imágenes y ejemplos visuales en la pizarra.</w:t>
      </w:r>
    </w:p>
    <w:p>
      <w:pPr/>
      <w:r>
        <w:rPr>
          <w:b w:val="1"/>
          <w:bCs w:val="1"/>
        </w:rPr>
        <w:t xml:space="preserve">Actividad 1: “Investigadores de datos – Recolección y organización”</w:t>
      </w:r>
    </w:p>
    <w:p>
      <w:pPr>
        <w:numPr>
          <w:ilvl w:val="0"/>
          <w:numId w:val="4"/>
        </w:numPr>
      </w:pPr>
      <w:r>
        <w:rPr>
          <w:b w:val="1"/>
          <w:bCs w:val="1"/>
        </w:rPr>
        <w:t xml:space="preserve">Objetivo:</w:t>
      </w:r>
      <w:r>
        <w:rPr/>
        <w:t xml:space="preserve"> Identificar la importancia de organizar datos para facilitar su comprensión.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Cada grupo recibe una hoja cuadriculada y un conjunto de tarjetas con diferentes tipos de frutas y colores. Les pide que formulen una pregunta para investigar (por ejemplo: “¿Cuál es la fruta favorita del grupo?” o “¿Qué color de fruta hay más?”).</w:t>
      </w:r>
    </w:p>
    <w:p>
      <w:pPr>
        <w:numPr>
          <w:ilvl w:val="1"/>
          <w:numId w:val="4"/>
        </w:numPr>
      </w:pPr>
      <w:r>
        <w:rPr/>
        <w:t xml:space="preserve">Los estudiantes cuentan y registran los datos en la hoja organizándolos en una tabla sencilla (por ejemplo: columna con nombre de fruta, columna con cantidad).</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con datos organizados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cómo realizan la tabla, pregunta “¿Por qué es útil organizar los datos así?”, “¿Qué pasaría si no los organizáramos?”, guía para que usen la tabla correctamente.</w:t>
      </w:r>
    </w:p>
    <w:p>
      <w:pPr/>
      <w:r>
        <w:rPr>
          <w:b w:val="1"/>
          <w:bCs w:val="1"/>
        </w:rPr>
        <w:t xml:space="preserve">Actividad 2: “Clasificando datos – Agrupemos juntos”</w:t>
      </w:r>
    </w:p>
    <w:p>
      <w:pPr>
        <w:numPr>
          <w:ilvl w:val="0"/>
          <w:numId w:val="5"/>
        </w:numPr>
      </w:pPr>
      <w:r>
        <w:rPr>
          <w:b w:val="1"/>
          <w:bCs w:val="1"/>
        </w:rPr>
        <w:t xml:space="preserve">Objetivo:</w:t>
      </w:r>
      <w:r>
        <w:rPr/>
        <w:t xml:space="preserve"> Clasificar datos recolectados según características comunes.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plenaria, muestra ejemplos de datos desordenados (tarjetas con frutas y colores mezclados) y propone clasificar las tarjetas en grupos según el tipo de fruta o color.</w:t>
      </w:r>
    </w:p>
    <w:p>
      <w:pPr>
        <w:numPr>
          <w:ilvl w:val="1"/>
          <w:numId w:val="5"/>
        </w:numPr>
      </w:pPr>
      <w:r>
        <w:rPr/>
        <w:t xml:space="preserve">Invita a los estudiantes a sugerir criterios de clasificación y a realizar la agrupación en la pizarra o en una cartulina.</w:t>
      </w:r>
    </w:p>
    <w:p>
      <w:pPr>
        <w:numPr>
          <w:ilvl w:val="0"/>
          <w:numId w:val="5"/>
        </w:numPr>
      </w:pPr>
      <w:r>
        <w:rPr>
          <w:b w:val="1"/>
          <w:bCs w:val="1"/>
        </w:rPr>
        <w:t xml:space="preserve">Organización:</w:t>
      </w:r>
      <w:r>
        <w:rPr/>
        <w:t xml:space="preserve"> Plenaria con participación individual y colectiva</w:t>
      </w:r>
    </w:p>
    <w:p>
      <w:pPr>
        <w:numPr>
          <w:ilvl w:val="0"/>
          <w:numId w:val="5"/>
        </w:numPr>
      </w:pPr>
      <w:r>
        <w:rPr>
          <w:b w:val="1"/>
          <w:bCs w:val="1"/>
        </w:rPr>
        <w:t xml:space="preserve">Producto:</w:t>
      </w:r>
      <w:r>
        <w:rPr/>
        <w:t xml:space="preserve"> Grupos de tarjetas clasificadas y justificación oral de criterios usados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pregunta “¿Por qué elegiste clasificar así?”, “¿Creen que podría haber otra forma?”, “¿Cómo ayuda esto a entender mejor los datos?”</w:t>
      </w:r>
    </w:p>
    <w:p>
      <w:pPr/>
      <w:r>
        <w:rPr>
          <w:b w:val="1"/>
          <w:bCs w:val="1"/>
        </w:rPr>
        <w:t xml:space="preserve">Actividad 3: “Representando datos – De la tabla al gráfico”</w:t>
      </w:r>
    </w:p>
    <w:p>
      <w:pPr>
        <w:numPr>
          <w:ilvl w:val="0"/>
          <w:numId w:val="6"/>
        </w:numPr>
      </w:pPr>
      <w:r>
        <w:rPr>
          <w:b w:val="1"/>
          <w:bCs w:val="1"/>
        </w:rPr>
        <w:t xml:space="preserve">Objetivo:</w:t>
      </w:r>
      <w:r>
        <w:rPr/>
        <w:t xml:space="preserve"> Representar datos organizados mediante tablas y gráficos sencillos.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cómo se puede usar un gráfico de barras para mostrar datos de la tabla creada en la primera actividad.</w:t>
      </w:r>
    </w:p>
    <w:p>
      <w:pPr>
        <w:numPr>
          <w:ilvl w:val="1"/>
          <w:numId w:val="6"/>
        </w:numPr>
      </w:pPr>
      <w:r>
        <w:rPr/>
        <w:t xml:space="preserve">Los grupos dibujan en cartulina un gráfico de barras simple con los datos recolectados.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Gráfico de barras dibujado que represente los datos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Ayuda con el dibujo, pregunta “¿Cómo se ve la información en el gráfico?”, “¿Es más fácil entenderla que en la tabla?”, “¿Qué nos dice el gráfico sobre la pregunta que investigaron?”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preguntas adicionales para investigar con los datos recolectados o que hagan una presentación breve explicando su gráfico.</w:t>
      </w:r>
    </w:p>
    <w:p>
      <w:pPr>
        <w:numPr>
          <w:ilvl w:val="0"/>
          <w:numId w:val="7"/>
        </w:numPr>
      </w:pPr>
      <w:r>
        <w:rPr>
          <w:b w:val="1"/>
          <w:bCs w:val="1"/>
        </w:rPr>
        <w:t xml:space="preserve">Para estudiantes que necesitan más apoyo:</w:t>
      </w:r>
      <w:r>
        <w:rPr/>
        <w:t xml:space="preserve"> Ofrecer ayuda individual para contar y organizar datos, usar ejemplos visuales adicionales y trabajar con un compañero que les apoye.</w:t>
      </w:r>
    </w:p>
    <w:p>
      <w:pPr/>
      <w:r>
        <w:rPr>
          <w:b w:val="1"/>
          <w:bCs w:val="1"/>
        </w:rPr>
        <w:t xml:space="preserve">Transiciones:</w:t>
      </w:r>
    </w:p>
    <w:p>
      <w:pPr/>
      <w:r>
        <w:rPr/>
        <w:t xml:space="preserve">Al terminar cada actividad, el docente hace preguntas que vinculan lo aprendido con la siguiente actividad, por ejemplo: “Ahora que organizamos los datos en una tabla, ¿cómo creen que podemos mostrar esa información para que todos la entiendan rápido?” para introducir la actividad del gráfico.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Organiza con los estudiantes un “Mapa mental colectivo” en la pizarra donde escriben en el centro “Organización y Clasificación de Datos” y alrededor van añadiendo ideas clave aprendidas (por ejemplo: “Ayuda a entender”, “Se puede usar tablas y gráficos”, “Nos permite responder preguntas”).</w:t>
      </w:r>
    </w:p>
    <w:p>
      <w:pPr/>
      <w:r>
        <w:rPr>
          <w:b w:val="1"/>
          <w:bCs w:val="1"/>
        </w:rPr>
        <w:t xml:space="preserve">Estudiantes:</w:t>
      </w:r>
      <w:r>
        <w:rPr/>
        <w:t xml:space="preserve"> Participan sugiriendo ideas y palabras para completar el mapa.</w:t>
      </w:r>
    </w:p>
    <w:p>
      <w:pPr/>
      <w:r>
        <w:rPr>
          <w:b w:val="1"/>
          <w:bCs w:val="1"/>
        </w:rPr>
        <w:t xml:space="preserve">Reflexión metacognitiva:</w:t>
      </w:r>
    </w:p>
    <w:p>
      <w:pPr/>
      <w:r>
        <w:rPr>
          <w:b w:val="1"/>
          <w:bCs w:val="1"/>
        </w:rPr>
        <w:t xml:space="preserve">Docente:</w:t>
      </w:r>
      <w:r>
        <w:rPr/>
        <w:t xml:space="preserve"> Hace preguntas específicas para que los estudiantes piensen en su aprendizaje:</w:t>
      </w:r>
    </w:p>
    <w:p>
      <w:pPr>
        <w:numPr>
          <w:ilvl w:val="0"/>
          <w:numId w:val="8"/>
        </w:numPr>
      </w:pPr>
      <w:r>
        <w:rPr/>
        <w:t xml:space="preserve">¿Por qué es importante organizar los datos que recolectamos?</w:t>
      </w:r>
    </w:p>
    <w:p>
      <w:pPr>
        <w:numPr>
          <w:ilvl w:val="0"/>
          <w:numId w:val="8"/>
        </w:numPr>
      </w:pPr>
      <w:r>
        <w:rPr/>
        <w:t xml:space="preserve">¿Cómo te ayudó clasificar los datos a entender mejor la información?</w:t>
      </w:r>
    </w:p>
    <w:p>
      <w:pPr>
        <w:numPr>
          <w:ilvl w:val="0"/>
          <w:numId w:val="8"/>
        </w:numPr>
      </w:pPr>
      <w:r>
        <w:rPr/>
        <w:t xml:space="preserve">¿En qué situaciones podrías usar lo que aprendimos hoy?</w:t>
      </w:r>
    </w:p>
    <w:p>
      <w:pPr/>
      <w:r>
        <w:rPr>
          <w:b w:val="1"/>
          <w:bCs w:val="1"/>
        </w:rPr>
        <w:t xml:space="preserve">Estudiantes:</w:t>
      </w:r>
      <w:r>
        <w:rPr/>
        <w:t xml:space="preserve"> Responden oralmente o escriben brevemente sus respuestas en una hoja.</w:t>
      </w:r>
    </w:p>
    <w:p>
      <w:pPr/>
      <w:r>
        <w:rPr>
          <w:b w:val="1"/>
          <w:bCs w:val="1"/>
        </w:rPr>
        <w:t xml:space="preserve">Retroalimentación:</w:t>
      </w:r>
    </w:p>
    <w:p>
      <w:pPr/>
      <w:r>
        <w:rPr>
          <w:b w:val="1"/>
          <w:bCs w:val="1"/>
        </w:rPr>
        <w:t xml:space="preserve">Docente:</w:t>
      </w:r>
      <w:r>
        <w:rPr/>
        <w:t xml:space="preserve"> Felicita los esfuerzos y destaca ejemplos concretos de buenas prácticas de organización y clasificación vistas en las actividades, haciendo comentarios positivos y sugerencias para mejorar en futuras investigaciones.</w:t>
      </w:r>
    </w:p>
    <w:p>
      <w:pPr/>
      <w:r>
        <w:rPr>
          <w:b w:val="1"/>
          <w:bCs w:val="1"/>
        </w:rPr>
        <w:t xml:space="preserve">Transferencia:</w:t>
      </w:r>
    </w:p>
    <w:p>
      <w:pPr/>
      <w:r>
        <w:rPr>
          <w:b w:val="1"/>
          <w:bCs w:val="1"/>
        </w:rPr>
        <w:t xml:space="preserve">Docente:</w:t>
      </w:r>
      <w:r>
        <w:rPr/>
        <w:t xml:space="preserve"> Explica que en otras clases seguirán usando estos conocimientos para investigar temas nuevos y que pueden aplicar esta habilidad para organizar datos en su vida diaria, como en encuestas con amigos o familia.</w:t>
      </w:r>
    </w:p>
    <w:p>
      <w:pPr/>
      <w:r>
        <w:rPr>
          <w:b w:val="1"/>
          <w:bCs w:val="1"/>
        </w:rPr>
        <w:t xml:space="preserve">Tarea o reto:</w:t>
      </w:r>
    </w:p>
    <w:p>
      <w:pPr/>
      <w:r>
        <w:rPr>
          <w:b w:val="1"/>
          <w:bCs w:val="1"/>
        </w:rPr>
        <w:t xml:space="preserve">Docente:</w:t>
      </w:r>
      <w:r>
        <w:rPr/>
        <w:t xml:space="preserve"> Propone que en casa los estudiantes pregunten a su familia sobre sus frutas favoritas o comida, recolecten datos y los traigan organizados en una tabla sencilla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durante la activación de conocimientos previos para conocer el nivel sobre conteo y organización básica de datos.</w:t>
      </w:r>
    </w:p>
    <w:p>
      <w:pPr>
        <w:numPr>
          <w:ilvl w:val="0"/>
          <w:numId w:val="9"/>
        </w:numPr>
      </w:pPr>
      <w:r>
        <w:rPr>
          <w:b w:val="1"/>
          <w:bCs w:val="1"/>
        </w:rPr>
        <w:t xml:space="preserve">Formativa:</w:t>
      </w:r>
      <w:r>
        <w:rPr/>
        <w:t xml:space="preserve"> Durante las actividades de desarrollo, mediante observación directa, preguntas guiadas y revisión de tablas y gráficos elaborados.</w:t>
      </w:r>
    </w:p>
    <w:p>
      <w:pPr>
        <w:numPr>
          <w:ilvl w:val="0"/>
          <w:numId w:val="9"/>
        </w:numPr>
      </w:pPr>
      <w:r>
        <w:rPr>
          <w:b w:val="1"/>
          <w:bCs w:val="1"/>
        </w:rPr>
        <w:t xml:space="preserve">Sumativa:</w:t>
      </w:r>
      <w:r>
        <w:rPr/>
        <w:t xml:space="preserve"> En el cierre, a través del mapa mental colectivo, reflexiones escritas y presentación de la tarea.</w:t>
      </w:r>
    </w:p>
    <w:p>
      <w:pPr/>
      <w:r>
        <w:rPr>
          <w:b w:val="1"/>
          <w:bCs w:val="1"/>
        </w:rPr>
        <w:t xml:space="preserve">Criterios de evaluación:</w:t>
      </w:r>
    </w:p>
    <w:p>
      <w:pPr>
        <w:numPr>
          <w:ilvl w:val="0"/>
          <w:numId w:val="10"/>
        </w:numPr>
      </w:pPr>
      <w:r>
        <w:rPr/>
        <w:t xml:space="preserve">Identifica correctamente la importancia de organizar datos para facilitar su comprensión.</w:t>
      </w:r>
    </w:p>
    <w:p>
      <w:pPr>
        <w:numPr>
          <w:ilvl w:val="0"/>
          <w:numId w:val="10"/>
        </w:numPr>
      </w:pPr>
      <w:r>
        <w:rPr/>
        <w:t xml:space="preserve">Clasifica datos en grupos según características adecuadas.</w:t>
      </w:r>
    </w:p>
    <w:p>
      <w:pPr>
        <w:numPr>
          <w:ilvl w:val="0"/>
          <w:numId w:val="10"/>
        </w:numPr>
      </w:pPr>
      <w:r>
        <w:rPr/>
        <w:t xml:space="preserve">Representa datos organizados en tablas y gráficos sencillos con precisión.</w:t>
      </w:r>
    </w:p>
    <w:p>
      <w:pPr>
        <w:numPr>
          <w:ilvl w:val="0"/>
          <w:numId w:val="10"/>
        </w:numPr>
      </w:pPr>
      <w:r>
        <w:rPr/>
        <w:t xml:space="preserve">Formula preguntas relevantes para guiar la investigación de datos.</w:t>
      </w:r>
    </w:p>
    <w:p>
      <w:pPr>
        <w:numPr>
          <w:ilvl w:val="0"/>
          <w:numId w:val="10"/>
        </w:numPr>
      </w:pPr>
      <w:r>
        <w:rPr/>
        <w:t xml:space="preserve">Explica oralmente o por escrito cómo la organización de datos ayuda a resolver problemas.</w:t>
      </w:r>
    </w:p>
    <w:p>
      <w:pPr/>
      <w:r>
        <w:rPr>
          <w:b w:val="1"/>
          <w:bCs w:val="1"/>
        </w:rPr>
        <w:t xml:space="preserve">Instrumentos sugeridos:</w:t>
      </w:r>
    </w:p>
    <w:p>
      <w:pPr>
        <w:numPr>
          <w:ilvl w:val="0"/>
          <w:numId w:val="11"/>
        </w:numPr>
      </w:pPr>
      <w:r>
        <w:rPr/>
        <w:t xml:space="preserve">Lista de cotejo para observar habilidades en clasificación y organización durante actividades grupales.</w:t>
      </w:r>
    </w:p>
    <w:p>
      <w:pPr>
        <w:numPr>
          <w:ilvl w:val="0"/>
          <w:numId w:val="11"/>
        </w:numPr>
      </w:pPr>
      <w:r>
        <w:rPr/>
        <w:t xml:space="preserve">Rúbrica sencilla para evaluar tablas y gráficos creados por los estudiantes.</w:t>
      </w:r>
    </w:p>
    <w:p>
      <w:pPr>
        <w:numPr>
          <w:ilvl w:val="0"/>
          <w:numId w:val="11"/>
        </w:numPr>
      </w:pPr>
      <w:r>
        <w:rPr/>
        <w:t xml:space="preserve">Registro anecdótico durante las preguntas y reflexiones en plenaria.</w:t>
      </w:r>
    </w:p>
    <w:p>
      <w:pPr>
        <w:numPr>
          <w:ilvl w:val="0"/>
          <w:numId w:val="11"/>
        </w:numPr>
      </w:pPr>
      <w:r>
        <w:rPr/>
        <w:t xml:space="preserve">Autoevaluación breve al responder preguntas de reflexión.</w:t>
      </w:r>
    </w:p>
    <w:p>
      <w:pPr>
        <w:numPr>
          <w:ilvl w:val="0"/>
          <w:numId w:val="11"/>
        </w:numPr>
      </w:pPr>
      <w:r>
        <w:rPr/>
        <w:t xml:space="preserve">Portafolio de evidencias con tablas, gráficos y tarea.</w:t>
      </w:r>
    </w:p>
    <w:p>
      <w:pPr/>
      <w:r>
        <w:rPr>
          <w:b w:val="1"/>
          <w:bCs w:val="1"/>
        </w:rPr>
        <w:t xml:space="preserve">Evidencias de aprendizaje:</w:t>
      </w:r>
    </w:p>
    <w:p>
      <w:pPr>
        <w:numPr>
          <w:ilvl w:val="0"/>
          <w:numId w:val="12"/>
        </w:numPr>
      </w:pPr>
      <w:r>
        <w:rPr/>
        <w:t xml:space="preserve">Tabla organizada con datos recolectados.</w:t>
      </w:r>
    </w:p>
    <w:p>
      <w:pPr>
        <w:numPr>
          <w:ilvl w:val="0"/>
          <w:numId w:val="12"/>
        </w:numPr>
      </w:pPr>
      <w:r>
        <w:rPr/>
        <w:t xml:space="preserve">Gráfico de barras que representa los datos correctamente.</w:t>
      </w:r>
    </w:p>
    <w:p>
      <w:pPr>
        <w:numPr>
          <w:ilvl w:val="0"/>
          <w:numId w:val="12"/>
        </w:numPr>
      </w:pPr>
      <w:r>
        <w:rPr/>
        <w:t xml:space="preserve">Participación en clasificación y justificación oral.</w:t>
      </w:r>
    </w:p>
    <w:p>
      <w:pPr>
        <w:numPr>
          <w:ilvl w:val="0"/>
          <w:numId w:val="12"/>
        </w:numPr>
      </w:pPr>
      <w:r>
        <w:rPr/>
        <w:t xml:space="preserve">Mapa mental colectivo que refleja comprensión del tema.</w:t>
      </w:r>
    </w:p>
    <w:p>
      <w:pPr>
        <w:numPr>
          <w:ilvl w:val="0"/>
          <w:numId w:val="12"/>
        </w:numPr>
      </w:pPr>
      <w:r>
        <w:rPr/>
        <w:t xml:space="preserve">Respuestas escritas o orales en la reflexión metacognitiva.</w:t>
      </w:r>
    </w:p>
    <w:p>
      <w:pPr>
        <w:numPr>
          <w:ilvl w:val="0"/>
          <w:numId w:val="12"/>
        </w:numPr>
      </w:pPr>
      <w:r>
        <w:rPr/>
        <w:t xml:space="preserve">Tarea con datos organizados en casa.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chicos y chicas! ¿Alguna vez han pensado en cuántas veces usamos datos en nuestra vida diaria? Por ejemplo, cuando cuentan cuántos juguetes tienen, o cuando su profesor revisa quiénes trajeron sus tareas y quiénes no. Los datos están en todas partes y nos ayudan a entender mejor lo que pasa a nuestro alrededor.</w:t>
      </w:r>
    </w:p>
    <w:p>
      <w:pPr/>
      <w:r>
        <w:rPr/>
        <w:t xml:space="preserve">Imaginemos que en la escuela quieren saber cuál es el deporte favorito de todos ustedes. Si cada uno dice su deporte favorito, pero nadie organiza esa información, sería difícil saber cuál es el más popular. Por eso, organizar y clasificar datos es muy importante: nos ayuda a ver patrones y tomar buenas decisiones.</w:t>
      </w:r>
    </w:p>
    <w:p>
      <w:pPr/>
      <w:r>
        <w:rPr/>
        <w:t xml:space="preserve">Hoy vamos a aprender cómo juntar, organizar y clasificar datos para que podamos usarlos para descubrir cosas interesantes sobre nosotros y nuestro entorno. Esto hará que aprender matemáticas sea una aventura divertida donde investigaremos juntos.</w:t>
      </w:r>
    </w:p>
    <w:p>
      <w:pPr/>
      <w:r>
        <w:rPr/>
        <w:t xml:space="preserve">¿Están listos para convertirnos en pequeños investigadores de datos? ¡Vamos a descubrir cómo los datos pueden estar en acción en nuestra vida diaria!</w:t>
      </w:r>
    </w:p>
    <w:p/>
    <w:p>
      <w:pPr/>
      <w:r>
        <w:rPr>
          <w:sz w:val="22"/>
          <w:szCs w:val="22"/>
          <w:b w:val="1"/>
          <w:bCs w:val="1"/>
        </w:rPr>
        <w:t xml:space="preserve">Recomendaciones - Tic_ia</w:t>
      </w:r>
    </w:p>
    <w:p>
      <w:pPr/>
      <w:r>
        <w:rPr>
          <w:b w:val="1"/>
          <w:bCs w:val="1"/>
        </w:rPr>
        <w:t xml:space="preserve">Inicio</w:t>
      </w:r>
    </w:p>
    <w:p>
      <w:pPr>
        <w:numPr>
          <w:ilvl w:val="0"/>
          <w:numId w:val="13"/>
        </w:numPr>
      </w:pPr>
      <w:r>
        <w:rPr>
          <w:b w:val="1"/>
          <w:bCs w:val="1"/>
        </w:rPr>
        <w:t xml:space="preserve">Herramienta:</w:t>
      </w:r>
      <w:r>
        <w:rPr/>
        <w:t xml:space="preserve"> Aplicación de Presentación Interactiva (Ejemplo: Google Slides o PowerPoint Online)    </w:t>
      </w:r>
      <w:r>
        <w:rPr>
          <w:i w:val="1"/>
          <w:iCs w:val="1"/>
        </w:rPr>
        <w:t xml:space="preserve">Implementación:</w:t>
      </w:r>
      <w:r>
        <w:rPr/>
        <w:t xml:space="preserve"> El docente prepara diapositivas con imágenes de frutas y preguntas interactivas para que los estudiantes cuenten y propongan formas de organizar los datos. Se puede incluir preguntas tipo quiz sencillas para que los niños respondan en voz alta o usando tablets si están disponibles.</w:t>
      </w:r>
      <w:r>
        <w:rPr/>
        <w:t xml:space="preserve">    </w:t>
      </w:r>
      <w:r>
        <w:rPr>
          <w:i w:val="1"/>
          <w:iCs w:val="1"/>
        </w:rPr>
        <w:t xml:space="preserve">Contribución al objetivo:</w:t>
      </w:r>
      <w:r>
        <w:rPr/>
        <w:t xml:space="preserve"> Facilita la activación de conocimientos previos y la motivación al mostrar visualmente la información y hacerla interactiva, ayudando a los estudiantes a comprender la importancia de organizar datos.</w:t>
      </w:r>
      <w:r>
        <w:rPr/>
        <w:t xml:space="preserve">    </w:t>
      </w:r>
      <w:r>
        <w:rPr>
          <w:i w:val="1"/>
          <w:iCs w:val="1"/>
        </w:rPr>
        <w:t xml:space="preserve">Nivel SAMR:</w:t>
      </w:r>
      <w:r>
        <w:rPr/>
        <w:t xml:space="preserve"> Sustitución (reemplaza tarjetas físicas por diapositivas digitales sin cambiar la tarea fundamental).</w:t>
      </w:r>
      <w:r>
        <w:rPr/>
        <w:t xml:space="preserve">  </w:t>
      </w:r>
    </w:p>
    <w:p>
      <w:pPr>
        <w:numPr>
          <w:ilvl w:val="0"/>
          <w:numId w:val="13"/>
        </w:numPr>
      </w:pPr>
      <w:r>
        <w:rPr>
          <w:b w:val="1"/>
          <w:bCs w:val="1"/>
        </w:rPr>
        <w:t xml:space="preserve">Herramienta:</w:t>
      </w:r>
      <w:r>
        <w:rPr/>
        <w:t xml:space="preserve"> Asistente de voz con IA (Ejemplo: Alexa for Kids o Google Assistant configurado para niños)    </w:t>
      </w:r>
      <w:r>
        <w:rPr>
          <w:i w:val="1"/>
          <w:iCs w:val="1"/>
        </w:rPr>
        <w:t xml:space="preserve">Implementación:</w:t>
      </w:r>
      <w:r>
        <w:rPr/>
        <w:t xml:space="preserve"> Durante la motivación, el docente puede usar el asistente de voz para contar el dato curioso sobre meteorólogos y hacer preguntas dinámicas, lo que genera interés y una experiencia auditiva atractiva para los niños.</w:t>
      </w:r>
      <w:r>
        <w:rPr/>
        <w:t xml:space="preserve">    </w:t>
      </w:r>
      <w:r>
        <w:rPr>
          <w:i w:val="1"/>
          <w:iCs w:val="1"/>
        </w:rPr>
        <w:t xml:space="preserve">Contribución al objetivo:</w:t>
      </w:r>
      <w:r>
        <w:rPr/>
        <w:t xml:space="preserve"> Aumenta la atención y el interés al diversificar la presentación del contenido, facilitando la contextualización y relacionando el tema con ejemplos reales.</w:t>
      </w:r>
      <w:r>
        <w:rPr/>
        <w:t xml:space="preserve">    </w:t>
      </w:r>
      <w:r>
        <w:rPr>
          <w:i w:val="1"/>
          <w:iCs w:val="1"/>
        </w:rPr>
        <w:t xml:space="preserve">Nivel SAMR:</w:t>
      </w:r>
      <w:r>
        <w:rPr/>
        <w:t xml:space="preserve"> Aumento (mejora la efectividad del enganche con recursos multimedia).</w:t>
      </w:r>
      <w:r>
        <w:rPr/>
        <w:t xml:space="preserve">  </w:t>
      </w:r>
    </w:p>
    <w:p>
      <w:pPr/>
      <w:r>
        <w:rPr>
          <w:b w:val="1"/>
          <w:bCs w:val="1"/>
        </w:rPr>
        <w:t xml:space="preserve">Desarrollo</w:t>
      </w:r>
    </w:p>
    <w:p>
      <w:pPr>
        <w:numPr>
          <w:ilvl w:val="0"/>
          <w:numId w:val="14"/>
        </w:numPr>
      </w:pPr>
      <w:r>
        <w:rPr>
          <w:b w:val="1"/>
          <w:bCs w:val="1"/>
        </w:rPr>
        <w:t xml:space="preserve">Herramienta:</w:t>
      </w:r>
      <w:r>
        <w:rPr/>
        <w:t xml:space="preserve"> Hoja de cálculo simplificada (Ejemplo: Google Sheets con formato adaptado para niños)    </w:t>
      </w:r>
      <w:r>
        <w:rPr>
          <w:i w:val="1"/>
          <w:iCs w:val="1"/>
        </w:rPr>
        <w:t xml:space="preserve">Implementación:</w:t>
      </w:r>
      <w:r>
        <w:rPr/>
        <w:t xml:space="preserve"> Los estudiantes ingresan datos recolectados (como conteo de frutas) en una hoja de cálculo sencilla donde pueden ordenar y clasificar visualmente la información. El docente guía la actividad para que los niños experimenten con funciones básicas como ordenar y agrupar.</w:t>
      </w:r>
      <w:r>
        <w:rPr/>
        <w:t xml:space="preserve">    </w:t>
      </w:r>
      <w:r>
        <w:rPr>
          <w:i w:val="1"/>
          <w:iCs w:val="1"/>
        </w:rPr>
        <w:t xml:space="preserve">Contribución al objetivo:</w:t>
      </w:r>
      <w:r>
        <w:rPr/>
        <w:t xml:space="preserve"> Permite practicar la organización y clasificación de datos digitalmente, mostrando de forma clara y visual cómo se estructuran los datos y su utilidad para responder preguntas.</w:t>
      </w:r>
      <w:r>
        <w:rPr/>
        <w:t xml:space="preserve">    </w:t>
      </w:r>
      <w:r>
        <w:rPr>
          <w:i w:val="1"/>
          <w:iCs w:val="1"/>
        </w:rPr>
        <w:t xml:space="preserve">Nivel SAMR:</w:t>
      </w:r>
      <w:r>
        <w:rPr/>
        <w:t xml:space="preserve"> Modificación (rediseña la actividad tradicional de organizar datos en papel hacia una actividad digital interactiva).</w:t>
      </w:r>
      <w:r>
        <w:rPr/>
        <w:t xml:space="preserve">  </w:t>
      </w:r>
    </w:p>
    <w:p>
      <w:pPr>
        <w:numPr>
          <w:ilvl w:val="0"/>
          <w:numId w:val="14"/>
        </w:numPr>
      </w:pPr>
      <w:r>
        <w:rPr>
          <w:b w:val="1"/>
          <w:bCs w:val="1"/>
        </w:rPr>
        <w:t xml:space="preserve">Herramienta:</w:t>
      </w:r>
      <w:r>
        <w:rPr/>
        <w:t xml:space="preserve"> Aplicación de creación de gráficos simples con IA asistida (Ejemplo: Canva para Educación o aplicaciones similares con plantillas de gráficos)    </w:t>
      </w:r>
      <w:r>
        <w:rPr>
          <w:i w:val="1"/>
          <w:iCs w:val="1"/>
        </w:rPr>
        <w:t xml:space="preserve">Implementación:</w:t>
      </w:r>
      <w:r>
        <w:rPr/>
        <w:t xml:space="preserve"> Tras organizar los datos, los estudiantes usan la herramienta para crear gráficos de barras o pictogramas que representen sus resultados. La IA puede sugerir tipos de gráficos o correcciones para mejorar la presentación.</w:t>
      </w:r>
      <w:r>
        <w:rPr/>
        <w:t xml:space="preserve">    </w:t>
      </w:r>
      <w:r>
        <w:rPr>
          <w:i w:val="1"/>
          <w:iCs w:val="1"/>
        </w:rPr>
        <w:t xml:space="preserve">Contribución al objetivo:</w:t>
      </w:r>
      <w:r>
        <w:rPr/>
        <w:t xml:space="preserve"> Refuerza la comprensión de la clasificación de datos mediante representación visual, facilitando la interpretación y comunicación de resultados.</w:t>
      </w:r>
      <w:r>
        <w:rPr/>
        <w:t xml:space="preserve">    </w:t>
      </w:r>
      <w:r>
        <w:rPr>
          <w:i w:val="1"/>
          <w:iCs w:val="1"/>
        </w:rPr>
        <w:t xml:space="preserve">Nivel SAMR:</w:t>
      </w:r>
      <w:r>
        <w:rPr/>
        <w:t xml:space="preserve"> Modificación (transforma la presentación de datos en un producto digital con apoyo de IA para enriquecer la creatividad y precisión).</w:t>
      </w:r>
      <w:r>
        <w:rPr/>
        <w:t xml:space="preserve">  </w:t>
      </w:r>
    </w:p>
    <w:p>
      <w:pPr/>
      <w:r>
        <w:rPr>
          <w:b w:val="1"/>
          <w:bCs w:val="1"/>
        </w:rPr>
        <w:t xml:space="preserve">Cierre</w:t>
      </w:r>
    </w:p>
    <w:p>
      <w:pPr>
        <w:numPr>
          <w:ilvl w:val="0"/>
          <w:numId w:val="15"/>
        </w:numPr>
      </w:pPr>
      <w:r>
        <w:rPr>
          <w:b w:val="1"/>
          <w:bCs w:val="1"/>
        </w:rPr>
        <w:t xml:space="preserve">Herramienta:</w:t>
      </w:r>
      <w:r>
        <w:rPr/>
        <w:t xml:space="preserve"> Plataforma de preguntas y respuestas gamificada (Ejemplo: Kahoot! o Quizizz con cuestionarios creados por el docente)    </w:t>
      </w:r>
      <w:r>
        <w:rPr>
          <w:i w:val="1"/>
          <w:iCs w:val="1"/>
        </w:rPr>
        <w:t xml:space="preserve">Implementación:</w:t>
      </w:r>
      <w:r>
        <w:rPr/>
        <w:t xml:space="preserve"> Los estudiantes participan en un quiz interactivo que revisa conceptos clave sobre la organización y clasificación de datos. El docente puede incluir preguntas que refuercen la importancia y aplicación práctica de estos conceptos.</w:t>
      </w:r>
      <w:r>
        <w:rPr/>
        <w:t xml:space="preserve">    </w:t>
      </w:r>
      <w:r>
        <w:rPr>
          <w:i w:val="1"/>
          <w:iCs w:val="1"/>
        </w:rPr>
        <w:t xml:space="preserve">Contribución al objetivo:</w:t>
      </w:r>
      <w:r>
        <w:rPr/>
        <w:t xml:space="preserve"> Refuerza el aprendizaje de forma lúdica, motivando a los estudiantes a recordar y aplicar lo aprendido, afianzando la importancia de organizar datos.</w:t>
      </w:r>
      <w:r>
        <w:rPr/>
        <w:t xml:space="preserve">    </w:t>
      </w:r>
      <w:r>
        <w:rPr>
          <w:i w:val="1"/>
          <w:iCs w:val="1"/>
        </w:rPr>
        <w:t xml:space="preserve">Nivel SAMR:</w:t>
      </w:r>
      <w:r>
        <w:rPr/>
        <w:t xml:space="preserve"> Aumento (mejora la eficacia del repaso mediante la gamificación, sin alterar la naturaleza de la tarea).</w:t>
      </w:r>
      <w:r>
        <w:rPr/>
        <w:t xml:space="preserve">  </w:t>
      </w:r>
    </w:p>
    <w:p>
      <w:pPr>
        <w:numPr>
          <w:ilvl w:val="0"/>
          <w:numId w:val="15"/>
        </w:numPr>
      </w:pPr>
      <w:r>
        <w:rPr>
          <w:b w:val="1"/>
          <w:bCs w:val="1"/>
        </w:rPr>
        <w:t xml:space="preserve">Herramienta:</w:t>
      </w:r>
      <w:r>
        <w:rPr/>
        <w:t xml:space="preserve"> Asistente de escritura con IA (Ejemplo: ChatGPT simplificado o herramientas integradas en plataformas educativas)    </w:t>
      </w:r>
      <w:r>
        <w:rPr>
          <w:i w:val="1"/>
          <w:iCs w:val="1"/>
        </w:rPr>
        <w:t xml:space="preserve">Implementación:</w:t>
      </w:r>
      <w:r>
        <w:rPr/>
        <w:t xml:space="preserve"> El docente puede guiar a los estudiantes a redactar una breve reflexión o conclusión sobre la importancia de organizar datos, con apoyo del asistente que sugiere ideas o corrige la redacción para facilitar la expresión escrita.</w:t>
      </w:r>
      <w:r>
        <w:rPr/>
        <w:t xml:space="preserve">    </w:t>
      </w:r>
      <w:r>
        <w:rPr>
          <w:i w:val="1"/>
          <w:iCs w:val="1"/>
        </w:rPr>
        <w:t xml:space="preserve">Contribución al objetivo:</w:t>
      </w:r>
      <w:r>
        <w:rPr/>
        <w:t xml:space="preserve"> Potencia la capacidad de los alumnos para comunicar su aprendizaje, promoviendo la reflexión crítica sobre la utilidad de los datos organizados en la vida diaria.</w:t>
      </w:r>
      <w:r>
        <w:rPr/>
        <w:t xml:space="preserve">    </w:t>
      </w:r>
      <w:r>
        <w:rPr>
          <w:i w:val="1"/>
          <w:iCs w:val="1"/>
        </w:rPr>
        <w:t xml:space="preserve">Nivel SAMR:</w:t>
      </w:r>
      <w:r>
        <w:rPr/>
        <w:t xml:space="preserve"> Redefinición (permite crear una tarea de reflexión escrita apoyada en IA, algo difícil de lograr sin tecnología).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DFC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52A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08D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5F9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8FC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556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577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709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BBD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EE7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B77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8D2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F35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4CF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E7E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2026-09-25T21:20:50-05:00</dcterms:created>
  <dcterms:modified xsi:type="dcterms:W3CDTF">2026-09-25T21:20:50-05:00</dcterms:modified>
</cp:coreProperties>
</file>

<file path=docProps/custom.xml><?xml version="1.0" encoding="utf-8"?>
<Properties xmlns="http://schemas.openxmlformats.org/officeDocument/2006/custom-properties" xmlns:vt="http://schemas.openxmlformats.org/officeDocument/2006/docPropsVTypes"/>
</file>