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científico: análisis y comparación de textos de divulgación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las características, tipos e importancia de los textos de divulgación científica. A través de la técnica de análisis textual, aprenderán a identificar y comparar fuentes, contenidos y perspectivas diversas sobre un mismo tema científico. El enfoque se centra en desarrollar habilidades críticas para evaluar información y exponer juicios fundamentados, competencias esenciales en la era digital donde la información científica está al alcance pero requiere ser interpretada con criterio. Relacionar el contenido con situaciones cotidianas y temas actuales permitirá que los estudiantes reconozcan la importancia de la ciencia en su vida diaria y en la toma de decisiones informadas. La metodología del Diseño Universal para el Aprendizaje garantiza que cada alumno pueda acceder al contenido y expresar su aprendizaje mediante múltiples formas, atendiendo la diversidad presente en el aula. Al finalizar, los estudiantes estarán mejor preparados para analizar textos científicos, defender sus opiniones con argumentos sólidos y participar activamente en discusiones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y contrastar las fuentes y contenidos de dos textos de divulgación científica sobre un mismo tema.</w:t>
      </w:r>
    </w:p>
    <w:p>
      <w:pPr>
        <w:numPr>
          <w:ilvl w:val="0"/>
          <w:numId w:val="1"/>
        </w:numPr>
      </w:pPr>
      <w:r>
        <w:rPr/>
        <w:t xml:space="preserve">Analizar las perspectivas en conflicto presentes en los textos mediante criterios preestablecidos.</w:t>
      </w:r>
    </w:p>
    <w:p>
      <w:pPr>
        <w:numPr>
          <w:ilvl w:val="0"/>
          <w:numId w:val="1"/>
        </w:numPr>
      </w:pPr>
      <w:r>
        <w:rPr/>
        <w:t xml:space="preserve">Utilizar organizadores gráficos para organizar la información y facilitar el análisis comparativo.</w:t>
      </w:r>
    </w:p>
    <w:p>
      <w:pPr>
        <w:numPr>
          <w:ilvl w:val="0"/>
          <w:numId w:val="1"/>
        </w:numPr>
      </w:pPr>
      <w:r>
        <w:rPr/>
        <w:t xml:space="preserve">Exponer juicios crítico-valorativos fundamentados en el análisis de los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dos textos breves de divulgación científica sobre un mismo tema (por ejemplo, cambio climático, avances en medicina, o energía renovable).</w:t>
      </w:r>
    </w:p>
    <w:p>
      <w:pPr>
        <w:numPr>
          <w:ilvl w:val="0"/>
          <w:numId w:val="2"/>
        </w:numPr>
      </w:pPr>
      <w:r>
        <w:rPr/>
        <w:t xml:space="preserve">Hojas para organizadores gráficos (comparación en tabla de doble entrada).</w:t>
      </w:r>
    </w:p>
    <w:p>
      <w:pPr>
        <w:numPr>
          <w:ilvl w:val="0"/>
          <w:numId w:val="2"/>
        </w:numPr>
      </w:pPr>
      <w:r>
        <w:rPr/>
        <w:t xml:space="preserve">Marcadores, lápices y resaltadores de colores.</w:t>
      </w:r>
    </w:p>
    <w:p>
      <w:pPr>
        <w:numPr>
          <w:ilvl w:val="0"/>
          <w:numId w:val="2"/>
        </w:numPr>
      </w:pPr>
      <w:r>
        <w:rPr/>
        <w:t xml:space="preserve">Pizarrón o pizarra digital para anotar ideas clave.</w:t>
      </w:r>
    </w:p>
    <w:p>
      <w:pPr>
        <w:numPr>
          <w:ilvl w:val="0"/>
          <w:numId w:val="2"/>
        </w:numPr>
      </w:pPr>
      <w:r>
        <w:rPr/>
        <w:t xml:space="preserve">Proyector o computadora para mostrar video corto introductorio (2-3 minutos) sobre la importancia de la divulgación científica.</w:t>
      </w:r>
    </w:p>
    <w:p>
      <w:pPr>
        <w:numPr>
          <w:ilvl w:val="0"/>
          <w:numId w:val="2"/>
        </w:numPr>
      </w:pPr>
      <w:r>
        <w:rPr/>
        <w:t xml:space="preserve">Hoja de trabajo con criterios preestablecidos para análisis (fuente, contenido, perspectiva, lenguaje, propósito).</w:t>
      </w:r>
    </w:p>
    <w:p>
      <w:pPr>
        <w:numPr>
          <w:ilvl w:val="0"/>
          <w:numId w:val="2"/>
        </w:numPr>
      </w:pPr>
      <w:r>
        <w:rPr/>
        <w:t xml:space="preserve">Tarjetas con preguntas guía para el análisis textual.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 texto y sus partes principales.</w:t>
      </w:r>
    </w:p>
    <w:p>
      <w:pPr>
        <w:numPr>
          <w:ilvl w:val="0"/>
          <w:numId w:val="3"/>
        </w:numPr>
      </w:pPr>
      <w:r>
        <w:rPr/>
        <w:t xml:space="preserve">Habilidad para leer de manera comprensiva textos breves.</w:t>
      </w:r>
    </w:p>
    <w:p>
      <w:pPr>
        <w:numPr>
          <w:ilvl w:val="0"/>
          <w:numId w:val="3"/>
        </w:numPr>
      </w:pPr>
      <w:r>
        <w:rPr/>
        <w:t xml:space="preserve">Experiencia previa en identificar ideas principales y detalles en un texto.</w:t>
      </w:r>
    </w:p>
    <w:p>
      <w:pPr>
        <w:numPr>
          <w:ilvl w:val="0"/>
          <w:numId w:val="3"/>
        </w:numPr>
      </w:pPr>
      <w:r>
        <w:rPr/>
        <w:t xml:space="preserve">Familiaridad con el uso de organizadores gráficos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textos científicos para entender cómo se comunican ideas importantes sobre la ciencia y cómo pueden tener diferentes puntos de vista sobre un mismo tema. Destaca la importancia de aprender a analizar y comparar para formar opiniones fundamentadas.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“¿Han leído alguna vez un artículo o visto un video que explique algo de ciencia? ¿Recuerdan de qué trataba y si había diferentes opiniones?”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brevemente, compartiendo experiencias y ejemplos.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(2-3 minutos) sobre un avance científico reciente (por ejemplo, energías renovables o descubrimientos médicos) y comenta un dato curioso: “¿Sabían que diferentes científicos pueden tener opiniones distintas sobre el mismo tema? Hoy aprenderemos a identificar esas diferencias y a analizarlas.”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“Cuando buscan información en internet o escuchan noticias, ¿cómo saben qué es verdad o qué perspectiva están presentando? Este análisis nos ayudará a ser lectores críticos y ciudadanos informados.”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utilidad de la actividad.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características de los textos de divulgación científica: lenguaje claro, ejemplos, fuentes confiables, propósito informativo. Explica los tipos más comunes (artículos, reportajes, ensayos breves). Presenta los criterios que usarán para analizar los textos: fuente, contenido, perspectiva, lenguaje y propósito.</w:t>
      </w:r>
    </w:p>
    <w:p>
      <w:pPr/>
      <w:r>
        <w:rPr>
          <w:b w:val="1"/>
          <w:bCs w:val="1"/>
        </w:rPr>
        <w:t xml:space="preserve">Actividad 1: Lectura y subrayado guiado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características y contenido en textos de divulgación científica.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Entrega a cada estudiante dos textos breves sobre el mismo tema pero con perspectivas diferentes.</w:t>
      </w:r>
    </w:p>
    <w:p>
      <w:pPr>
        <w:numPr>
          <w:ilvl w:val="1"/>
          <w:numId w:val="4"/>
        </w:numPr>
      </w:pPr>
      <w:r>
        <w:rPr/>
        <w:t xml:space="preserve">Indica que lean individualmente, subrayando palabras clave, datos importantes y diferencias en opinión o información.</w:t>
      </w:r>
    </w:p>
    <w:p>
      <w:pPr>
        <w:numPr>
          <w:ilvl w:val="1"/>
          <w:numId w:val="4"/>
        </w:numPr>
      </w:pPr>
      <w:r>
        <w:rPr/>
        <w:t xml:space="preserve">Proporciona tarjetas con preguntas para guiar la lectura, por ejemplo: “¿Cuál es la fuente del texto?”, “¿Qué idea principal presenta cada texto?”, “¿Hay opiniones distintas?”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Textos subrayados y respuestas escritas a las preguntas guía.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 el aula, observa las estrategias de subrayado, formula preguntas para profundizar la comprensión y apoya a quienes tienen dudas.</w:t>
      </w:r>
    </w:p>
    <w:p>
      <w:pPr/>
      <w:r>
        <w:rPr>
          <w:b w:val="1"/>
          <w:bCs w:val="1"/>
        </w:rPr>
        <w:t xml:space="preserve">Actividad 2: Elaboración de organizador gráfico comparativo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y contrastar fuentes, contenidos y perspectivas usando criterios preestablecidos.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 un organizador gráfico en forma de tabla con columnas para cada texto y filas para los criterios (fuente, contenido, perspectiva, lenguaje, propósito).</w:t>
      </w:r>
    </w:p>
    <w:p>
      <w:pPr>
        <w:numPr>
          <w:ilvl w:val="1"/>
          <w:numId w:val="5"/>
        </w:numPr>
      </w:pPr>
      <w:r>
        <w:rPr/>
        <w:t xml:space="preserve">Guía a los estudiantes para que en parejas discutan y completen la tabla con la información recopilada.</w:t>
      </w:r>
    </w:p>
    <w:p>
      <w:pPr>
        <w:numPr>
          <w:ilvl w:val="1"/>
          <w:numId w:val="5"/>
        </w:numPr>
      </w:pPr>
      <w:r>
        <w:rPr/>
        <w:t xml:space="preserve">Invita a que escriban diferencias y similitudes claras entre los textos.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completada.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aclara dudas sobre los criterios y asegura que se mantenga el enfoque en la comparación analítica.</w:t>
      </w:r>
    </w:p>
    <w:p>
      <w:pPr/>
      <w:r>
        <w:rPr>
          <w:b w:val="1"/>
          <w:bCs w:val="1"/>
        </w:rPr>
        <w:t xml:space="preserve">Actividad 3: Exposición y formulación de juicios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Exponer juicios crítico-valorativos fundamentados en el análisis textual.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Solicita a cada pareja que prepare una breve exposición (3 minutos) donde expliquen las diferencias encontradas y expresen cuál texto les parece más confiable o persuasivo, justificando su opinión con base en el análisis.</w:t>
      </w:r>
    </w:p>
    <w:p>
      <w:pPr>
        <w:numPr>
          <w:ilvl w:val="1"/>
          <w:numId w:val="6"/>
        </w:numPr>
      </w:pPr>
      <w:r>
        <w:rPr/>
        <w:t xml:space="preserve">Alienta a que usen ejemplos concretos de los textos y del organizador gráfico.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apoyada en la tabla comparativa.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formula preguntas para profundizar los argumentos, fomenta el respeto por las opiniones diversas y retroalimenta con comentarios positivos y sugerencias.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textos adicionales con perspectivas más complejas o videos cortos para ampliar el análisis.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Brindar esquemas simplificados del organizador gráfico y apoyo individual para entender los criterios y vocabulario.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la lectura, conecta con la actividad de comparación señalando que “Ahora que conocen bien cada texto, vamos a descubrir juntos sus semejanzas y diferencias para entenderlos mejor”. Luego, tras completar el organizador gráfico, introduce la exposición diciendo: “Es momento de compartir lo que descubrieron y practicar cómo argumentar su opinión con base en la evidencia”.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 donde cada estudiante escribe en una hoja tres ideas clave que aprendieron sobre análisis de textos científicos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en voz alta o por escrito:</w:t>
      </w:r>
      <w:br/>
      <w:r>
        <w:rPr/>
        <w:t xml:space="preserve">1. ¿Cómo me ayudó el organizador gráfico a entender las diferencias entre los textos?</w:t>
      </w:r>
      <w:br/>
      <w:r>
        <w:rPr/>
        <w:t xml:space="preserve">2. ¿Qué criterio me pareció más importante para evaluar la información?</w:t>
      </w:r>
      <w:br/>
      <w:r>
        <w:rPr/>
        <w:t xml:space="preserve">3. ¿Cómo puedo usar lo que aprendí para analizar información científica fuera del aula?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del ticket de salida, comenta los aciertos y aclara dudas comunes. Felicita el esfuerzo y el pensamiento crítico demostrado durante la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habilidades serán útiles para evaluar noticias, artículos o videos científicos que encontrarán en su vida diaria y en otras asignaturas.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investiguen en casa un artículo o noticia científica breve, lo lean y elaboren un pequeño organizador gráfico para compartir en la próxima clase. Si prefieren, pueden traer un video o podcast para analizar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detonadora, formativa durante las actividades de desarrollo con observación y retroalimentación, y sumativa en el cierre mediante el ticket de salida y exposiciones.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y comparar fuentes y contenidos entre textos (objetivo 1).</w:t>
      </w:r>
    </w:p>
    <w:p>
      <w:pPr>
        <w:numPr>
          <w:ilvl w:val="0"/>
          <w:numId w:val="8"/>
        </w:numPr>
      </w:pPr>
      <w:r>
        <w:rPr/>
        <w:t xml:space="preserve">Habilidad para analizar y distinguir perspectivas en conflicto usando criterios (objetivo 2).</w:t>
      </w:r>
    </w:p>
    <w:p>
      <w:pPr>
        <w:numPr>
          <w:ilvl w:val="0"/>
          <w:numId w:val="8"/>
        </w:numPr>
      </w:pPr>
      <w:r>
        <w:rPr/>
        <w:t xml:space="preserve">Uso adecuado y completo del organizador gráfico para organizar la información (objetivo 3).</w:t>
      </w:r>
    </w:p>
    <w:p>
      <w:pPr>
        <w:numPr>
          <w:ilvl w:val="0"/>
          <w:numId w:val="8"/>
        </w:numPr>
      </w:pPr>
      <w:r>
        <w:rPr/>
        <w:t xml:space="preserve">Claridad y fundamentación en la exposición de juicios crítico-valorativos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la participación en lectura y subrayado.</w:t>
      </w:r>
    </w:p>
    <w:p>
      <w:pPr>
        <w:numPr>
          <w:ilvl w:val="0"/>
          <w:numId w:val="9"/>
        </w:numPr>
      </w:pPr>
      <w:r>
        <w:rPr/>
        <w:t xml:space="preserve">Rúbrica para evaluar la tabla comparativa y la exposición oral.</w:t>
      </w:r>
    </w:p>
    <w:p>
      <w:pPr>
        <w:numPr>
          <w:ilvl w:val="0"/>
          <w:numId w:val="9"/>
        </w:numPr>
      </w:pPr>
      <w:r>
        <w:rPr/>
        <w:t xml:space="preserve">Revisión del ticket de salida como evidencia escrita individual.</w:t>
      </w:r>
    </w:p>
    <w:p>
      <w:pPr>
        <w:numPr>
          <w:ilvl w:val="0"/>
          <w:numId w:val="9"/>
        </w:numPr>
      </w:pPr>
      <w:r>
        <w:rPr/>
        <w:t xml:space="preserve">Observación directa durante discusiones y actividades en parejas.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Textos subrayados con respuestas a preguntas guía.</w:t>
      </w:r>
    </w:p>
    <w:p>
      <w:pPr>
        <w:numPr>
          <w:ilvl w:val="0"/>
          <w:numId w:val="10"/>
        </w:numPr>
      </w:pPr>
      <w:r>
        <w:rPr/>
        <w:t xml:space="preserve">Tablas comparativas completas y claras.</w:t>
      </w:r>
    </w:p>
    <w:p>
      <w:pPr>
        <w:numPr>
          <w:ilvl w:val="0"/>
          <w:numId w:val="10"/>
        </w:numPr>
      </w:pPr>
      <w:r>
        <w:rPr/>
        <w:t xml:space="preserve">Exposiciones orales fundamentadas y respetuosas.</w:t>
      </w:r>
    </w:p>
    <w:p>
      <w:pPr>
        <w:numPr>
          <w:ilvl w:val="0"/>
          <w:numId w:val="10"/>
        </w:numPr>
      </w:pPr>
      <w:r>
        <w:rPr/>
        <w:t xml:space="preserve">Reflexiones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52A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1DD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5F2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F3F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18D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7DA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257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E0B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6FB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6AE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2026-09-26T01:11:39-05:00</dcterms:created>
  <dcterms:modified xsi:type="dcterms:W3CDTF">2026-09-26T01:11:39-05:00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