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Garantías Constitucionales: Diferenciando Derecho y Garantía para un Estado Justo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distinción fundamental entre el concepto de “derecho” y “garantía” en el marco constitucional, base esencial para entender la teoría de las garantías constitucionales. A través de actividades activas y análisis crítico, los estudiantes reconocerán cómo una norma otorga un beneficio (derecho) y cómo otro mecanismo asegura su cumplimiento (garantía), fortaleciendo su capacidad para analizar casos y situaciones jurídicas reales.</w:t>
      </w:r>
    </w:p>
    <w:p>
      <w:pPr/>
      <w:r>
        <w:rPr/>
        <w:t xml:space="preserve">Este conocimiento es relevante para su formación profesional en Derecho, pues les permitirá fundamentar argumentos jurídicos con claridad conceptual y defender eficazmente derechos y garantías en la práctica. Además, se vincula con su vida cotidiana al entender cómo el Estado protege sus derechos y qué mecanismos existen para exigirlos, promoviendo así una ciudadanía informada y activa.</w:t>
      </w:r>
    </w:p>
    <w:p>
      <w:pPr/>
      <w:r>
        <w:rPr/>
        <w:t xml:space="preserve">El enfoque del plan está alineado con la metodología de Aprendizaje Invertido, donde el estudio previo del contenido permite que en clase se privilegie la aplicación práctica, el debate y la reflexión crítica, facilitando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diferencia entre “derecho” y “garantía” en el contexto constitucional.</w:t>
      </w:r>
    </w:p>
    <w:p>
      <w:pPr>
        <w:numPr>
          <w:ilvl w:val="0"/>
          <w:numId w:val="1"/>
        </w:numPr>
      </w:pPr>
      <w:r>
        <w:rPr/>
        <w:t xml:space="preserve">Argumentar con ejemplos legales la importancia de las garantías constitucionales para la protección de los derechos.</w:t>
      </w:r>
    </w:p>
    <w:p>
      <w:pPr>
        <w:numPr>
          <w:ilvl w:val="0"/>
          <w:numId w:val="1"/>
        </w:numPr>
      </w:pPr>
      <w:r>
        <w:rPr/>
        <w:t xml:space="preserve">Aplicar la teoría de las garantías constitucionales a casos prácticos para identificar mecanismos de protección jurídica.</w:t>
      </w:r>
    </w:p>
    <w:p>
      <w:pPr>
        <w:numPr>
          <w:ilvl w:val="0"/>
          <w:numId w:val="1"/>
        </w:numPr>
      </w:pPr>
      <w:r>
        <w:rPr/>
        <w:t xml:space="preserve">Evaluar la relevancia de las garantías constitucionales en la defensa de derechos ciudadanos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 explicativo previo sobre “Derecho vs Garantía Constitucional” (duración 10 minutos)</w:t>
      </w:r>
    </w:p>
    <w:p>
      <w:pPr>
        <w:numPr>
          <w:ilvl w:val="0"/>
          <w:numId w:val="2"/>
        </w:numPr>
      </w:pPr>
      <w:r>
        <w:rPr/>
        <w:t xml:space="preserve">Lectura previa: Documento PDF con definiciones y ejemplos conceptuales (distribuido antes de la sesión)</w:t>
      </w:r>
    </w:p>
    <w:p>
      <w:pPr>
        <w:numPr>
          <w:ilvl w:val="0"/>
          <w:numId w:val="2"/>
        </w:numPr>
      </w:pPr>
      <w:r>
        <w:rPr/>
        <w:t xml:space="preserve">Proyector y computadora para presentación en clase</w:t>
      </w:r>
    </w:p>
    <w:p>
      <w:pPr>
        <w:numPr>
          <w:ilvl w:val="0"/>
          <w:numId w:val="2"/>
        </w:numPr>
      </w:pPr>
      <w:r>
        <w:rPr/>
        <w:t xml:space="preserve">Papelógrafos y marcadores para trabajo grupal</w:t>
      </w:r>
    </w:p>
    <w:p>
      <w:pPr>
        <w:numPr>
          <w:ilvl w:val="0"/>
          <w:numId w:val="2"/>
        </w:numPr>
      </w:pPr>
      <w:r>
        <w:rPr/>
        <w:t xml:space="preserve">Hojas para actividades individuales y grupales</w:t>
      </w:r>
    </w:p>
    <w:p>
      <w:pPr>
        <w:numPr>
          <w:ilvl w:val="0"/>
          <w:numId w:val="2"/>
        </w:numPr>
      </w:pPr>
      <w:r>
        <w:rPr/>
        <w:t xml:space="preserve">Acceso a plataforma digital para consulta de material y foros de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constitucionales y estructura del Estado.</w:t>
      </w:r>
    </w:p>
    <w:p>
      <w:pPr>
        <w:numPr>
          <w:ilvl w:val="0"/>
          <w:numId w:val="3"/>
        </w:numPr>
      </w:pPr>
      <w:r>
        <w:rPr/>
        <w:t xml:space="preserve">Lectura previa del material asignado sobre derechos y garantías constitucionales.</w:t>
      </w:r>
    </w:p>
    <w:p>
      <w:pPr>
        <w:numPr>
          <w:ilvl w:val="0"/>
          <w:numId w:val="3"/>
        </w:numPr>
      </w:pPr>
      <w:r>
        <w:rPr/>
        <w:t xml:space="preserve">Habilidades básicas de análisis y argumentación jurídica.</w:t>
      </w:r>
    </w:p>
    <w:p>
      <w:pPr>
        <w:numPr>
          <w:ilvl w:val="0"/>
          <w:numId w:val="3"/>
        </w:numPr>
      </w:pPr>
      <w:r>
        <w:rPr/>
        <w:t xml:space="preserve">Familiaridad con la metodología de trabajo colaborativo y debates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la diferencia entre derecho y garantía, resaltando su importancia para la defensa de los derechos fundamentales.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y se preparan para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“¿Pueden identificar un derecho que tengan garantizado y cómo saben que se cumple ese derecho?”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luego comparten una o dos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algunos países, aunque existen derechos reconocidos, no hay garantías efectivas para su cumplimiento, lo que provoca injusticias y violaciones.” Muestra un breve fragmento de noticias reales donde se evidencian estos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garantías para que los derechos no sean solo palabras en la ley.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cotidianas, por ejemplo, el derecho a la educación y cómo las garantías aseguran que las escuelas funcionen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ejemplos personales o conocidos donde hayan experimentado la eficacia o ausencia de garantías.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del video y lectura previa, enfatizando la diferencia conceptual entre derecho y garantía.</w:t>
      </w:r>
    </w:p>
    <w:p>
      <w:pPr/>
      <w:r>
        <w:rPr>
          <w:b w:val="1"/>
          <w:bCs w:val="1"/>
        </w:rPr>
        <w:t xml:space="preserve">Actividad 1: Análisis comparativo de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diferencia entre derecho y garantía.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revisan una tabla con definiciones y ejemplos breves de derechos y garantías.</w:t>
      </w:r>
    </w:p>
    <w:p>
      <w:pPr>
        <w:numPr>
          <w:ilvl w:val="1"/>
          <w:numId w:val="4"/>
        </w:numPr>
      </w:pPr>
      <w:r>
        <w:rPr/>
        <w:t xml:space="preserve">Discuten y elaboran un cuadro comparativo que identifique características, funciones y ejemplos de cada 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papelógrafo.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“¿Cómo se aseguran que un derecho se respete?” “¿Qué ocurre si no hay garantía?”</w:t>
      </w:r>
    </w:p>
    <w:p>
      <w:pPr/>
      <w:r>
        <w:rPr>
          <w:b w:val="1"/>
          <w:bCs w:val="1"/>
        </w:rPr>
        <w:t xml:space="preserve">Actividad 2: Aplicación práctica a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 a casos prácticos para identificar garantías constitucionales.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un caso jurídico real o hipotético donde un derecho está en disputa.</w:t>
      </w:r>
    </w:p>
    <w:p>
      <w:pPr>
        <w:numPr>
          <w:ilvl w:val="1"/>
          <w:numId w:val="5"/>
        </w:numPr>
      </w:pPr>
      <w:r>
        <w:rPr/>
        <w:t xml:space="preserve">En parejas, analizan el caso para identificar el derecho involucrado y las garantías que deberían protegerlo.</w:t>
      </w:r>
    </w:p>
    <w:p>
      <w:pPr>
        <w:numPr>
          <w:ilvl w:val="1"/>
          <w:numId w:val="5"/>
        </w:numPr>
      </w:pPr>
      <w:r>
        <w:rPr/>
        <w:t xml:space="preserve">Preparan una breve argumentación sobre la importancia de la garantía en ese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argumentación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garantía constitucional podría aplicarse aquí?” “¿Cómo se ejercerá efectivamente el derecho?”</w:t>
      </w:r>
    </w:p>
    <w:p>
      <w:pPr/>
      <w:r>
        <w:rPr>
          <w:b w:val="1"/>
          <w:bCs w:val="1"/>
        </w:rPr>
        <w:t xml:space="preserve">Actividad 3: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de las garantías constitucionales en la defensa de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la clase en dos grupos: uno defiende la idea de que los derechos sin garantías son insuficientes, el otro argumenta sobre la autonomía del derecho.</w:t>
      </w:r>
    </w:p>
    <w:p>
      <w:pPr>
        <w:numPr>
          <w:ilvl w:val="1"/>
          <w:numId w:val="6"/>
        </w:numPr>
      </w:pPr>
      <w:r>
        <w:rPr/>
        <w:t xml:space="preserve">Cada grupo prepara argumentos durante 10 minutos y luego presentan sus posiciones en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como: “¿Qué ejemplos actuales conocen que refuercen sus argumentos?”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adicionales para el debate o a investigar jurisprudencia relevante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asigna un resumen guiado con definiciones clave y ejemplos para facilitar el análisis del caso práctico.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cada actividad señalando cómo el análisis conceptual se aplica en casos reales y cómo estos análisis generan argumentos que se ponen a prueba en 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derecho y garantía,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específicas:</w:t>
      </w:r>
    </w:p>
    <w:p>
      <w:pPr>
        <w:numPr>
          <w:ilvl w:val="0"/>
          <w:numId w:val="8"/>
        </w:numPr>
      </w:pPr>
      <w:r>
        <w:rPr/>
        <w:t xml:space="preserve">¿Cómo puedo explicar la diferencia entre derecho y garantía a alguien que no estudia Derecho?</w:t>
      </w:r>
    </w:p>
    <w:p>
      <w:pPr>
        <w:numPr>
          <w:ilvl w:val="0"/>
          <w:numId w:val="8"/>
        </w:numPr>
      </w:pPr>
      <w:r>
        <w:rPr/>
        <w:t xml:space="preserve">¿Qué importancia tiene para mi futuro profesional entender esta distinción?</w:t>
      </w:r>
    </w:p>
    <w:p>
      <w:pPr>
        <w:numPr>
          <w:ilvl w:val="0"/>
          <w:numId w:val="8"/>
        </w:numPr>
      </w:pPr>
      <w:r>
        <w:rPr/>
        <w:t xml:space="preserve">¿Cómo aplicaría lo aprendido para defender un derecho en un caso concreto?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inmediata, destacando argumentos sólidos, aclarando dudas y reforzando conceptos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unidad o con la importancia de las garantías en otras áreas del Derecho, motivando a los estudiantes a identificar garantías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en su país donde las garantías constitucionales hayan sido determinantes para la protección de un derecho y preparar un breve informe que será discutido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y discusión previa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la observación y retroalimentación en las actividades de análisis, aplicación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 la síntesis escrita,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al analizar la diferencia entre derecho y garantía (objetivo 1).</w:t>
      </w:r>
    </w:p>
    <w:p>
      <w:pPr>
        <w:numPr>
          <w:ilvl w:val="0"/>
          <w:numId w:val="10"/>
        </w:numPr>
      </w:pPr>
      <w:r>
        <w:rPr/>
        <w:t xml:space="preserve">Capacidad para argumentar con ejemplos pertinentes la importancia de las garantías (objetivo 2).</w:t>
      </w:r>
    </w:p>
    <w:p>
      <w:pPr>
        <w:numPr>
          <w:ilvl w:val="0"/>
          <w:numId w:val="10"/>
        </w:numPr>
      </w:pPr>
      <w:r>
        <w:rPr/>
        <w:t xml:space="preserve">Aplicación correcta de conceptos a casos prácticos (objetivo 3).</w:t>
      </w:r>
    </w:p>
    <w:p>
      <w:pPr>
        <w:numPr>
          <w:ilvl w:val="0"/>
          <w:numId w:val="10"/>
        </w:numPr>
      </w:pPr>
      <w:r>
        <w:rPr/>
        <w:t xml:space="preserve">Evaluación crítica y fundamentada sobre la relevancia de las garantías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la calidad del cuadro comparativo y argumentaciones.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1"/>
        </w:numPr>
      </w:pPr>
      <w:r>
        <w:rPr/>
        <w:t xml:space="preserve">Portafolio con síntesis escrita y reflexión metacognitiva.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comparativo elaborado en grupo.</w:t>
      </w:r>
    </w:p>
    <w:p>
      <w:pPr>
        <w:numPr>
          <w:ilvl w:val="0"/>
          <w:numId w:val="12"/>
        </w:numPr>
      </w:pPr>
      <w:r>
        <w:rPr/>
        <w:t xml:space="preserve">Argumentaciones escritas y orales en análisis de casos y debate.</w:t>
      </w:r>
    </w:p>
    <w:p>
      <w:pPr>
        <w:numPr>
          <w:ilvl w:val="0"/>
          <w:numId w:val="12"/>
        </w:numPr>
      </w:pPr>
      <w:r>
        <w:rPr/>
        <w:t xml:space="preserve">Resumen individual con ideas clave y preguntas.</w:t>
      </w:r>
    </w:p>
    <w:p>
      <w:pPr>
        <w:numPr>
          <w:ilvl w:val="0"/>
          <w:numId w:val="12"/>
        </w:numPr>
      </w:pPr>
      <w:r>
        <w:rPr/>
        <w:t xml:space="preserve">Informe de investigación como tarea para la próxima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C66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F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D9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A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9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B2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C7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6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D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3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0E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3E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2026-09-26T06:42:05-05:00</dcterms:created>
  <dcterms:modified xsi:type="dcterms:W3CDTF">2026-09-26T06:42:05-05:00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