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y domina los cuantificadores: a lot of, many, much!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entre 12 y 15 años refuercen el uso correcto de los cuantificadores </w:t>
      </w:r>
      <w:r>
        <w:rPr>
          <w:b w:val="1"/>
          <w:bCs w:val="1"/>
        </w:rPr>
        <w:t xml:space="preserve">a lot of</w:t>
      </w:r>
      <w:r>
        <w:rPr/>
        <w:t xml:space="preserve">, </w:t>
      </w:r>
      <w:r>
        <w:rPr>
          <w:b w:val="1"/>
          <w:bCs w:val="1"/>
        </w:rPr>
        <w:t xml:space="preserve">many</w:t>
      </w:r>
      <w:r>
        <w:rPr/>
        <w:t xml:space="preserve"> y </w:t>
      </w:r>
      <w:r>
        <w:rPr>
          <w:b w:val="1"/>
          <w:bCs w:val="1"/>
        </w:rPr>
        <w:t xml:space="preserve">much</w:t>
      </w:r>
      <w:r>
        <w:rPr/>
        <w:t xml:space="preserve"> mediante una metodología de gamificación. A través de dinámicas interactivas y retos con ramificación, los alumnos aprenderán a distinguir cuándo y cómo usar cada cuantificador en contextos cotidianos, mejorando su comunicación en inglés.</w:t>
      </w:r>
    </w:p>
    <w:p>
      <w:pPr/>
      <w:r>
        <w:rPr/>
        <w:t xml:space="preserve">El aprendizaje de los cuantificadores es fundamental para expresar cantidades de forma precisa, una habilidad que impacta directamente en la capacidad de los estudiantes para describir situaciones, hacer preguntas y entender información. Además, la gamificación aumenta la motivación y el compromiso, haciendo que el aprendizaje sea divertido y significativo.</w:t>
      </w:r>
    </w:p>
    <w:p>
      <w:pPr/>
      <w:r>
        <w:rPr/>
        <w:t xml:space="preserve">El contenido se conecta con situaciones reales, como hablar de comida, objetos o actividades, facilitando la transferencia de lo aprendido al entorno personal y social de los alumnos.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correctamente el uso de </w:t>
      </w:r>
      <w:r>
        <w:rPr>
          <w:b w:val="1"/>
          <w:bCs w:val="1"/>
        </w:rPr>
        <w:t xml:space="preserve">a lot of</w:t>
      </w:r>
      <w:r>
        <w:rPr/>
        <w:t xml:space="preserve">, </w:t>
      </w:r>
      <w:r>
        <w:rPr>
          <w:b w:val="1"/>
          <w:bCs w:val="1"/>
        </w:rPr>
        <w:t xml:space="preserve">many</w:t>
      </w:r>
      <w:r>
        <w:rPr/>
        <w:t xml:space="preserve"> y </w:t>
      </w:r>
      <w:r>
        <w:rPr>
          <w:b w:val="1"/>
          <w:bCs w:val="1"/>
        </w:rPr>
        <w:t xml:space="preserve">much</w:t>
      </w:r>
      <w:r>
        <w:rPr/>
        <w:t xml:space="preserve"> en oraciones afirmativas, negativas e interrogativas.</w:t>
      </w:r>
    </w:p>
    <w:p>
      <w:pPr>
        <w:numPr>
          <w:ilvl w:val="0"/>
          <w:numId w:val="1"/>
        </w:numPr>
      </w:pPr>
      <w:r>
        <w:rPr/>
        <w:t xml:space="preserve">Aplicar los cuantificadores en ejercicios prácticos mediante actividades gamificadas.</w:t>
      </w:r>
    </w:p>
    <w:p>
      <w:pPr>
        <w:numPr>
          <w:ilvl w:val="0"/>
          <w:numId w:val="1"/>
        </w:numPr>
      </w:pPr>
      <w:r>
        <w:rPr/>
        <w:t xml:space="preserve">Analizar y seleccionar el cuantificador adecuado según el tipo de sustantivo (contable o incontable) en diferentes contextos.</w:t>
      </w:r>
    </w:p>
    <w:p>
      <w:pPr>
        <w:numPr>
          <w:ilvl w:val="0"/>
          <w:numId w:val="1"/>
        </w:numPr>
      </w:pPr>
      <w:r>
        <w:rPr/>
        <w:t xml:space="preserve">Demostrar comprensión y uso de los cuantificadores a través de juegos con ramificación que refuercen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oraciones incompletas y palabras para completar (aprox. 30 tarjetas)</w:t>
      </w:r>
    </w:p>
    <w:p>
      <w:pPr>
        <w:numPr>
          <w:ilvl w:val="0"/>
          <w:numId w:val="2"/>
        </w:numPr>
      </w:pPr>
      <w:r>
        <w:rPr/>
        <w:t xml:space="preserve">Presentación digital con ejemplos y reglas básicas (PowerPoint o Google Slides)</w:t>
      </w:r>
    </w:p>
    <w:p>
      <w:pPr>
        <w:numPr>
          <w:ilvl w:val="0"/>
          <w:numId w:val="2"/>
        </w:numPr>
      </w:pPr>
      <w:r>
        <w:rPr/>
        <w:t xml:space="preserve">Proyector o pantalla para mostrar la presentación</w:t>
      </w:r>
    </w:p>
    <w:p>
      <w:pPr>
        <w:numPr>
          <w:ilvl w:val="0"/>
          <w:numId w:val="2"/>
        </w:numPr>
      </w:pPr>
      <w:r>
        <w:rPr/>
        <w:t xml:space="preserve">Hojas de trabajo impresas con ejercicios y retos</w:t>
      </w:r>
    </w:p>
    <w:p>
      <w:pPr>
        <w:numPr>
          <w:ilvl w:val="0"/>
          <w:numId w:val="2"/>
        </w:numPr>
      </w:pPr>
      <w:r>
        <w:rPr/>
        <w:t xml:space="preserve">Marcadores, plumones o tizas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Plataforma o aplicación digital para juegos interactivos (opcional, como Kahoot o Quizizz)</w:t>
      </w:r>
    </w:p>
    <w:p>
      <w:pPr>
        <w:numPr>
          <w:ilvl w:val="0"/>
          <w:numId w:val="2"/>
        </w:numPr>
      </w:pPr>
      <w:r>
        <w:rPr/>
        <w:t xml:space="preserve">Premios simbólicos (insignias, stickers o puntos que puedan canjear por pequeños privilegios)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de sustantivos contables e incontables en inglés.</w:t>
      </w:r>
    </w:p>
    <w:p>
      <w:pPr>
        <w:numPr>
          <w:ilvl w:val="0"/>
          <w:numId w:val="3"/>
        </w:numPr>
      </w:pPr>
      <w:r>
        <w:rPr/>
        <w:t xml:space="preserve">Familiaridad con oraciones afirmativas, negativas e interrogativas simples.</w:t>
      </w:r>
    </w:p>
    <w:p>
      <w:pPr>
        <w:numPr>
          <w:ilvl w:val="0"/>
          <w:numId w:val="3"/>
        </w:numPr>
      </w:pPr>
      <w:r>
        <w:rPr/>
        <w:t xml:space="preserve">Habilidades básicas en lectura y comprensión de textos cortos en inglés.</w:t>
      </w:r>
    </w:p>
    <w:p>
      <w:pPr>
        <w:numPr>
          <w:ilvl w:val="0"/>
          <w:numId w:val="3"/>
        </w:numPr>
      </w:pPr>
      <w:r>
        <w:rPr/>
        <w:t xml:space="preserve">Experiencia previa en actividades grupales o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la sesión aprenderán a usar correctamente los cuantificadores </w:t>
      </w:r>
      <w:r>
        <w:rPr>
          <w:i w:val="1"/>
          <w:iCs w:val="1"/>
        </w:rPr>
        <w:t xml:space="preserve">a lot of</w:t>
      </w:r>
      <w:r>
        <w:rPr/>
        <w:t xml:space="preserve">, </w:t>
      </w:r>
      <w:r>
        <w:rPr>
          <w:i w:val="1"/>
          <w:iCs w:val="1"/>
        </w:rPr>
        <w:t xml:space="preserve">many</w:t>
      </w:r>
      <w:r>
        <w:rPr/>
        <w:t xml:space="preserve"> y </w:t>
      </w:r>
      <w:r>
        <w:rPr>
          <w:i w:val="1"/>
          <w:iCs w:val="1"/>
        </w:rPr>
        <w:t xml:space="preserve">much</w:t>
      </w:r>
      <w:r>
        <w:rPr/>
        <w:t xml:space="preserve">, herramientas esenciales para expresar cantidades en inglés, y que lo harán de una forma divertida usando juegos con ramificación.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para descubrir cómo usar estos cuantificadores correctamente.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pantalla tres oraciones incompletas y pregunta:</w:t>
      </w:r>
    </w:p>
    <w:p>
      <w:pPr>
        <w:numPr>
          <w:ilvl w:val="0"/>
          <w:numId w:val="4"/>
        </w:numPr>
      </w:pPr>
      <w:r>
        <w:rPr/>
        <w:t xml:space="preserve">“How do we say ‘much’ or ‘many’ in English?”</w:t>
      </w:r>
    </w:p>
    <w:p>
      <w:pPr>
        <w:numPr>
          <w:ilvl w:val="0"/>
          <w:numId w:val="4"/>
        </w:numPr>
      </w:pPr>
      <w:r>
        <w:rPr/>
        <w:t xml:space="preserve">“Which words do we use for countable and uncountable nouns?”</w:t>
      </w:r>
    </w:p>
    <w:p>
      <w:pPr>
        <w:numPr>
          <w:ilvl w:val="0"/>
          <w:numId w:val="4"/>
        </w:numPr>
      </w:pPr>
      <w:r>
        <w:rPr/>
        <w:t xml:space="preserve">“Can you give me examples of countable and uncountable nouns?”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por ejemplo, “many apples”, “much water”.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“Did you know that choosing the wrong quantifier can change the meaning of what you say? Today, you will become experts using them correctly, like detectives solving mysteries!”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y curiosos por aprender a usar bien los cuantificadores.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cuantificadores son útiles para hablar de comida, objetos, tiempo y más en la vida diaria: “When you go shopping, talk about school supplies, or invite friends to eat, you need to say how much or how many.”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una diapositiva con reglas simples sobre el uso de </w:t>
      </w:r>
      <w:r>
        <w:rPr>
          <w:i w:val="1"/>
          <w:iCs w:val="1"/>
        </w:rPr>
        <w:t xml:space="preserve">a lot of</w:t>
      </w:r>
      <w:r>
        <w:rPr/>
        <w:t xml:space="preserve"> (para ambos tipos de sustantivos en afirmativas), </w:t>
      </w:r>
      <w:r>
        <w:rPr>
          <w:i w:val="1"/>
          <w:iCs w:val="1"/>
        </w:rPr>
        <w:t xml:space="preserve">many</w:t>
      </w:r>
      <w:r>
        <w:rPr/>
        <w:t xml:space="preserve"> (para sustantivos contables en negativas e interrogativas) y </w:t>
      </w:r>
      <w:r>
        <w:rPr>
          <w:i w:val="1"/>
          <w:iCs w:val="1"/>
        </w:rPr>
        <w:t xml:space="preserve">much</w:t>
      </w:r>
      <w:r>
        <w:rPr/>
        <w:t xml:space="preserve"> (para incontables en negativas e interrogativas).</w:t>
      </w:r>
    </w:p>
    <w:p>
      <w:pPr/>
      <w:r>
        <w:rPr/>
        <w:t xml:space="preserve">Luego, introduce la dinámica del juego de ramificación: cada respuesta correcta permite avanzar a la siguiente pregunta, mientras que las respuestas incorrectas llevan a mini-retos para recuperar puntos.</w:t>
      </w:r>
    </w:p>
    <w:p>
      <w:pPr/>
      <w:r>
        <w:rPr>
          <w:b w:val="1"/>
          <w:bCs w:val="1"/>
        </w:rPr>
        <w:t xml:space="preserve">Actividad 1: Juego de Ramificación “Quantifier Quest”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correctamente los cuantificadores.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la clase en grupos de 4 estudiantes.</w:t>
      </w:r>
    </w:p>
    <w:p>
      <w:pPr>
        <w:numPr>
          <w:ilvl w:val="1"/>
          <w:numId w:val="5"/>
        </w:numPr>
      </w:pPr>
      <w:r>
        <w:rPr/>
        <w:t xml:space="preserve">Se reparte una hoja con una serie de oraciones incompletas con espacios para </w:t>
      </w:r>
      <w:r>
        <w:rPr>
          <w:i w:val="1"/>
          <w:iCs w:val="1"/>
        </w:rPr>
        <w:t xml:space="preserve">a lot of</w:t>
      </w:r>
      <w:r>
        <w:rPr/>
        <w:t xml:space="preserve">, </w:t>
      </w:r>
      <w:r>
        <w:rPr>
          <w:i w:val="1"/>
          <w:iCs w:val="1"/>
        </w:rPr>
        <w:t xml:space="preserve">many</w:t>
      </w:r>
      <w:r>
        <w:rPr/>
        <w:t xml:space="preserve"> o </w:t>
      </w:r>
      <w:r>
        <w:rPr>
          <w:i w:val="1"/>
          <w:iCs w:val="1"/>
        </w:rPr>
        <w:t xml:space="preserve">much</w:t>
      </w:r>
      <w:r>
        <w:rPr/>
        <w:t xml:space="preserve">.</w:t>
      </w:r>
    </w:p>
    <w:p>
      <w:pPr>
        <w:numPr>
          <w:ilvl w:val="1"/>
          <w:numId w:val="5"/>
        </w:numPr>
      </w:pPr>
      <w:r>
        <w:rPr/>
        <w:t xml:space="preserve">El grupo debe decidir qué cuantificador usar en cada oración y justificar su elección.</w:t>
      </w:r>
    </w:p>
    <w:p>
      <w:pPr>
        <w:numPr>
          <w:ilvl w:val="1"/>
          <w:numId w:val="5"/>
        </w:numPr>
      </w:pPr>
      <w:r>
        <w:rPr/>
        <w:t xml:space="preserve">Por cada respuesta correcta, el equipo avanza en un tablero virtual o físico (puede ser un mapa o camino con casillas).</w:t>
      </w:r>
    </w:p>
    <w:p>
      <w:pPr>
        <w:numPr>
          <w:ilvl w:val="1"/>
          <w:numId w:val="5"/>
        </w:numPr>
      </w:pPr>
      <w:r>
        <w:rPr/>
        <w:t xml:space="preserve">Si fallan, enfrentan un mini-reto: por ejemplo, responder una pregunta rápida o formar una oración con el cuantificador correcto para ganar puntos extra.</w:t>
      </w:r>
    </w:p>
    <w:p>
      <w:pPr>
        <w:numPr>
          <w:ilvl w:val="1"/>
          <w:numId w:val="5"/>
        </w:numPr>
      </w:pPr>
      <w:r>
        <w:rPr/>
        <w:t xml:space="preserve">El primer grupo que llegue al final gana puntos extras y una insignia.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con oraciones completadas y justificaciones.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escucha justificaciones, formula preguntas guía como “Why did you choose ‘many’ here?” o “Is this noun countable or uncountable?” Para apoyar y corregir.</w:t>
      </w:r>
    </w:p>
    <w:p>
      <w:pPr/>
      <w:r>
        <w:rPr>
          <w:b w:val="1"/>
          <w:bCs w:val="1"/>
        </w:rPr>
        <w:t xml:space="preserve">Actividad 2: Kahoot de Repaso Rápido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rápido y correcto de los cuantificadores.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proyecta un quiz interactivo con preguntas de selección múltiple usando ejemplos de cuantificadores.</w:t>
      </w:r>
    </w:p>
    <w:p>
      <w:pPr>
        <w:numPr>
          <w:ilvl w:val="1"/>
          <w:numId w:val="6"/>
        </w:numPr>
      </w:pPr>
      <w:r>
        <w:rPr/>
        <w:t xml:space="preserve">Los estudiantes responden en sus dispositivos o levantando tarjetas con respuestas.</w:t>
      </w:r>
    </w:p>
    <w:p>
      <w:pPr>
        <w:numPr>
          <w:ilvl w:val="1"/>
          <w:numId w:val="6"/>
        </w:numPr>
      </w:pPr>
      <w:r>
        <w:rPr/>
        <w:t xml:space="preserve">Se otorgan puntos según rapidez y exactitud.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pero en grupo para motivar competencia sana.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Resultados en la plataforma o anotaciones de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errores comunes en vivo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oraciones propias usando los cuantificadores y compartirlas con el grupo para sumar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ofrece material adicional con ejemplos visuales (imágenes que muestran cantidad) y se les asigna un compañero tutor dentro del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el Juego de Ramificación, el docente conecta con Kahoot mencionando: “Ahora que han practicado con ejemplos, vamos a poner a prueba nuestros reflejos y conocimiento con un juego rápido y divertido.”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en una hoja haga un mapa mental o esquema con los cuantificadores y ejemplos que recuerden. Luego, invita a los grupos a compartirlo brevemente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“Which quantifier do you find easiest to use? Why?”</w:t>
      </w:r>
    </w:p>
    <w:p>
      <w:pPr>
        <w:numPr>
          <w:ilvl w:val="0"/>
          <w:numId w:val="8"/>
        </w:numPr>
      </w:pPr>
      <w:r>
        <w:rPr/>
        <w:t xml:space="preserve">“What was the most difficult part of today’s activities?”</w:t>
      </w:r>
    </w:p>
    <w:p>
      <w:pPr>
        <w:numPr>
          <w:ilvl w:val="0"/>
          <w:numId w:val="8"/>
        </w:numPr>
      </w:pPr>
      <w:r>
        <w:rPr/>
        <w:t xml:space="preserve">“How can you use these quantifiers outside the classroom?”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anotan sus respuestas para compartir.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destacando avances, corrige errores frecuentes de forma constructiva y felicita el esfuerzo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adquirido les será útil para hablar en situaciones reales, como hacer compras, hablar de comida o describir actividades.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deberán escribir cinco oraciones usando </w:t>
      </w:r>
      <w:r>
        <w:rPr>
          <w:i w:val="1"/>
          <w:iCs w:val="1"/>
        </w:rPr>
        <w:t xml:space="preserve">a lot of</w:t>
      </w:r>
      <w:r>
        <w:rPr/>
        <w:t xml:space="preserve">, </w:t>
      </w:r>
      <w:r>
        <w:rPr>
          <w:i w:val="1"/>
          <w:iCs w:val="1"/>
        </w:rPr>
        <w:t xml:space="preserve">many</w:t>
      </w:r>
      <w:r>
        <w:rPr/>
        <w:t xml:space="preserve"> y </w:t>
      </w:r>
      <w:r>
        <w:rPr>
          <w:i w:val="1"/>
          <w:iCs w:val="1"/>
        </w:rPr>
        <w:t xml:space="preserve">much</w:t>
      </w:r>
      <w:r>
        <w:rPr/>
        <w:t xml:space="preserve"> en casa, y traerlas para la próxima clase o subirlas a la plataforma digital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inicio, con preguntas orales de activación de conocimientos previos.</w:t>
      </w:r>
    </w:p>
    <w:p>
      <w:pPr>
        <w:numPr>
          <w:ilvl w:val="0"/>
          <w:numId w:val="9"/>
        </w:numPr>
      </w:pPr>
      <w:r>
        <w:rPr/>
        <w:t xml:space="preserve">Formativa: Durante el desarrollo, mediante observación directa del juego de ramificación y resultados del Kahoot.</w:t>
      </w:r>
    </w:p>
    <w:p>
      <w:pPr>
        <w:numPr>
          <w:ilvl w:val="0"/>
          <w:numId w:val="9"/>
        </w:numPr>
      </w:pPr>
      <w:r>
        <w:rPr/>
        <w:t xml:space="preserve">Sumativa: En el cierre, con la producción del mapa mental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el cuantificador adecuado en diferentes oraciones (Objetivo 1).</w:t>
      </w:r>
    </w:p>
    <w:p>
      <w:pPr>
        <w:numPr>
          <w:ilvl w:val="0"/>
          <w:numId w:val="10"/>
        </w:numPr>
      </w:pPr>
      <w:r>
        <w:rPr/>
        <w:t xml:space="preserve">Aplica los cuantificadores en contextos prácticos durante las actividades de juego (Objetivo 2).</w:t>
      </w:r>
    </w:p>
    <w:p>
      <w:pPr>
        <w:numPr>
          <w:ilvl w:val="0"/>
          <w:numId w:val="10"/>
        </w:numPr>
      </w:pPr>
      <w:r>
        <w:rPr/>
        <w:t xml:space="preserve">Justifica con claridad la elección del cuantificador según el tipo de sustantivo (Objetivo 3).</w:t>
      </w:r>
    </w:p>
    <w:p>
      <w:pPr>
        <w:numPr>
          <w:ilvl w:val="0"/>
          <w:numId w:val="10"/>
        </w:numPr>
      </w:pPr>
      <w:r>
        <w:rPr/>
        <w:t xml:space="preserve">Participa activamente en las dinámicas de clase y demuestra comprensión mediante el producto final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respuestas en el juego de ramificación.</w:t>
      </w:r>
    </w:p>
    <w:p>
      <w:pPr>
        <w:numPr>
          <w:ilvl w:val="0"/>
          <w:numId w:val="11"/>
        </w:numPr>
      </w:pPr>
      <w:r>
        <w:rPr/>
        <w:t xml:space="preserve">Rúbrica para evaluar la precisión y justificación en las oraciones completadas.</w:t>
      </w:r>
    </w:p>
    <w:p>
      <w:pPr>
        <w:numPr>
          <w:ilvl w:val="0"/>
          <w:numId w:val="11"/>
        </w:numPr>
      </w:pPr>
      <w:r>
        <w:rPr/>
        <w:t xml:space="preserve">Resultados del Kahoot para medir comprensión rápida.</w:t>
      </w:r>
    </w:p>
    <w:p>
      <w:pPr>
        <w:numPr>
          <w:ilvl w:val="0"/>
          <w:numId w:val="11"/>
        </w:numPr>
      </w:pPr>
      <w:r>
        <w:rPr/>
        <w:t xml:space="preserve">Portafolio con la producción escrita (mapa mental y tarea).</w:t>
      </w:r>
    </w:p>
    <w:p>
      <w:pPr>
        <w:numPr>
          <w:ilvl w:val="0"/>
          <w:numId w:val="11"/>
        </w:numPr>
      </w:pPr>
      <w:r>
        <w:rPr/>
        <w:t xml:space="preserve">Autoevaluación oral durante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con oraciones correctas y justificaciones del juego de ramificación.</w:t>
      </w:r>
    </w:p>
    <w:p>
      <w:pPr>
        <w:numPr>
          <w:ilvl w:val="0"/>
          <w:numId w:val="12"/>
        </w:numPr>
      </w:pPr>
      <w:r>
        <w:rPr/>
        <w:t xml:space="preserve">Resultados y respuestas del Kahoot.</w:t>
      </w:r>
    </w:p>
    <w:p>
      <w:pPr>
        <w:numPr>
          <w:ilvl w:val="0"/>
          <w:numId w:val="12"/>
        </w:numPr>
      </w:pPr>
      <w:r>
        <w:rPr/>
        <w:t xml:space="preserve">Mapa mental o esquema grupal.</w:t>
      </w:r>
    </w:p>
    <w:p>
      <w:pPr>
        <w:numPr>
          <w:ilvl w:val="0"/>
          <w:numId w:val="12"/>
        </w:numPr>
      </w:pPr>
      <w:r>
        <w:rPr/>
        <w:t xml:space="preserve">Oraciones escritas en la tarea de extensión.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D8E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399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45E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B1F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C7C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263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014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01E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742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366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26D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4F8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2026-09-25T19:39:28-05:00</dcterms:created>
  <dcterms:modified xsi:type="dcterms:W3CDTF">2026-09-25T19:39:28-05:00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