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Ecuaciones: ¡Jugamos con las Tablas!</w:t>
      </w:r>
    </w:p>
    <w:p/>
    <w:p>
      <w:pPr/>
      <w:r>
        <w:rPr>
          <w:color w:val="666666"/>
          <w:sz w:val="20"/>
          <w:szCs w:val="20"/>
          <w:i w:val="1"/>
          <w:iCs w:val="1"/>
        </w:rPr>
        <w:t xml:space="preserve">Matemáticas | Aprendizaje Basado en Proyectos</w:t>
      </w:r>
    </w:p>
    <w:p/>
    <w:p>
      <w:pPr/>
      <w:r>
        <w:rPr>
          <w:color w:val="2b6cb0"/>
          <w:sz w:val="28"/>
          <w:szCs w:val="28"/>
          <w:b w:val="1"/>
          <w:bCs w:val="1"/>
        </w:rPr>
        <w:t xml:space="preserve">Descripción</w:t>
      </w:r>
    </w:p>
    <w:p>
      <w:pPr/>
      <w:r>
        <w:rPr/>
        <w:t xml:space="preserve">Este plan de clase está diseñado para que estudiantes de primaria (6 a 11 años) repasen y fortalezcan sus conocimientos sobre las tablas de multiplicar a través del aprendizaje basado en proyectos. Los niños aprenderán a relacionar las tablas con las ecuaciones simples, entendiendo que una ecuación es como un juego de pistas donde se busca un número desconocido. Este enfoque conecta las matemáticas con situaciones cotidianas, facilitando la comprensión y fomentando el trabajo colaborativo. A través de actividades lúdicas y creativas, desarrollarán habilidades para resolver ecuaciones básicas, comprendiendo la importancia de las tablas como herramientas que facilitan este proceso.</w:t>
      </w:r>
    </w:p>
    <w:p>
      <w:pPr/>
      <w:r>
        <w:rPr/>
        <w:t xml:space="preserve">Al finalizar, los estudiantes habrán creado un mural o cartel con ecuaciones relacionadas a las tablas que ellos mismos elaboraron, promoviendo el sentido de logro y la aplicación práctica de lo aprendido. Este plan hace que las matemáticas sean divertidas y relevantes, despertando la curiosidad y la confianza para enfrentar problemas matemáticos en su vida diaria.</w:t>
      </w:r>
    </w:p>
    <w:p/>
    <w:p>
      <w:pPr/>
      <w:r>
        <w:rPr>
          <w:color w:val="2b6cb0"/>
          <w:sz w:val="28"/>
          <w:szCs w:val="28"/>
          <w:b w:val="1"/>
          <w:bCs w:val="1"/>
        </w:rPr>
        <w:t xml:space="preserve">Objetivos de Aprendizaje</w:t>
      </w:r>
    </w:p>
    <w:p>
      <w:pPr>
        <w:numPr>
          <w:ilvl w:val="0"/>
          <w:numId w:val="1"/>
        </w:numPr>
      </w:pPr>
      <w:r>
        <w:rPr/>
        <w:t xml:space="preserve">Reconocer y aplicar las tablas de multiplicar para resolver ecuaciones básicas.</w:t>
      </w:r>
    </w:p>
    <w:p>
      <w:pPr>
        <w:numPr>
          <w:ilvl w:val="0"/>
          <w:numId w:val="1"/>
        </w:numPr>
      </w:pPr>
      <w:r>
        <w:rPr/>
        <w:t xml:space="preserve">Crear ecuaciones simples utilizando las tablas como referencia.</w:t>
      </w:r>
    </w:p>
    <w:p>
      <w:pPr>
        <w:numPr>
          <w:ilvl w:val="0"/>
          <w:numId w:val="1"/>
        </w:numPr>
      </w:pPr>
      <w:r>
        <w:rPr/>
        <w:t xml:space="preserve">Trabajar de manera colaborativa para construir un producto tangible relacionado con las ecuaciones y las tablas.</w:t>
      </w:r>
    </w:p>
    <w:p>
      <w:pPr>
        <w:numPr>
          <w:ilvl w:val="0"/>
          <w:numId w:val="1"/>
        </w:numPr>
      </w:pPr>
      <w:r>
        <w:rPr/>
        <w:t xml:space="preserve">Reflexionar sobre la utilidad de las tablas y las ecuaciones en situaciones cotidianas.</w:t>
      </w:r>
    </w:p>
    <w:p/>
    <w:p>
      <w:pPr/>
      <w:r>
        <w:rPr>
          <w:color w:val="2b6cb0"/>
          <w:sz w:val="28"/>
          <w:szCs w:val="28"/>
          <w:b w:val="1"/>
          <w:bCs w:val="1"/>
        </w:rPr>
        <w:t xml:space="preserve">Recursos Necesarios</w:t>
      </w:r>
    </w:p>
    <w:p>
      <w:pPr>
        <w:numPr>
          <w:ilvl w:val="0"/>
          <w:numId w:val="2"/>
        </w:numPr>
      </w:pPr>
      <w:r>
        <w:rPr/>
        <w:t xml:space="preserve">Cartulinas grandes (1 por grupo, aproximadamente 4-5 grupos)</w:t>
      </w:r>
    </w:p>
    <w:p>
      <w:pPr>
        <w:numPr>
          <w:ilvl w:val="0"/>
          <w:numId w:val="2"/>
        </w:numPr>
      </w:pPr>
      <w:r>
        <w:rPr/>
        <w:t xml:space="preserve">Marcadores de colores (varios para cada grupo)</w:t>
      </w:r>
    </w:p>
    <w:p>
      <w:pPr>
        <w:numPr>
          <w:ilvl w:val="0"/>
          <w:numId w:val="2"/>
        </w:numPr>
      </w:pPr>
      <w:r>
        <w:rPr/>
        <w:t xml:space="preserve">Tarjetas impresas con tablas de multiplicar (del 1 al 10)</w:t>
      </w:r>
    </w:p>
    <w:p>
      <w:pPr>
        <w:numPr>
          <w:ilvl w:val="0"/>
          <w:numId w:val="2"/>
        </w:numPr>
      </w:pPr>
      <w:r>
        <w:rPr/>
        <w:t xml:space="preserve">Tarjetas con ecuaciones simples para resolver (preparadas por el docente)</w:t>
      </w:r>
    </w:p>
    <w:p>
      <w:pPr>
        <w:numPr>
          <w:ilvl w:val="0"/>
          <w:numId w:val="2"/>
        </w:numPr>
      </w:pPr>
      <w:r>
        <w:rPr/>
        <w:t xml:space="preserve">Pizarras pequeñas o cuadernos para cada estudiante</w:t>
      </w:r>
    </w:p>
    <w:p>
      <w:pPr>
        <w:numPr>
          <w:ilvl w:val="0"/>
          <w:numId w:val="2"/>
        </w:numPr>
      </w:pPr>
      <w:r>
        <w:rPr/>
        <w:t xml:space="preserve">Proyector o pizarra digital (opcional para mostrar ejemplos)</w:t>
      </w:r>
    </w:p>
    <w:p>
      <w:pPr>
        <w:numPr>
          <w:ilvl w:val="0"/>
          <w:numId w:val="2"/>
        </w:numPr>
      </w:pPr>
      <w:r>
        <w:rPr/>
        <w:t xml:space="preserve">Hojas blancas para dibujo y anotaciones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las tablas de multiplicar del 1 al 10.</w:t>
      </w:r>
    </w:p>
    <w:p>
      <w:pPr>
        <w:numPr>
          <w:ilvl w:val="0"/>
          <w:numId w:val="3"/>
        </w:numPr>
      </w:pPr>
      <w:r>
        <w:rPr/>
        <w:t xml:space="preserve">Habilidad para sumar y restar números naturales.</w:t>
      </w:r>
    </w:p>
    <w:p>
      <w:pPr>
        <w:numPr>
          <w:ilvl w:val="0"/>
          <w:numId w:val="3"/>
        </w:numPr>
      </w:pPr>
      <w:r>
        <w:rPr/>
        <w:t xml:space="preserve">Experiencia previa en trabajar en equipo y comunicar ideas.</w:t>
      </w:r>
    </w:p>
    <w:p>
      <w:pPr>
        <w:numPr>
          <w:ilvl w:val="0"/>
          <w:numId w:val="3"/>
        </w:numPr>
      </w:pPr>
      <w:r>
        <w:rPr/>
        <w:t xml:space="preserve">Familiaridad con el concepto básico de igualdad (=) en matemáticas.</w:t>
      </w:r>
    </w:p>
    <w:p/>
    <w:p>
      <w:pPr/>
      <w:r>
        <w:rPr>
          <w:color w:val="2b6cb0"/>
          <w:sz w:val="28"/>
          <w:szCs w:val="28"/>
          <w:b w:val="1"/>
          <w:bCs w:val="1"/>
        </w:rPr>
        <w:t xml:space="preserve">Actividades</w:t>
      </w:r>
    </w:p>
    <w:p>
      <w:pPr/>
      <w:r>
        <w:rPr/>
        <w:t xml:space="preserve">Sesión 1: Introducción a las ecuaciones con las tablasFase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las tablas de multiplicar pueden ayudarnos a resolver ecuaciones, como si fueran pistas para encontrar un número secreto."</w:t>
      </w:r>
    </w:p>
    <w:p>
      <w:pPr/>
      <w:r>
        <w:rPr>
          <w:b w:val="1"/>
          <w:bCs w:val="1"/>
        </w:rPr>
        <w:t xml:space="preserve">Activación de conocimientos previos:</w:t>
      </w:r>
    </w:p>
    <w:p>
      <w:pPr>
        <w:numPr>
          <w:ilvl w:val="0"/>
          <w:numId w:val="4"/>
        </w:numPr>
      </w:pPr>
      <w:r>
        <w:rPr>
          <w:b w:val="1"/>
          <w:bCs w:val="1"/>
        </w:rPr>
        <w:t xml:space="preserve">Docente:</w:t>
      </w:r>
      <w:r>
        <w:rPr/>
        <w:t xml:space="preserve"> Muestra tarjetas con multiplicaciones conocidas, por ejemplo: "3 x 4 = ?", "7 x 5 = ?". Pide a los estudiantes que las resuelvan en voz alta.</w:t>
      </w:r>
    </w:p>
    <w:p>
      <w:pPr>
        <w:numPr>
          <w:ilvl w:val="0"/>
          <w:numId w:val="4"/>
        </w:numPr>
      </w:pPr>
      <w:r>
        <w:rPr>
          <w:b w:val="1"/>
          <w:bCs w:val="1"/>
        </w:rPr>
        <w:t xml:space="preserve">Estudiantes:</w:t>
      </w:r>
      <w:r>
        <w:rPr/>
        <w:t xml:space="preserve"> Responden en voz alta, recordando las tablas.</w:t>
      </w:r>
    </w:p>
    <w:p>
      <w:pPr/>
      <w:r>
        <w:rPr>
          <w:b w:val="1"/>
          <w:bCs w:val="1"/>
        </w:rPr>
        <w:t xml:space="preserve">Motivación y enganche:</w:t>
      </w:r>
    </w:p>
    <w:p>
      <w:pPr/>
      <w:r>
        <w:rPr>
          <w:b w:val="1"/>
          <w:bCs w:val="1"/>
        </w:rPr>
        <w:t xml:space="preserve">Docente:</w:t>
      </w:r>
      <w:r>
        <w:rPr/>
        <w:t xml:space="preserve"> "¿Sabían que las ecuaciones son como acertijos matemáticos? Por ejemplo: 3 x ? = 12. ¿Cómo encontramos el número que falta? Hoy aprenderemos a resolver estos acertijos usando las tablas."</w:t>
      </w:r>
    </w:p>
    <w:p>
      <w:pPr/>
      <w:r>
        <w:rPr>
          <w:b w:val="1"/>
          <w:bCs w:val="1"/>
        </w:rPr>
        <w:t xml:space="preserve">Contextualización:</w:t>
      </w:r>
    </w:p>
    <w:p>
      <w:pPr/>
      <w:r>
        <w:rPr>
          <w:b w:val="1"/>
          <w:bCs w:val="1"/>
        </w:rPr>
        <w:t xml:space="preserve">Docente:</w:t>
      </w:r>
      <w:r>
        <w:rPr/>
        <w:t xml:space="preserve"> "En la vida diaria, a veces necesitamos encontrar respuestas a problemas que no conocemos, y las ecuaciones nos ayudan a hacerlo. Por ejemplo, si tienes 3 cajas con la misma cantidad de lápices y en total hay 12 lápices, ¿cuántos lápices hay en cada caja?"</w:t>
      </w:r>
    </w:p>
    <w:p>
      <w:pPr/>
      <w:r>
        <w:rPr>
          <w:b w:val="1"/>
          <w:bCs w:val="1"/>
        </w:rPr>
        <w:t xml:space="preserve">Estudiantes:</w:t>
      </w:r>
      <w:r>
        <w:rPr>
          <w:b w:val="1"/>
          <w:bCs w:val="1"/>
        </w:rPr>
        <w:t xml:space="preserve"> Escuchan y participan con ejemplos similares que el docente les invita a compartir.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una ecuación es una igualdad con un número desconocido que se puede encontrar usando las tablas de multiplicar. Muestra ejemplos sencillos en la pizarra: 4 x ? = 20; 5 x ? = 25.</w:t>
      </w:r>
    </w:p>
    <w:p>
      <w:pPr/>
      <w:r>
        <w:rPr>
          <w:b w:val="1"/>
          <w:bCs w:val="1"/>
        </w:rPr>
        <w:t xml:space="preserve">Actividades de aprendizaje activo:</w:t>
      </w:r>
    </w:p>
    <w:p>
      <w:pPr/>
      <w:r>
        <w:rPr/>
        <w:t xml:space="preserve">Actividad 1: "Resolvamos los acertijos"</w:t>
      </w:r>
    </w:p>
    <w:p>
      <w:pPr>
        <w:numPr>
          <w:ilvl w:val="0"/>
          <w:numId w:val="5"/>
        </w:numPr>
      </w:pPr>
      <w:r>
        <w:rPr>
          <w:b w:val="1"/>
          <w:bCs w:val="1"/>
        </w:rPr>
        <w:t xml:space="preserve">Objetivo:</w:t>
      </w:r>
      <w:r>
        <w:rPr/>
        <w:t xml:space="preserve"> Reconocer y aplicar las tablas para encontrar números desconocidos en ecuaciones simples.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parejas. Entrega a cada pareja tarjetas con ecuaciones incompletas como 2 x ? = 8, 6 x ? = 18, etc.</w:t>
      </w:r>
    </w:p>
    <w:p>
      <w:pPr>
        <w:numPr>
          <w:ilvl w:val="1"/>
          <w:numId w:val="5"/>
        </w:numPr>
      </w:pPr>
      <w:r>
        <w:rPr/>
        <w:t xml:space="preserve">Los estudiantes usan las tablas impresas para buscar el número que falta y anotan la respuesta en su pizarra o cuaderno.</w:t>
      </w:r>
    </w:p>
    <w:p>
      <w:pPr>
        <w:numPr>
          <w:ilvl w:val="1"/>
          <w:numId w:val="5"/>
        </w:numPr>
      </w:pPr>
      <w:r>
        <w:rPr/>
        <w:t xml:space="preserve">Después, cada pareja comparte una ecuación y su solución con el grupo.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 de ecuaciones resueltas con número desconocido identificado.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guía con preguntas como "¿Qué número multiplicado por 2 da 8?", y apoya a quienes tengan dificultades.</w:t>
      </w:r>
    </w:p>
    <w:p>
      <w:pPr/>
      <w:r>
        <w:rPr/>
        <w:t xml:space="preserve">Actividad 2: "Creamos nuestro mural de ecuaciones"</w:t>
      </w:r>
    </w:p>
    <w:p>
      <w:pPr>
        <w:numPr>
          <w:ilvl w:val="0"/>
          <w:numId w:val="6"/>
        </w:numPr>
      </w:pPr>
      <w:r>
        <w:rPr>
          <w:b w:val="1"/>
          <w:bCs w:val="1"/>
        </w:rPr>
        <w:t xml:space="preserve">Objetivo:</w:t>
      </w:r>
      <w:r>
        <w:rPr/>
        <w:t xml:space="preserve"> Crear ecuaciones simples relacionadas a las tablas y representar la solución gráficamente.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grupos de 4 estudiantes y entrega una cartulina y marcadores.</w:t>
      </w:r>
    </w:p>
    <w:p>
      <w:pPr>
        <w:numPr>
          <w:ilvl w:val="1"/>
          <w:numId w:val="6"/>
        </w:numPr>
      </w:pPr>
      <w:r>
        <w:rPr/>
        <w:t xml:space="preserve">Cada grupo inventa 3 ecuaciones con incógnita basadas en las tablas y las escribe en la cartulina.</w:t>
      </w:r>
    </w:p>
    <w:p>
      <w:pPr>
        <w:numPr>
          <w:ilvl w:val="1"/>
          <w:numId w:val="6"/>
        </w:numPr>
      </w:pPr>
      <w:r>
        <w:rPr/>
        <w:t xml:space="preserve">Junto a cada ecuación, dibujan objetos que representen la situación (por ejemplo, cajas con manzanas).</w:t>
      </w:r>
    </w:p>
    <w:p>
      <w:pPr>
        <w:numPr>
          <w:ilvl w:val="1"/>
          <w:numId w:val="6"/>
        </w:numPr>
      </w:pPr>
      <w:r>
        <w:rPr/>
        <w:t xml:space="preserve">Preparan una breve explicación para compartir con la clase en la siguiente sesión.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Mural grupal con ecuaciones y dibujos explicativos.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la creación, pregunta "¿Qué número falta en esta ecuación?", y apoya con vocabulario y relación de tablas.</w:t>
      </w:r>
    </w:p>
    <w:p>
      <w:pPr/>
      <w:r>
        <w:rPr>
          <w:b w:val="1"/>
          <w:bCs w:val="1"/>
        </w:rPr>
        <w:t xml:space="preserve">Diferenciación:</w:t>
      </w:r>
    </w:p>
    <w:p>
      <w:pPr>
        <w:numPr>
          <w:ilvl w:val="0"/>
          <w:numId w:val="7"/>
        </w:numPr>
      </w:pPr>
      <w:r>
        <w:rPr/>
        <w:t xml:space="preserve">Para estudiantes que terminan antes: crear ecuaciones adicionales más complejas o diseñar un pequeño juego de tarjetas para que otros compañeros practiquen.</w:t>
      </w:r>
    </w:p>
    <w:p>
      <w:pPr>
        <w:numPr>
          <w:ilvl w:val="0"/>
          <w:numId w:val="7"/>
        </w:numPr>
      </w:pPr>
      <w:r>
        <w:rPr/>
        <w:t xml:space="preserve">Para estudiantes que necesitan más apoyo: trabajar con el docente o en grupo pequeño para resolver ecuaciones con ayuda directa y usar tablas visuales más grandes.</w:t>
      </w:r>
    </w:p>
    <w:p>
      <w:pPr/>
      <w:r>
        <w:rPr>
          <w:b w:val="1"/>
          <w:bCs w:val="1"/>
        </w:rPr>
        <w:t xml:space="preserve">Transición:</w:t>
      </w:r>
    </w:p>
    <w:p>
      <w:pPr/>
      <w:r>
        <w:rPr>
          <w:b w:val="1"/>
          <w:bCs w:val="1"/>
        </w:rPr>
        <w:t xml:space="preserve">Docente:</w:t>
      </w:r>
      <w:r>
        <w:rPr/>
        <w:t xml:space="preserve"> "En la próxima sesión, compartiremos nuestros murales y reflexionaremos sobre cómo nos ayudaron las tablas a resolver las ecuaciones. Además, haremos un juego para practicar aún más."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8"/>
        </w:numPr>
      </w:pPr>
      <w:r>
        <w:rPr>
          <w:b w:val="1"/>
          <w:bCs w:val="1"/>
        </w:rPr>
        <w:t xml:space="preserve">Docente:</w:t>
      </w:r>
      <w:r>
        <w:rPr/>
        <w:t xml:space="preserve"> Pide a algunos estudiantes que mencionen qué aprendieron hoy sobre las ecuaciones y las tablas.</w:t>
      </w:r>
    </w:p>
    <w:p>
      <w:pPr>
        <w:numPr>
          <w:ilvl w:val="0"/>
          <w:numId w:val="8"/>
        </w:numPr>
      </w:pPr>
      <w:r>
        <w:rPr>
          <w:b w:val="1"/>
          <w:bCs w:val="1"/>
        </w:rPr>
        <w:t xml:space="preserve">Estudiantes:</w:t>
      </w:r>
      <w:r>
        <w:rPr/>
        <w:t xml:space="preserve"> Responden con frases como "Las tablas me ayudan a encontrar el número que falta en la ecuación".</w:t>
      </w:r>
    </w:p>
    <w:p>
      <w:pPr/>
      <w:r>
        <w:rPr>
          <w:b w:val="1"/>
          <w:bCs w:val="1"/>
        </w:rPr>
        <w:t xml:space="preserve">Reflexión metacognitiva:</w:t>
      </w:r>
    </w:p>
    <w:p>
      <w:pPr>
        <w:numPr>
          <w:ilvl w:val="0"/>
          <w:numId w:val="9"/>
        </w:numPr>
      </w:pPr>
      <w:r>
        <w:rPr/>
        <w:t xml:space="preserve">¿Cómo te ayudaron las tablas a encontrar el número desconocido?</w:t>
      </w:r>
    </w:p>
    <w:p>
      <w:pPr>
        <w:numPr>
          <w:ilvl w:val="0"/>
          <w:numId w:val="9"/>
        </w:numPr>
      </w:pPr>
      <w:r>
        <w:rPr/>
        <w:t xml:space="preserve">¿Cuál fue la parte más fácil y la más difícil de crear las ecuaciones?</w:t>
      </w:r>
    </w:p>
    <w:p>
      <w:pPr>
        <w:numPr>
          <w:ilvl w:val="0"/>
          <w:numId w:val="9"/>
        </w:numPr>
      </w:pPr>
      <w:r>
        <w:rPr/>
        <w:t xml:space="preserve">¿Para qué crees que sirven las ecuaciones en la vida diaria?</w:t>
      </w:r>
    </w:p>
    <w:p>
      <w:pPr/>
      <w:r>
        <w:rPr>
          <w:b w:val="1"/>
          <w:bCs w:val="1"/>
        </w:rPr>
        <w:t xml:space="preserve">Retroalimentación:</w:t>
      </w:r>
    </w:p>
    <w:p>
      <w:pPr/>
      <w:r>
        <w:rPr>
          <w:b w:val="1"/>
          <w:bCs w:val="1"/>
        </w:rPr>
        <w:t xml:space="preserve">Docente:</w:t>
      </w:r>
      <w:r>
        <w:rPr/>
        <w:t xml:space="preserve"> Felicita la participación, corrige errores comunes y resalta el trabajo en equipo, enfatizando la utilidad de las tablas.</w:t>
      </w:r>
    </w:p>
    <w:p>
      <w:pPr/>
      <w:r>
        <w:rPr>
          <w:b w:val="1"/>
          <w:bCs w:val="1"/>
        </w:rPr>
        <w:t xml:space="preserve">Transferencia:</w:t>
      </w:r>
    </w:p>
    <w:p>
      <w:pPr/>
      <w:r>
        <w:rPr>
          <w:b w:val="1"/>
          <w:bCs w:val="1"/>
        </w:rPr>
        <w:t xml:space="preserve">Docente:</w:t>
      </w:r>
      <w:r>
        <w:rPr/>
        <w:t xml:space="preserve"> "En la próxima clase, usaremos lo que aprendimos para jugar y crear más ecuaciones, y así seguir practicando nuestras tablas."</w:t>
      </w:r>
    </w:p>
    <w:p>
      <w:pPr/>
      <w:r>
        <w:rPr>
          <w:b w:val="1"/>
          <w:bCs w:val="1"/>
        </w:rPr>
        <w:t xml:space="preserve">Tarea o reto:</w:t>
      </w:r>
    </w:p>
    <w:p>
      <w:pPr/>
      <w:r>
        <w:rPr>
          <w:b w:val="1"/>
          <w:bCs w:val="1"/>
        </w:rPr>
        <w:t xml:space="preserve">Docente:</w:t>
      </w:r>
      <w:r>
        <w:rPr/>
        <w:t xml:space="preserve"> "Busca en casa o en tu entorno un ejemplo donde puedas usar una tabla para resolver un problema, y tráelo para compartir con la clase."</w:t>
      </w:r>
    </w:p>
    <w:p>
      <w:pPr/>
      <w:r>
        <w:rPr/>
        <w:t xml:space="preserve">Sesión 2: Compartiendo y practicando ecuacionesFase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mostrar los murales que creamos y jugar para practicar cómo resolver ecuaciones usando las tablas."</w:t>
      </w:r>
    </w:p>
    <w:p>
      <w:pPr/>
      <w:r>
        <w:rPr>
          <w:b w:val="1"/>
          <w:bCs w:val="1"/>
        </w:rPr>
        <w:t xml:space="preserve">Activación de conocimientos previos:</w:t>
      </w:r>
    </w:p>
    <w:p>
      <w:pPr>
        <w:numPr>
          <w:ilvl w:val="0"/>
          <w:numId w:val="10"/>
        </w:numPr>
      </w:pPr>
      <w:r>
        <w:rPr>
          <w:b w:val="1"/>
          <w:bCs w:val="1"/>
        </w:rPr>
        <w:t xml:space="preserve">Docente:</w:t>
      </w:r>
      <w:r>
        <w:rPr/>
        <w:t xml:space="preserve"> Pregunta rápida: "¿Qué es una ecuación? ¿Para qué usamos las tablas de multiplicar en las ecuaciones?"</w:t>
      </w:r>
    </w:p>
    <w:p>
      <w:pPr>
        <w:numPr>
          <w:ilvl w:val="0"/>
          <w:numId w:val="10"/>
        </w:numPr>
      </w:pPr>
      <w:r>
        <w:rPr>
          <w:b w:val="1"/>
          <w:bCs w:val="1"/>
        </w:rPr>
        <w:t xml:space="preserve">Estudiantes:</w:t>
      </w:r>
      <w:r>
        <w:rPr/>
        <w:t xml:space="preserve"> Responden y discuten brevemente.</w:t>
      </w:r>
    </w:p>
    <w:p>
      <w:pPr/>
      <w:r>
        <w:rPr>
          <w:b w:val="1"/>
          <w:bCs w:val="1"/>
        </w:rPr>
        <w:t xml:space="preserve">Motivación y enganche:</w:t>
      </w:r>
    </w:p>
    <w:p>
      <w:pPr/>
      <w:r>
        <w:rPr>
          <w:b w:val="1"/>
          <w:bCs w:val="1"/>
        </w:rPr>
        <w:t xml:space="preserve">Docente:</w:t>
      </w:r>
      <w:r>
        <w:rPr/>
        <w:t xml:space="preserve"> "Vamos a hacer un juego en equipos donde resolveremos ecuaciones para ganar puntos y premios simbólicos."</w:t>
      </w:r>
    </w:p>
    <w:p>
      <w:pPr/>
      <w:r>
        <w:rPr>
          <w:b w:val="1"/>
          <w:bCs w:val="1"/>
        </w:rPr>
        <w:t xml:space="preserve">Contextualización:</w:t>
      </w:r>
    </w:p>
    <w:p>
      <w:pPr/>
      <w:r>
        <w:rPr>
          <w:b w:val="1"/>
          <w:bCs w:val="1"/>
        </w:rPr>
        <w:t xml:space="preserve">Docente:</w:t>
      </w:r>
      <w:r>
        <w:rPr/>
        <w:t xml:space="preserve"> Recuerda que las ecuaciones nos ayudan a resolver problemas reales y que las tablas son una herramienta rápida para encontrar respuestas.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brevemente ejemplos de ecuaciones resueltas con las tablas y explica las reglas del juego.</w:t>
      </w:r>
    </w:p>
    <w:p>
      <w:pPr/>
      <w:r>
        <w:rPr>
          <w:b w:val="1"/>
          <w:bCs w:val="1"/>
        </w:rPr>
        <w:t xml:space="preserve">Actividades de aprendizaje activo:</w:t>
      </w:r>
    </w:p>
    <w:p>
      <w:pPr/>
      <w:r>
        <w:rPr/>
        <w:t xml:space="preserve">Actividad 1: "Presentación de murales"</w:t>
      </w:r>
    </w:p>
    <w:p>
      <w:pPr>
        <w:numPr>
          <w:ilvl w:val="0"/>
          <w:numId w:val="11"/>
        </w:numPr>
      </w:pPr>
      <w:r>
        <w:rPr>
          <w:b w:val="1"/>
          <w:bCs w:val="1"/>
        </w:rPr>
        <w:t xml:space="preserve">Objetivo:</w:t>
      </w:r>
      <w:r>
        <w:rPr/>
        <w:t xml:space="preserve"> Comunicar y explicar la creación de ecuaciones y su solución usando las tablas.</w:t>
      </w:r>
    </w:p>
    <w:p>
      <w:pPr>
        <w:numPr>
          <w:ilvl w:val="0"/>
          <w:numId w:val="11"/>
        </w:numPr>
      </w:pPr>
      <w:r>
        <w:rPr>
          <w:b w:val="1"/>
          <w:bCs w:val="1"/>
        </w:rPr>
        <w:t xml:space="preserve">Instrucciones:</w:t>
      </w:r>
    </w:p>
    <w:p>
      <w:pPr>
        <w:numPr>
          <w:ilvl w:val="1"/>
          <w:numId w:val="11"/>
        </w:numPr>
      </w:pPr>
      <w:r>
        <w:rPr/>
        <w:t xml:space="preserve">Cada grupo presenta su mural ante la clase, explicando las ecuaciones y dibujos.</w:t>
      </w:r>
    </w:p>
    <w:p>
      <w:pPr>
        <w:numPr>
          <w:ilvl w:val="1"/>
          <w:numId w:val="11"/>
        </w:numPr>
      </w:pPr>
      <w:r>
        <w:rPr/>
        <w:t xml:space="preserve">Los demás estudiantes pueden hacer preguntas o comentar.</w:t>
      </w:r>
    </w:p>
    <w:p>
      <w:pPr>
        <w:numPr>
          <w:ilvl w:val="0"/>
          <w:numId w:val="11"/>
        </w:numPr>
      </w:pPr>
      <w:r>
        <w:rPr>
          <w:b w:val="1"/>
          <w:bCs w:val="1"/>
        </w:rPr>
        <w:t xml:space="preserve">Organización:</w:t>
      </w:r>
      <w:r>
        <w:rPr/>
        <w:t xml:space="preserve"> Grupos y plenaria</w:t>
      </w:r>
    </w:p>
    <w:p>
      <w:pPr>
        <w:numPr>
          <w:ilvl w:val="0"/>
          <w:numId w:val="11"/>
        </w:numPr>
      </w:pPr>
      <w:r>
        <w:rPr>
          <w:b w:val="1"/>
          <w:bCs w:val="1"/>
        </w:rPr>
        <w:t xml:space="preserve">Producto:</w:t>
      </w:r>
      <w:r>
        <w:rPr/>
        <w:t xml:space="preserve"> Presentación oral y mural visual.</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Facilita, hace preguntas para profundizar y fomenta la participación.</w:t>
      </w:r>
    </w:p>
    <w:p>
      <w:pPr/>
      <w:r>
        <w:rPr/>
        <w:t xml:space="preserve">Actividad 2: "Juego de ecuaciones rápidas"</w:t>
      </w:r>
    </w:p>
    <w:p>
      <w:pPr>
        <w:numPr>
          <w:ilvl w:val="0"/>
          <w:numId w:val="12"/>
        </w:numPr>
      </w:pPr>
      <w:r>
        <w:rPr>
          <w:b w:val="1"/>
          <w:bCs w:val="1"/>
        </w:rPr>
        <w:t xml:space="preserve">Objetivo:</w:t>
      </w:r>
      <w:r>
        <w:rPr/>
        <w:t xml:space="preserve"> Practicar la resolución de ecuaciones usando tablas de forma dinámica.</w:t>
      </w:r>
    </w:p>
    <w:p>
      <w:pPr>
        <w:numPr>
          <w:ilvl w:val="0"/>
          <w:numId w:val="12"/>
        </w:numPr>
      </w:pPr>
      <w:r>
        <w:rPr>
          <w:b w:val="1"/>
          <w:bCs w:val="1"/>
        </w:rPr>
        <w:t xml:space="preserve">Instrucciones:</w:t>
      </w:r>
    </w:p>
    <w:p>
      <w:pPr>
        <w:numPr>
          <w:ilvl w:val="1"/>
          <w:numId w:val="12"/>
        </w:numPr>
      </w:pPr>
      <w:r>
        <w:rPr/>
        <w:t xml:space="preserve">Divide a la clase en equipos de 4.</w:t>
      </w:r>
    </w:p>
    <w:p>
      <w:pPr>
        <w:numPr>
          <w:ilvl w:val="1"/>
          <w:numId w:val="12"/>
        </w:numPr>
      </w:pPr>
      <w:r>
        <w:rPr/>
        <w:t xml:space="preserve">El docente muestra una ecuación con incógnita (ejemplo: 7 x ? = 42) y los equipos deben escribir la respuesta lo más rápido posible.</w:t>
      </w:r>
    </w:p>
    <w:p>
      <w:pPr>
        <w:numPr>
          <w:ilvl w:val="1"/>
          <w:numId w:val="12"/>
        </w:numPr>
      </w:pPr>
      <w:r>
        <w:rPr/>
        <w:t xml:space="preserve">El equipo que responde correctamente más rápido gana un punto.</w:t>
      </w:r>
    </w:p>
    <w:p>
      <w:pPr>
        <w:numPr>
          <w:ilvl w:val="1"/>
          <w:numId w:val="12"/>
        </w:numPr>
      </w:pPr>
      <w:r>
        <w:rPr/>
        <w:t xml:space="preserve">Repetir con al menos 8 ecuaciones diferentes, aumentando ligeramente la dificultad.</w:t>
      </w:r>
    </w:p>
    <w:p>
      <w:pPr>
        <w:numPr>
          <w:ilvl w:val="0"/>
          <w:numId w:val="12"/>
        </w:numPr>
      </w:pPr>
      <w:r>
        <w:rPr>
          <w:b w:val="1"/>
          <w:bCs w:val="1"/>
        </w:rPr>
        <w:t xml:space="preserve">Organización:</w:t>
      </w:r>
      <w:r>
        <w:rPr/>
        <w:t xml:space="preserve"> Equipos</w:t>
      </w:r>
    </w:p>
    <w:p>
      <w:pPr>
        <w:numPr>
          <w:ilvl w:val="0"/>
          <w:numId w:val="12"/>
        </w:numPr>
      </w:pPr>
      <w:r>
        <w:rPr>
          <w:b w:val="1"/>
          <w:bCs w:val="1"/>
        </w:rPr>
        <w:t xml:space="preserve">Producto:</w:t>
      </w:r>
      <w:r>
        <w:rPr/>
        <w:t xml:space="preserve"> Respuestas escritas en pizarras o cuadernos.</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del docente:</w:t>
      </w:r>
      <w:r>
        <w:rPr/>
        <w:t xml:space="preserve"> Controla tiempos, verifica respuestas, da pistas si es necesario y motiva a los equipos.</w:t>
      </w:r>
    </w:p>
    <w:p>
      <w:pPr/>
      <w:r>
        <w:rPr>
          <w:b w:val="1"/>
          <w:bCs w:val="1"/>
        </w:rPr>
        <w:t xml:space="preserve">Diferenciación:</w:t>
      </w:r>
    </w:p>
    <w:p>
      <w:pPr>
        <w:numPr>
          <w:ilvl w:val="0"/>
          <w:numId w:val="13"/>
        </w:numPr>
      </w:pPr>
      <w:r>
        <w:rPr/>
        <w:t xml:space="preserve">Estudiantes que terminan antes pueden ayudar a compañeros o crear nuevas ecuaciones para el juego.</w:t>
      </w:r>
    </w:p>
    <w:p>
      <w:pPr>
        <w:numPr>
          <w:ilvl w:val="0"/>
          <w:numId w:val="13"/>
        </w:numPr>
      </w:pPr>
      <w:r>
        <w:rPr/>
        <w:t xml:space="preserve">Quienes necesiten apoyo tienen la oportunidad de usar las tablas impresas y recibir ayuda del docente o compañeros.</w:t>
      </w:r>
    </w:p>
    <w:p>
      <w:pPr/>
      <w:r>
        <w:rPr>
          <w:b w:val="1"/>
          <w:bCs w:val="1"/>
        </w:rPr>
        <w:t xml:space="preserve">Transición:</w:t>
      </w:r>
    </w:p>
    <w:p>
      <w:pPr/>
      <w:r>
        <w:rPr>
          <w:b w:val="1"/>
          <w:bCs w:val="1"/>
        </w:rPr>
        <w:t xml:space="preserve">Docente:</w:t>
      </w:r>
      <w:r>
        <w:rPr/>
        <w:t xml:space="preserve"> "Vamos a terminar nuestra clase con un resumen para ver todo lo que aprendimos y cómo nos sentimos."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4"/>
        </w:numPr>
      </w:pPr>
      <w:r>
        <w:rPr>
          <w:b w:val="1"/>
          <w:bCs w:val="1"/>
        </w:rPr>
        <w:t xml:space="preserve">Docente:</w:t>
      </w:r>
      <w:r>
        <w:rPr/>
        <w:t xml:space="preserve"> Pide a cada estudiante decir en voz alta una cosa nueva que aprendió sobre las ecuaciones y las tablas.</w:t>
      </w:r>
    </w:p>
    <w:p>
      <w:pPr>
        <w:numPr>
          <w:ilvl w:val="0"/>
          <w:numId w:val="14"/>
        </w:numPr>
      </w:pPr>
      <w:r>
        <w:rPr>
          <w:b w:val="1"/>
          <w:bCs w:val="1"/>
        </w:rPr>
        <w:t xml:space="preserve">Estudiantes:</w:t>
      </w:r>
      <w:r>
        <w:rPr/>
        <w:t xml:space="preserve"> Comparten sus ideas en voz alta.</w:t>
      </w:r>
    </w:p>
    <w:p>
      <w:pPr/>
      <w:r>
        <w:rPr>
          <w:b w:val="1"/>
          <w:bCs w:val="1"/>
        </w:rPr>
        <w:t xml:space="preserve">Reflexión metacognitiva:</w:t>
      </w:r>
    </w:p>
    <w:p>
      <w:pPr>
        <w:numPr>
          <w:ilvl w:val="0"/>
          <w:numId w:val="15"/>
        </w:numPr>
      </w:pPr>
      <w:r>
        <w:rPr/>
        <w:t xml:space="preserve">¿Cómo te ayudaron las tablas para resolver las ecuaciones en el juego?</w:t>
      </w:r>
    </w:p>
    <w:p>
      <w:pPr>
        <w:numPr>
          <w:ilvl w:val="0"/>
          <w:numId w:val="15"/>
        </w:numPr>
      </w:pPr>
      <w:r>
        <w:rPr/>
        <w:t xml:space="preserve">¿Qué parte del trabajo en equipo te gustó más?</w:t>
      </w:r>
    </w:p>
    <w:p>
      <w:pPr>
        <w:numPr>
          <w:ilvl w:val="0"/>
          <w:numId w:val="15"/>
        </w:numPr>
      </w:pPr>
      <w:r>
        <w:rPr/>
        <w:t xml:space="preserve">¿Crees que ahora puedes usar las ecuaciones en otros problemas? ¿Por qué?</w:t>
      </w:r>
    </w:p>
    <w:p>
      <w:pPr/>
      <w:r>
        <w:rPr>
          <w:b w:val="1"/>
          <w:bCs w:val="1"/>
        </w:rPr>
        <w:t xml:space="preserve">Retroalimentación:</w:t>
      </w:r>
    </w:p>
    <w:p>
      <w:pPr/>
      <w:r>
        <w:rPr>
          <w:b w:val="1"/>
          <w:bCs w:val="1"/>
        </w:rPr>
        <w:t xml:space="preserve">Docente:</w:t>
      </w:r>
      <w:r>
        <w:rPr/>
        <w:t xml:space="preserve"> Elogia el esfuerzo, señala progresos y anima a seguir practicando en casa y en la escuela.</w:t>
      </w:r>
    </w:p>
    <w:p>
      <w:pPr/>
      <w:r>
        <w:rPr>
          <w:b w:val="1"/>
          <w:bCs w:val="1"/>
        </w:rPr>
        <w:t xml:space="preserve">Transferencia:</w:t>
      </w:r>
    </w:p>
    <w:p>
      <w:pPr/>
      <w:r>
        <w:rPr>
          <w:b w:val="1"/>
          <w:bCs w:val="1"/>
        </w:rPr>
        <w:t xml:space="preserve">Docente:</w:t>
      </w:r>
      <w:r>
        <w:rPr/>
        <w:t xml:space="preserve"> "Recuerden que las tablas y las ecuaciones están en muchas cosas que hacemos todos los días, como repartir objetos o contar dinero."</w:t>
      </w:r>
    </w:p>
    <w:p>
      <w:pPr/>
      <w:r>
        <w:rPr>
          <w:b w:val="1"/>
          <w:bCs w:val="1"/>
        </w:rPr>
        <w:t xml:space="preserve">Tarea o reto:</w:t>
      </w:r>
    </w:p>
    <w:p>
      <w:pPr/>
      <w:r>
        <w:rPr>
          <w:b w:val="1"/>
          <w:bCs w:val="1"/>
        </w:rPr>
        <w:t xml:space="preserve">Docente:</w:t>
      </w:r>
      <w:r>
        <w:rPr/>
        <w:t xml:space="preserve"> "Para casa, intenta crear una pequeña historia con una ecuación que incluya tablas, y tráela para compartir con la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Al inicio de la sesión 1, mediante preguntas sobre las tablas de multiplicar.</w:t>
      </w:r>
    </w:p>
    <w:p>
      <w:pPr>
        <w:numPr>
          <w:ilvl w:val="0"/>
          <w:numId w:val="16"/>
        </w:numPr>
      </w:pPr>
      <w:r>
        <w:rPr>
          <w:b w:val="1"/>
          <w:bCs w:val="1"/>
        </w:rPr>
        <w:t xml:space="preserve">Formativa:</w:t>
      </w:r>
      <w:r>
        <w:rPr/>
        <w:t xml:space="preserve"> Durante las actividades de resolución de ecuaciones y creación del mural, observando la participación y comprensión.</w:t>
      </w:r>
    </w:p>
    <w:p>
      <w:pPr>
        <w:numPr>
          <w:ilvl w:val="0"/>
          <w:numId w:val="16"/>
        </w:numPr>
      </w:pPr>
      <w:r>
        <w:rPr>
          <w:b w:val="1"/>
          <w:bCs w:val="1"/>
        </w:rPr>
        <w:t xml:space="preserve">Sumativa:</w:t>
      </w:r>
      <w:r>
        <w:rPr/>
        <w:t xml:space="preserve"> Al cierre de la sesión 2, mediante la presentación del mural y el desempeño en el juego de ecuaciones rápidas.</w:t>
      </w:r>
    </w:p>
    <w:p>
      <w:pPr/>
      <w:r>
        <w:rPr>
          <w:b w:val="1"/>
          <w:bCs w:val="1"/>
        </w:rPr>
        <w:t xml:space="preserve">Criterios de evaluación:</w:t>
      </w:r>
    </w:p>
    <w:p>
      <w:pPr>
        <w:numPr>
          <w:ilvl w:val="0"/>
          <w:numId w:val="17"/>
        </w:numPr>
      </w:pPr>
      <w:r>
        <w:rPr/>
        <w:t xml:space="preserve">Aplica correctamente las tablas de multiplicar para encontrar números desconocidos en ecuaciones (relacionado con objetivo 1).</w:t>
      </w:r>
    </w:p>
    <w:p>
      <w:pPr>
        <w:numPr>
          <w:ilvl w:val="0"/>
          <w:numId w:val="17"/>
        </w:numPr>
      </w:pPr>
      <w:r>
        <w:rPr/>
        <w:t xml:space="preserve">Crea ecuaciones simples y las representa gráficamente (relacionado con objetivo 2).</w:t>
      </w:r>
    </w:p>
    <w:p>
      <w:pPr>
        <w:numPr>
          <w:ilvl w:val="0"/>
          <w:numId w:val="17"/>
        </w:numPr>
      </w:pPr>
      <w:r>
        <w:rPr/>
        <w:t xml:space="preserve">Participa activamente y colabora en la construcción del mural en equipo (relacionado con objetivo 3).</w:t>
      </w:r>
    </w:p>
    <w:p>
      <w:pPr>
        <w:numPr>
          <w:ilvl w:val="0"/>
          <w:numId w:val="17"/>
        </w:numPr>
      </w:pPr>
      <w:r>
        <w:rPr/>
        <w:t xml:space="preserve">Reflexiona sobre la utilidad de las tablas y ecuaciones en la vida diaria (relacionado con objetivo 4).</w:t>
      </w:r>
    </w:p>
    <w:p>
      <w:pPr/>
      <w:r>
        <w:rPr>
          <w:b w:val="1"/>
          <w:bCs w:val="1"/>
        </w:rPr>
        <w:t xml:space="preserve">Instrumentos sugeridos:</w:t>
      </w:r>
    </w:p>
    <w:p>
      <w:pPr>
        <w:numPr>
          <w:ilvl w:val="0"/>
          <w:numId w:val="18"/>
        </w:numPr>
      </w:pPr>
      <w:r>
        <w:rPr/>
        <w:t xml:space="preserve">Lista de cotejo para observar habilidades en la resolución de ecuaciones.</w:t>
      </w:r>
    </w:p>
    <w:p>
      <w:pPr>
        <w:numPr>
          <w:ilvl w:val="0"/>
          <w:numId w:val="18"/>
        </w:numPr>
      </w:pPr>
      <w:r>
        <w:rPr/>
        <w:t xml:space="preserve">Rúbrica para evaluar la presentación del mural y la explicación oral.</w:t>
      </w:r>
    </w:p>
    <w:p>
      <w:pPr>
        <w:numPr>
          <w:ilvl w:val="0"/>
          <w:numId w:val="18"/>
        </w:numPr>
      </w:pPr>
      <w:r>
        <w:rPr/>
        <w:t xml:space="preserve">Observación directa durante el trabajo en equipo y el juego.</w:t>
      </w:r>
    </w:p>
    <w:p>
      <w:pPr>
        <w:numPr>
          <w:ilvl w:val="0"/>
          <w:numId w:val="18"/>
        </w:numPr>
      </w:pPr>
      <w:r>
        <w:rPr/>
        <w:t xml:space="preserve">Autoevaluación sencilla con preguntas guiadas al finalizar cada sesión.</w:t>
      </w:r>
    </w:p>
    <w:p>
      <w:pPr/>
      <w:r>
        <w:rPr>
          <w:b w:val="1"/>
          <w:bCs w:val="1"/>
        </w:rPr>
        <w:t xml:space="preserve">Evidencias de aprendizaje:</w:t>
      </w:r>
    </w:p>
    <w:p>
      <w:pPr>
        <w:numPr>
          <w:ilvl w:val="0"/>
          <w:numId w:val="19"/>
        </w:numPr>
      </w:pPr>
      <w:r>
        <w:rPr/>
        <w:t xml:space="preserve">Respuestas correctas en las tarjetas de ecuaciones resueltas.</w:t>
      </w:r>
    </w:p>
    <w:p>
      <w:pPr>
        <w:numPr>
          <w:ilvl w:val="0"/>
          <w:numId w:val="19"/>
        </w:numPr>
      </w:pPr>
      <w:r>
        <w:rPr/>
        <w:t xml:space="preserve">Mural grupal con ecuaciones y dibujos explicativos.</w:t>
      </w:r>
    </w:p>
    <w:p>
      <w:pPr>
        <w:numPr>
          <w:ilvl w:val="0"/>
          <w:numId w:val="19"/>
        </w:numPr>
      </w:pPr>
      <w:r>
        <w:rPr/>
        <w:t xml:space="preserve">Participación oral en presentaciones y juego.</w:t>
      </w:r>
    </w:p>
    <w:p>
      <w:pPr>
        <w:numPr>
          <w:ilvl w:val="0"/>
          <w:numId w:val="19"/>
        </w:numPr>
      </w:pPr>
      <w:r>
        <w:rPr/>
        <w:t xml:space="preserve">Respuestas a preguntas de reflexión durante 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AB3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DE7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31B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508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F31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43F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014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199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B63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81A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706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8A9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51A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F42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301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6B7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3976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A82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4C2D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2026-09-26T03:57:50-05:00</dcterms:created>
  <dcterms:modified xsi:type="dcterms:W3CDTF">2026-09-26T03:57:50-05:00</dcterms:modified>
</cp:coreProperties>
</file>

<file path=docProps/custom.xml><?xml version="1.0" encoding="utf-8"?>
<Properties xmlns="http://schemas.openxmlformats.org/officeDocument/2006/custom-properties" xmlns:vt="http://schemas.openxmlformats.org/officeDocument/2006/docPropsVTypes"/>
</file>