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Narrativa Clínica: Presentación Efectiva de Casos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Odontología desarrollen habilidades prácticas en la presentación y redacción de casos clínicos con fines científicos. A través de la metodología de Aprendizaje Basado en Casos, los alumnos trabajarán en grupos seleccionando un caso clínico propio, elaborando un esquema inicial que contenga datos del paciente, diagnóstico y evolución, y posteriormente realizarán una puesta en común con retroalimentación guiada. Este proceso les permitirá no solo comprender la estructura y narrativa adecuada para presentaciones científicas, sino también fortalecer competencias para analizar y comunicar información clínica de manera clara y rigurosa. La relevancia de esta sesión radica en que dominar la narrativa clínica es fundamental para la formación profesional en Odontología, facilitando la difusión del conocimiento y la participación activa en ámbitos académicos y de investigación, además de preparar a los estudiantes para futuros retos en su práctica clínica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y organizar un caso clínico propio relevante para la presentación científica.</w:t>
      </w:r>
    </w:p>
    <w:p>
      <w:pPr>
        <w:numPr>
          <w:ilvl w:val="0"/>
          <w:numId w:val="1"/>
        </w:numPr>
      </w:pPr>
      <w:r>
        <w:rPr/>
        <w:t xml:space="preserve">Elaborar un esquema inicial que incluya datos del paciente, diagnóstico y evolución clínica.</w:t>
      </w:r>
    </w:p>
    <w:p>
      <w:pPr>
        <w:numPr>
          <w:ilvl w:val="0"/>
          <w:numId w:val="1"/>
        </w:numPr>
      </w:pPr>
      <w:r>
        <w:rPr/>
        <w:t xml:space="preserve">Presentar y argumentar el caso clínico en grupos, recibiendo y proporcionando retroalimentación constructiva.</w:t>
      </w:r>
    </w:p>
    <w:p>
      <w:pPr>
        <w:numPr>
          <w:ilvl w:val="0"/>
          <w:numId w:val="1"/>
        </w:numPr>
      </w:pPr>
      <w:r>
        <w:rPr/>
        <w:t xml:space="preserve">Redactar un caso clínico con narrativa clara, coherente y adecuada para presentaciones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mesas para trabajo en grupos (4-5 estudiantes por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Computadoras portátiles o tabletas (una por grupo) con procesador de texto.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 bibliográficas.</w:t>
      </w:r>
    </w:p>
    <w:p>
      <w:pPr>
        <w:numPr>
          <w:ilvl w:val="0"/>
          <w:numId w:val="2"/>
        </w:numPr>
      </w:pPr>
      <w:r>
        <w:rPr/>
        <w:t xml:space="preserve">Material impreso: guía breve de estructura de casos clínicos para presentación científica (1 por estudiante).</w:t>
      </w:r>
    </w:p>
    <w:p>
      <w:pPr>
        <w:numPr>
          <w:ilvl w:val="0"/>
          <w:numId w:val="2"/>
        </w:numPr>
      </w:pPr>
      <w:r>
        <w:rPr/>
        <w:t xml:space="preserve">Proyector y pantalla para puesta 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patología oral previamente abordados en el currículo.</w:t>
      </w:r>
    </w:p>
    <w:p>
      <w:pPr>
        <w:numPr>
          <w:ilvl w:val="0"/>
          <w:numId w:val="3"/>
        </w:numPr>
      </w:pPr>
      <w:r>
        <w:rPr/>
        <w:t xml:space="preserve">Experiencia previa en elaboración de informes clínicos simples.</w:t>
      </w:r>
    </w:p>
    <w:p>
      <w:pPr>
        <w:numPr>
          <w:ilvl w:val="0"/>
          <w:numId w:val="3"/>
        </w:numPr>
      </w:pPr>
      <w:r>
        <w:rPr/>
        <w:t xml:space="preserve">Habilidades básicas en redacción científica y manejo de procesadores de texto.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seleccionar, organizar y redactar casos clínicos para presentaciones científicas, destacando la importancia de una narrativa clara y estructurada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elementos consideran esenciales para que un caso clínico sea comprensible y atractivo en una presentación científica?”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 o por escrito breve (1-2 ideas) para activar su conocimiento previo sobre la estructura y narrativa de casos clínicos.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75% de los revisores de artículos científicos valoran la claridad narrativa del caso clínico como clave para aceptar una publicación”. Invita a los estudiantes a imaginar que su caso puede contribuir a la ciencia dental si se presenta correctamente.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odontólogos, comunicar correctamente sus casos clínicos no solo fortalece su formación, sino que también puede mejorar la atención a los pacientes y abrir oportunidades académicas y laborales.”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personal con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básica de un caso clínico para presentaciones científicas (datos del paciente, diagnóstico, evolución, tratamiento y resultados). Entrega una guía impresa y aclara dudas.</w:t>
      </w:r>
    </w:p>
    <w:p>
      <w:pPr/>
      <w:r>
        <w:rPr>
          <w:b w:val="1"/>
          <w:bCs w:val="1"/>
        </w:rPr>
        <w:t xml:space="preserve">Actividad 1: Selección y organización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caso clínico propio y elaborar un esquema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4-5, cada estudiante propone un caso clínico que haya atendido o estudiado.</w:t>
      </w:r>
    </w:p>
    <w:p>
      <w:pPr>
        <w:numPr>
          <w:ilvl w:val="1"/>
          <w:numId w:val="6"/>
        </w:numPr>
      </w:pPr>
      <w:r>
        <w:rPr/>
        <w:t xml:space="preserve">Discuten brevemente la relevancia de cada caso y seleccionan uno que sea representativo para trabajar.</w:t>
      </w:r>
    </w:p>
    <w:p>
      <w:pPr>
        <w:numPr>
          <w:ilvl w:val="1"/>
          <w:numId w:val="6"/>
        </w:numPr>
      </w:pPr>
      <w:r>
        <w:rPr/>
        <w:t xml:space="preserve">En conjunto, elaboran un esquema básico que contenga: datos demográficos del paciente, diagnóstico principal, evolución clínica y tratamiento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escrito en computadora o en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“¿Cuál es el dato más relevante del paciente?”, “¿Cómo describieron la evolución clínica?”, “¿El diagnóstico está claramente expresado?”, y ofrece apoyo para estructurar el esquema.</w:t>
      </w:r>
    </w:p>
    <w:p>
      <w:pPr/>
      <w:r>
        <w:rPr>
          <w:b w:val="1"/>
          <w:bCs w:val="1"/>
        </w:rPr>
        <w:t xml:space="preserve">Actividad 2: Puesta en común y retroalimentación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esquema inicial del caso clínico y recibir retroalimentación para mejorar la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representante de cada grupo expone el esquema elaborado en no más de 3 minutos.</w:t>
      </w:r>
    </w:p>
    <w:p>
      <w:pPr>
        <w:numPr>
          <w:ilvl w:val="1"/>
          <w:numId w:val="7"/>
        </w:numPr>
      </w:pPr>
      <w:r>
        <w:rPr/>
        <w:t xml:space="preserve">Los demás grupos y el docente hacen preguntas específicas y ofrecen sugerencias para clarificar o mejorar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anotadas para revisión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aspectos clave de la narrativa clínica, sugiere mejoras en estructura y lenguaje, y motiva una crítica constructiva entre pares.</w:t>
      </w:r>
    </w:p>
    <w:p>
      <w:pPr/>
      <w:r>
        <w:rPr>
          <w:b w:val="1"/>
          <w:bCs w:val="1"/>
        </w:rPr>
        <w:t xml:space="preserve">Actividad 3: Redacción inicial del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del caso clínico con narrativa científica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con base en el esquema y la retroalimentación recibida, redactan un borrador del caso clínico usando lenguaje claro, objetivos y científicos.</w:t>
      </w:r>
    </w:p>
    <w:p>
      <w:pPr>
        <w:numPr>
          <w:ilvl w:val="1"/>
          <w:numId w:val="8"/>
        </w:numPr>
      </w:pPr>
      <w:r>
        <w:rPr/>
        <w:t xml:space="preserve">Utilizan el procesador de texto para organizar la información en párrafos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caso clínico listo para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puntual en redacción y fomenta el uso de términos técnicos adecuados.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iniciar una autoevaluación rápida con la guía de criterios que se entrega para redactar casos clínicos o apoyar a otros grupos en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proporciona ejemplos concretos de redacción, apoya en la estructuración del esquema y facilita recursos visuales para clarificar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del esquema con la redacción inicial resaltando que la narrativa efectiva comienza con una organización clara, y que las sugerencias recibidas son fundamentales para pulir la comunicación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tres aspectos clave que aprendieron sobre la presentación y redacción de casos clínicos, anotándolos en la pizarra para formar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brevemente por escrito:</w:t>
      </w:r>
    </w:p>
    <w:p>
      <w:pPr>
        <w:numPr>
          <w:ilvl w:val="0"/>
          <w:numId w:val="10"/>
        </w:numPr>
      </w:pPr>
      <w:r>
        <w:rPr/>
        <w:t xml:space="preserve">¿Cuál fue el mayor desafío al organizar y redactar el caso clínico y cómo lo resolví?</w:t>
      </w:r>
    </w:p>
    <w:p>
      <w:pPr>
        <w:numPr>
          <w:ilvl w:val="0"/>
          <w:numId w:val="10"/>
        </w:numPr>
      </w:pPr>
      <w:r>
        <w:rPr/>
        <w:t xml:space="preserve">¿De qué manera la retroalimentación grupal mejoró la calidad de mi presentación?</w:t>
      </w:r>
    </w:p>
    <w:p>
      <w:pPr>
        <w:numPr>
          <w:ilvl w:val="0"/>
          <w:numId w:val="10"/>
        </w:numPr>
      </w:pPr>
      <w:r>
        <w:rPr/>
        <w:t xml:space="preserve">¿Cómo puedo aplicar lo aprendido en futuras presentaciones científicas o en mi práctica clínica?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resaltando fortalezas observadas y áreas de mejora comunes, enfatizando la importancia de la claridad y coherencia en la narrativa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actividades futuras donde los estudiantes deberán presentar casos clínicos en congresos o en seminarios, invitándolos a continuar perfeccionando esta habilidad.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refine individualmente el borrador de su caso clínico integrando la retroalimentación recibida y lo prepare para una presentación breve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revisión del borrador redactado y la participación en la puesta en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Claridad y relevancia en la selección del caso clínico (Objetivo 1).</w:t>
      </w:r>
    </w:p>
    <w:p>
      <w:pPr>
        <w:numPr>
          <w:ilvl w:val="1"/>
          <w:numId w:val="11"/>
        </w:numPr>
      </w:pPr>
      <w:r>
        <w:rPr/>
        <w:t xml:space="preserve">Organización adecuada del esquema con datos completos y coherentes (Objetivo 2).</w:t>
      </w:r>
    </w:p>
    <w:p>
      <w:pPr>
        <w:numPr>
          <w:ilvl w:val="1"/>
          <w:numId w:val="11"/>
        </w:numPr>
      </w:pPr>
      <w:r>
        <w:rPr/>
        <w:t xml:space="preserve">Participación activa y constructiva en la puesta en común y retroalimentación (Objetivo 3).</w:t>
      </w:r>
    </w:p>
    <w:p>
      <w:pPr>
        <w:numPr>
          <w:ilvl w:val="1"/>
          <w:numId w:val="11"/>
        </w:numPr>
      </w:pPr>
      <w:r>
        <w:rPr/>
        <w:t xml:space="preserve">Redacción clara, coherente y con lenguaje científico apropiado en el borrador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de evaluación para el esquema y redacción del caso, lista de cotejo para participación en grupo, observación directa durante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Esquema escrito, borrador digital del caso clínico, notas de retroalimentación y participación oral en la puesta 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  <w:br/>
      <w:r>
        <w:rPr/>
        <w:t xml:space="preserve">    </w:t>
      </w:r>
      <w:r>
        <w:rPr/>
        <w:t xml:space="preserve">Implementación: El docente crea un formulario con la pregunta detonadora (“¿Qué elementos consideran esenciales para que un caso clínico sea comprensible y atractivo en una presentación científica?”) para que los estudiantes respondan de forma escrita y rápida al inicio.</w:t>
      </w:r>
      <w:r>
        <w:rPr/>
        <w:t xml:space="preserve">    </w:t>
      </w:r>
      <w:r>
        <w:rPr/>
        <w:t xml:space="preserve">Contribución: Permite una activación rápida y organizada de conocimientos previos, facilitando la recopilación y análisis de ideas para guiar la discusión. Además, es accesible y fácil de usar para estudiantes universitarios.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o Kahoot (Aumento)</w:t>
      </w:r>
      <w:br/>
      <w:r>
        <w:rPr/>
        <w:t xml:space="preserve">    </w:t>
      </w:r>
      <w:r>
        <w:rPr/>
        <w:t xml:space="preserve">Implementación: El docente presenta el dato curioso y pregunta motivadora mediante una encuesta interactiva en Mentimeter o Kahoot para captar la atención y fomentar la participación activa.</w:t>
      </w:r>
      <w:r>
        <w:rPr/>
        <w:t xml:space="preserve">    </w:t>
      </w:r>
      <w:r>
        <w:rPr/>
        <w:t xml:space="preserve">Contribución: Incrementa el compromiso y motivación de los estudiantes, ofreciendo retroalimentación visual inmediata y generando un ambiente participativo que conecta el tema con su futuro profesional.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Word Online (Sustitución)</w:t>
      </w:r>
      <w:br/>
      <w:r>
        <w:rPr/>
        <w:t xml:space="preserve">    </w:t>
      </w:r>
      <w:r>
        <w:rPr/>
        <w:t xml:space="preserve">Implementación: En grupos, los estudiantes usan un documento compartido para elaborar el esquema inicial del caso clínico (datos del paciente, diagnóstico, evolución). El docente puede supervisar en tiempo real y hacer comentarios.</w:t>
      </w:r>
      <w:r>
        <w:rPr/>
        <w:t xml:space="preserve">    </w:t>
      </w:r>
      <w:r>
        <w:rPr/>
        <w:t xml:space="preserve">Contribución: Facilita la colaboración simultánea, organización y edición estructurada del contenido, reemplazando el papel y lápiz, con acceso desde cualquier dispositivo con internet.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redacción asistida (Modificación)</w:t>
      </w:r>
      <w:br/>
      <w:r>
        <w:rPr/>
        <w:t xml:space="preserve">    </w:t>
      </w:r>
      <w:r>
        <w:rPr/>
        <w:t xml:space="preserve">Implementación: Los grupos pueden consultar ChatGPT para recibir sugerencias sobre cómo redactar partes específicas del caso clínico, mejorar la claridad narrativa o identificar términos técnicos más precisos.</w:t>
      </w:r>
      <w:r>
        <w:rPr/>
        <w:t xml:space="preserve">    </w:t>
      </w:r>
      <w:r>
        <w:rPr/>
        <w:t xml:space="preserve">Contribución: Permite un rediseño significativo de la actividad, apoyando la mejora del lenguaje científico y la estructura narrativa, potenciando el aprendizaje de redacción para presentaciones científicas.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Online para presentación grupal (Sustitución/Aumento)</w:t>
      </w:r>
      <w:br/>
      <w:r>
        <w:rPr/>
        <w:t xml:space="preserve">    </w:t>
      </w:r>
      <w:r>
        <w:rPr/>
        <w:t xml:space="preserve">Implementación: Cada grupo prepara una presentación breve usando diapositivas digitales para exponer su caso clínico. El docente y compañeros pueden hacer comentarios en tiempo real o posteriormente.</w:t>
      </w:r>
      <w:r>
        <w:rPr/>
        <w:t xml:space="preserve">    </w:t>
      </w:r>
      <w:r>
        <w:rPr/>
        <w:t xml:space="preserve">Contribución: Sustituye las presentaciones tradicionales en papel o sin apoyo visual, mejorando la comunicación visual y estructuración del discurso científico.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colaborativa como Padlet o Jamboard (Modificación)</w:t>
      </w:r>
      <w:br/>
      <w:r>
        <w:rPr/>
        <w:t xml:space="preserve">    </w:t>
      </w:r>
      <w:r>
        <w:rPr/>
        <w:t xml:space="preserve">Implementación: Después de cada presentación, los estudiantes y docente dejan comentarios constructivos en un muro digital, organizados por criterios como claridad, estructura y narrativa.</w:t>
      </w:r>
      <w:r>
        <w:rPr/>
        <w:t xml:space="preserve">    </w:t>
      </w:r>
      <w:r>
        <w:rPr/>
        <w:t xml:space="preserve">Contribución: Rediseña la retroalimentación tradicional en voz alta, permitiendo una evaluación más amplia, organizada y enriquecedora que fomenta la reflexión y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81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8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C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D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5AE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2F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3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173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29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95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BC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9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3E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68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