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 Nivela y Crea: Proyecto de Biología sobre Transformación de la Materia</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estudiantes de bachillerato (15-17 años) y tiene como propósito principal facilitar la adaptación, diagnóstico, nivelación y desarrollo de competencias científicas a través del diseño y ejecución de un proyecto interdisciplinario en Biología. A lo largo de cinco sesiones, los estudiantes explorarán conceptos clave relacionados con la transformación de la materia, la masa molecular, el número de Avogadro y la composición porcentual de compuestos químicos, vinculando estos conocimientos con experimentación práctica y cálculos científicos.</w:t>
      </w:r>
    </w:p>
    <w:p>
      <w:pPr/>
      <w:r>
        <w:rPr/>
        <w:t xml:space="preserve">El plan enfatiza un enfoque centrado en el estudiante, promoviendo el aprendizaje activo mediante la metodología del Diseño Universal para el Aprendizaje (DUA), asegurando que se atienda la diversidad en el aula con múltiples medios de representación, expresión y motivación. Los estudiantes no solo consolidarán sus conocimientos previos mediante una prueba diagnóstica y actividades de nivelación, sino que también aplicarán lo aprendido al diseñar, crear y presentar un proyecto disciplinario que argumente el cumplimiento de las leyes de transformación de la materia.</w:t>
      </w:r>
    </w:p>
    <w:p>
      <w:pPr/>
      <w:r>
        <w:rPr/>
        <w:t xml:space="preserve">El aprendizaje es relevante para su desarrollo académico y su comprensión del mundo natural, fortaleciendo habilidades científicas, de cálculo y comunicación esenciales para su futuro académico y profesional.</w:t>
      </w:r>
    </w:p>
    <w:p/>
    <w:p>
      <w:pPr/>
      <w:r>
        <w:rPr>
          <w:color w:val="2b6cb0"/>
          <w:sz w:val="28"/>
          <w:szCs w:val="28"/>
          <w:b w:val="1"/>
          <w:bCs w:val="1"/>
        </w:rPr>
        <w:t xml:space="preserve">Objetivos de Aprendizaje</w:t>
      </w:r>
    </w:p>
    <w:p>
      <w:pPr>
        <w:numPr>
          <w:ilvl w:val="0"/>
          <w:numId w:val="1"/>
        </w:numPr>
      </w:pPr>
      <w:r>
        <w:rPr/>
        <w:t xml:space="preserve">Adaptar a los estudiantes al ambiente de aprendizaje y diagnosticar sus conocimientos previos sobre transformación de la materia.</w:t>
      </w:r>
    </w:p>
    <w:p>
      <w:pPr>
        <w:numPr>
          <w:ilvl w:val="0"/>
          <w:numId w:val="1"/>
        </w:numPr>
      </w:pPr>
      <w:r>
        <w:rPr/>
        <w:t xml:space="preserve">Nivelar conocimientos y habilidades científicas necesarias para desarrollar el proyecto disciplinario de Biología.</w:t>
      </w:r>
    </w:p>
    <w:p>
      <w:pPr>
        <w:numPr>
          <w:ilvl w:val="0"/>
          <w:numId w:val="1"/>
        </w:numPr>
      </w:pPr>
      <w:r>
        <w:rPr/>
        <w:t xml:space="preserve">Diseñar un proyecto disciplinario que integre experimentación y cálculo de masa molecular, masa molar y composición porcentual.</w:t>
      </w:r>
    </w:p>
    <w:p>
      <w:pPr>
        <w:numPr>
          <w:ilvl w:val="0"/>
          <w:numId w:val="1"/>
        </w:numPr>
      </w:pPr>
      <w:r>
        <w:rPr/>
        <w:t xml:space="preserve">Crear y producir un proyecto experimental demostrando la argumentación científica del cumplimiento de las leyes de transformación de la materia.</w:t>
      </w:r>
    </w:p>
    <w:p>
      <w:pPr>
        <w:numPr>
          <w:ilvl w:val="0"/>
          <w:numId w:val="1"/>
        </w:numPr>
      </w:pPr>
      <w:r>
        <w:rPr/>
        <w:t xml:space="preserve">Presentar y evaluar el proyecto interdisciplinario, fomentando la reflexión y la autoevaluación.</w:t>
      </w:r>
    </w:p>
    <w:p/>
    <w:p>
      <w:pPr/>
      <w:r>
        <w:rPr>
          <w:color w:val="2b6cb0"/>
          <w:sz w:val="28"/>
          <w:szCs w:val="28"/>
          <w:b w:val="1"/>
          <w:bCs w:val="1"/>
        </w:rPr>
        <w:t xml:space="preserve">Recursos Necesarios</w:t>
      </w:r>
    </w:p>
    <w:p>
      <w:pPr>
        <w:numPr>
          <w:ilvl w:val="0"/>
          <w:numId w:val="2"/>
        </w:numPr>
      </w:pPr>
      <w:r>
        <w:rPr/>
        <w:t xml:space="preserve">Prueba diagnóstica impresa (1 por estudiante)</w:t>
      </w:r>
    </w:p>
    <w:p>
      <w:pPr>
        <w:numPr>
          <w:ilvl w:val="0"/>
          <w:numId w:val="2"/>
        </w:numPr>
      </w:pPr>
      <w:r>
        <w:rPr/>
        <w:t xml:space="preserve">Computadoras o tabletas con acceso a internet (1 por grupo de 3-4 estudiantes)</w:t>
      </w:r>
    </w:p>
    <w:p>
      <w:pPr>
        <w:numPr>
          <w:ilvl w:val="0"/>
          <w:numId w:val="2"/>
        </w:numPr>
      </w:pPr>
      <w:r>
        <w:rPr/>
        <w:t xml:space="preserve">Software de presentación (PowerPoint, Google Slides o similar)</w:t>
      </w:r>
    </w:p>
    <w:p>
      <w:pPr>
        <w:numPr>
          <w:ilvl w:val="0"/>
          <w:numId w:val="2"/>
        </w:numPr>
      </w:pPr>
      <w:r>
        <w:rPr/>
        <w:t xml:space="preserve">Materiales para experimentos: balanzas digitales, tubos de ensayo, reactivos químicos seguros, vasos de precipitados, agua destilada, etiquetas, papel pH</w:t>
      </w:r>
    </w:p>
    <w:p>
      <w:pPr>
        <w:numPr>
          <w:ilvl w:val="0"/>
          <w:numId w:val="2"/>
        </w:numPr>
      </w:pPr>
      <w:r>
        <w:rPr/>
        <w:t xml:space="preserve">Calculadoras científicas (1 por estudiante o grupo)</w:t>
      </w:r>
    </w:p>
    <w:p>
      <w:pPr>
        <w:numPr>
          <w:ilvl w:val="0"/>
          <w:numId w:val="2"/>
        </w:numPr>
      </w:pPr>
      <w:r>
        <w:rPr/>
        <w:t xml:space="preserve">Pizarras blancas y marcadores</w:t>
      </w:r>
    </w:p>
    <w:p>
      <w:pPr>
        <w:numPr>
          <w:ilvl w:val="0"/>
          <w:numId w:val="2"/>
        </w:numPr>
      </w:pPr>
      <w:r>
        <w:rPr/>
        <w:t xml:space="preserve">Hojas de trabajo impresas para cálculos de masa molecular y composición porcentual</w:t>
      </w:r>
    </w:p>
    <w:p>
      <w:pPr>
        <w:numPr>
          <w:ilvl w:val="0"/>
          <w:numId w:val="2"/>
        </w:numPr>
      </w:pPr>
      <w:r>
        <w:rPr/>
        <w:t xml:space="preserve">Proyector y pantalla para exposiciones</w:t>
      </w:r>
    </w:p>
    <w:p>
      <w:pPr>
        <w:numPr>
          <w:ilvl w:val="0"/>
          <w:numId w:val="2"/>
        </w:numPr>
      </w:pPr>
      <w:r>
        <w:rPr/>
        <w:t xml:space="preserve">Videos educativos breves sobre leyes de transformación de la materia y número de Avogadro</w:t>
      </w:r>
    </w:p>
    <w:p>
      <w:pPr>
        <w:numPr>
          <w:ilvl w:val="0"/>
          <w:numId w:val="2"/>
        </w:numPr>
      </w:pPr>
      <w:r>
        <w:rPr/>
        <w:t xml:space="preserve">Plantillas para rúbricas de evaluación impresas</w:t>
      </w:r>
    </w:p>
    <w:p/>
    <w:p>
      <w:pPr/>
      <w:r>
        <w:rPr>
          <w:color w:val="2b6cb0"/>
          <w:sz w:val="28"/>
          <w:szCs w:val="28"/>
          <w:b w:val="1"/>
          <w:bCs w:val="1"/>
        </w:rPr>
        <w:t xml:space="preserve">Requisitos Previos</w:t>
      </w:r>
    </w:p>
    <w:p>
      <w:pPr>
        <w:numPr>
          <w:ilvl w:val="0"/>
          <w:numId w:val="3"/>
        </w:numPr>
      </w:pPr>
      <w:r>
        <w:rPr/>
        <w:t xml:space="preserve">Conocimiento básico de química y biología de niveles previos (estructura y funciones de la materia, conceptos de masa y átomo)</w:t>
      </w:r>
    </w:p>
    <w:p>
      <w:pPr>
        <w:numPr>
          <w:ilvl w:val="0"/>
          <w:numId w:val="3"/>
        </w:numPr>
      </w:pPr>
      <w:r>
        <w:rPr/>
        <w:t xml:space="preserve">Habilidad para realizar operaciones matemáticas básicas (multiplicación, división, proporciones)</w:t>
      </w:r>
    </w:p>
    <w:p>
      <w:pPr>
        <w:numPr>
          <w:ilvl w:val="0"/>
          <w:numId w:val="3"/>
        </w:numPr>
      </w:pPr>
      <w:r>
        <w:rPr/>
        <w:t xml:space="preserve">Familiaridad con trabajo en equipo y presentaciones orales</w:t>
      </w:r>
    </w:p>
    <w:p>
      <w:pPr>
        <w:numPr>
          <w:ilvl w:val="0"/>
          <w:numId w:val="3"/>
        </w:numPr>
      </w:pPr>
      <w:r>
        <w:rPr/>
        <w:t xml:space="preserve">Capacidad para observar, registrar datos y argumentar con base en evidencia experimental</w:t>
      </w:r>
    </w:p>
    <w:p/>
    <w:p>
      <w:pPr/>
      <w:r>
        <w:rPr>
          <w:color w:val="2b6cb0"/>
          <w:sz w:val="28"/>
          <w:szCs w:val="28"/>
          <w:b w:val="1"/>
          <w:bCs w:val="1"/>
        </w:rPr>
        <w:t xml:space="preserve">Actividades</w:t>
      </w:r>
    </w:p>
    <w:p>
      <w:pPr/>
      <w:r>
        <w:rPr/>
        <w:t xml:space="preserve">Sesión 1: Adaptación y Diagnóstico InicialFase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Adaptar a los estudiantes al nuevo ciclo escolar, conocer sus intereses y nivel inicial sobre transformación de la materia, y realizar una prueba diagnóstica para identificar sus fortalezas y áreas de mejora.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entienden por transformación de la materia? ¿Han observado algún cambio químico o físico a su alrededor?"</w:t>
      </w:r>
    </w:p>
    <w:p>
      <w:pPr>
        <w:numPr>
          <w:ilvl w:val="0"/>
          <w:numId w:val="4"/>
        </w:numPr>
      </w:pPr>
      <w:r>
        <w:rPr>
          <w:b w:val="1"/>
          <w:bCs w:val="1"/>
        </w:rPr>
        <w:t xml:space="preserve">Estudiantes:</w:t>
      </w:r>
      <w:r>
        <w:rPr/>
        <w:t xml:space="preserve"> Responden en plenaria y anotan ideas clave en sus cuadernos.</w:t>
      </w:r>
    </w:p>
    <w:p>
      <w:pPr/>
      <w:r>
        <w:rPr>
          <w:b w:val="1"/>
          <w:bCs w:val="1"/>
        </w:rPr>
        <w:t xml:space="preserve">Motivación y enganche:</w:t>
      </w:r>
    </w:p>
    <w:p>
      <w:pPr>
        <w:numPr>
          <w:ilvl w:val="0"/>
          <w:numId w:val="5"/>
        </w:numPr>
      </w:pPr>
      <w:r>
        <w:rPr>
          <w:b w:val="1"/>
          <w:bCs w:val="1"/>
        </w:rPr>
        <w:t xml:space="preserve">Docente:</w:t>
      </w:r>
      <w:r>
        <w:rPr/>
        <w:t xml:space="preserve"> Muestra un video corto (3 min) con ejemplos cotidianos de transformación de la materia (oxidación, combustión, fermentación).</w:t>
      </w:r>
    </w:p>
    <w:p>
      <w:pPr>
        <w:numPr>
          <w:ilvl w:val="0"/>
          <w:numId w:val="5"/>
        </w:numPr>
      </w:pPr>
      <w:r>
        <w:rPr>
          <w:b w:val="1"/>
          <w:bCs w:val="1"/>
        </w:rPr>
        <w:t xml:space="preserve">Estudiantes:</w:t>
      </w:r>
      <w:r>
        <w:rPr/>
        <w:t xml:space="preserve"> Observan y comentan brevemente qué ejemplos les parecen más interesantes y por qué.</w:t>
      </w:r>
    </w:p>
    <w:p>
      <w:pPr/>
      <w:r>
        <w:rPr>
          <w:b w:val="1"/>
          <w:bCs w:val="1"/>
        </w:rPr>
        <w:t xml:space="preserve">Contextualización:</w:t>
      </w:r>
    </w:p>
    <w:p>
      <w:pPr>
        <w:numPr>
          <w:ilvl w:val="0"/>
          <w:numId w:val="6"/>
        </w:numPr>
      </w:pPr>
      <w:r>
        <w:rPr>
          <w:b w:val="1"/>
          <w:bCs w:val="1"/>
        </w:rPr>
        <w:t xml:space="preserve">Docente:</w:t>
      </w:r>
      <w:r>
        <w:rPr/>
        <w:t xml:space="preserve"> Explica cómo comprender estas transformaciones es fundamental para comprender procesos biológicos y químicos en la naturaleza y en la industria.</w:t>
      </w:r>
    </w:p>
    <w:p>
      <w:pPr>
        <w:numPr>
          <w:ilvl w:val="0"/>
          <w:numId w:val="6"/>
        </w:numPr>
      </w:pPr>
      <w:r>
        <w:rPr>
          <w:b w:val="1"/>
          <w:bCs w:val="1"/>
        </w:rPr>
        <w:t xml:space="preserve">Estudiantes:</w:t>
      </w:r>
      <w:r>
        <w:rPr/>
        <w:t xml:space="preserve"> Relacionan el contenido con ejemplos personales o noticias recientes.</w:t>
      </w:r>
    </w:p>
    <w:p>
      <w:pPr/>
      <w:r>
        <w:rPr/>
        <w:t xml:space="preserve">Fase de Desarrollo</w:t>
      </w:r>
    </w:p>
    <w:p>
      <w:pPr/>
      <w:r>
        <w:rPr>
          <w:b w:val="1"/>
          <w:bCs w:val="1"/>
        </w:rPr>
        <w:t xml:space="preserve">Tiempo estimado:</w:t>
      </w:r>
      <w:r>
        <w:rPr>
          <w:b w:val="1"/>
          <w:bCs w:val="1"/>
        </w:rPr>
        <w:t xml:space="preserve"> 85 minutos</w:t>
      </w:r>
    </w:p>
    <w:p>
      <w:pPr/>
      <w:r>
        <w:rPr>
          <w:b w:val="1"/>
          <w:bCs w:val="1"/>
        </w:rPr>
        <w:t xml:space="preserve">Presentación del contenido:</w:t>
      </w:r>
    </w:p>
    <w:p>
      <w:pPr/>
      <w:r>
        <w:rPr/>
        <w:t xml:space="preserve">Introducción breve y clara a la prueba diagnóstica que evalúa conocimientos sobre leyes de transformación de la materia, masa molecular, número de Avogadro y composición porcentual.</w:t>
      </w:r>
    </w:p>
    <w:p>
      <w:pPr/>
      <w:r>
        <w:rPr>
          <w:b w:val="1"/>
          <w:bCs w:val="1"/>
        </w:rPr>
        <w:t xml:space="preserve">Actividades de aprendizaje activo:</w:t>
      </w:r>
    </w:p>
    <w:p>
      <w:pPr>
        <w:numPr>
          <w:ilvl w:val="0"/>
          <w:numId w:val="7"/>
        </w:numPr>
      </w:pPr>
      <w:r>
        <w:rPr>
          <w:b w:val="1"/>
          <w:bCs w:val="1"/>
        </w:rPr>
        <w:t xml:space="preserve">Nombre:</w:t>
      </w:r>
      <w:r>
        <w:rPr/>
        <w:t xml:space="preserve"> Aplicación de la prueba diagnóstica</w:t>
      </w:r>
      <w:br/>
      <w:r>
        <w:rPr>
          <w:b w:val="1"/>
          <w:bCs w:val="1"/>
        </w:rPr>
        <w:t xml:space="preserve">Objetivo:</w:t>
      </w:r>
      <w:r>
        <w:rPr/>
        <w:t xml:space="preserve"> Diagnosticar conocimientos previos sobre transformación de la materia.</w:t>
      </w:r>
      <w:br/>
      <w:r>
        <w:rPr>
          <w:b w:val="1"/>
          <w:bCs w:val="1"/>
        </w:rPr>
        <w:t xml:space="preserve">Instrucciones:</w:t>
      </w:r>
      <w:r>
        <w:rPr/>
        <w:t xml:space="preserve"> </w:t>
      </w:r>
      <w:r>
        <w:rPr>
          <w:b w:val="1"/>
          <w:bCs w:val="1"/>
        </w:rPr>
        <w:t xml:space="preserve">Organización:</w:t>
      </w:r>
      <w:r>
        <w:rPr/>
        <w:t xml:space="preserve"> Individual</w:t>
      </w:r>
      <w:br/>
      <w:r>
        <w:rPr>
          <w:b w:val="1"/>
          <w:bCs w:val="1"/>
        </w:rPr>
        <w:t xml:space="preserve">Producto:</w:t>
      </w:r>
      <w:r>
        <w:rPr/>
        <w:t xml:space="preserve"> Prueba diagnóstica completada</w:t>
      </w:r>
      <w:br/>
      <w:r>
        <w:rPr>
          <w:b w:val="1"/>
          <w:bCs w:val="1"/>
        </w:rPr>
        <w:t xml:space="preserve">Tiempo:</w:t>
      </w:r>
      <w:r>
        <w:rPr/>
        <w:t xml:space="preserve"> 70 minutos</w:t>
      </w:r>
      <w:br/>
      <w:r>
        <w:rPr>
          <w:b w:val="1"/>
          <w:bCs w:val="1"/>
        </w:rPr>
        <w:t xml:space="preserve">Rol del docente:</w:t>
      </w:r>
      <w:r>
        <w:rPr/>
        <w:t xml:space="preserve"> Observar atención, aclarar dudas y registrar incidencias.</w:t>
      </w:r>
    </w:p>
    <w:p>
      <w:pPr>
        <w:numPr>
          <w:ilvl w:val="1"/>
          <w:numId w:val="7"/>
        </w:numPr>
      </w:pPr>
      <w:r>
        <w:rPr/>
        <w:t xml:space="preserve">El docente distribuye la prueba impresa, da instrucciones claras para su realización individual.</w:t>
      </w:r>
    </w:p>
    <w:p>
      <w:pPr>
        <w:numPr>
          <w:ilvl w:val="1"/>
          <w:numId w:val="7"/>
        </w:numPr>
      </w:pPr>
      <w:r>
        <w:rPr/>
        <w:t xml:space="preserve">Los estudiantes responden con calma y honestidad durante 70 minutos.</w:t>
      </w:r>
    </w:p>
    <w:p>
      <w:pPr>
        <w:numPr>
          <w:ilvl w:val="1"/>
          <w:numId w:val="7"/>
        </w:numPr>
      </w:pPr>
      <w:r>
        <w:rPr/>
        <w:t xml:space="preserve">El docente supervisa, resuelve dudas puntuales sin dar respuestas.</w:t>
      </w:r>
    </w:p>
    <w:p>
      <w:pPr>
        <w:numPr>
          <w:ilvl w:val="0"/>
          <w:numId w:val="7"/>
        </w:numPr>
      </w:pPr>
      <w:r>
        <w:rPr>
          <w:b w:val="1"/>
          <w:bCs w:val="1"/>
        </w:rPr>
        <w:t xml:space="preserve">Nombre:</w:t>
      </w:r>
      <w:r>
        <w:rPr/>
        <w:t xml:space="preserve"> Plenaria de autoevaluación y expectativas</w:t>
      </w:r>
      <w:br/>
      <w:r>
        <w:rPr>
          <w:b w:val="1"/>
          <w:bCs w:val="1"/>
        </w:rPr>
        <w:t xml:space="preserve">Objetivo:</w:t>
      </w:r>
      <w:r>
        <w:rPr/>
        <w:t xml:space="preserve"> Reflexionar sobre el diagnóstico y expresar expectativas para el curso.</w:t>
      </w:r>
      <w:br/>
      <w:r>
        <w:rPr>
          <w:b w:val="1"/>
          <w:bCs w:val="1"/>
        </w:rPr>
        <w:t xml:space="preserve">Instrucciones:</w:t>
      </w:r>
      <w:r>
        <w:rPr/>
        <w:t xml:space="preserve"> </w:t>
      </w:r>
      <w:r>
        <w:rPr>
          <w:b w:val="1"/>
          <w:bCs w:val="1"/>
        </w:rPr>
        <w:t xml:space="preserve">Organización:</w:t>
      </w:r>
      <w:r>
        <w:rPr/>
        <w:t xml:space="preserve"> Plenaria</w:t>
      </w:r>
      <w:br/>
      <w:r>
        <w:rPr>
          <w:b w:val="1"/>
          <w:bCs w:val="1"/>
        </w:rPr>
        <w:t xml:space="preserve">Producto:</w:t>
      </w:r>
      <w:r>
        <w:rPr/>
        <w:t xml:space="preserve"> Lista visible en pizarrón de expectativas</w:t>
      </w:r>
      <w:br/>
      <w:r>
        <w:rPr>
          <w:b w:val="1"/>
          <w:bCs w:val="1"/>
        </w:rPr>
        <w:t xml:space="preserve">Tiempo:</w:t>
      </w:r>
      <w:r>
        <w:rPr/>
        <w:t xml:space="preserve"> 15 minutos</w:t>
      </w:r>
      <w:br/>
      <w:r>
        <w:rPr>
          <w:b w:val="1"/>
          <w:bCs w:val="1"/>
        </w:rPr>
        <w:t xml:space="preserve">Rol del docente:</w:t>
      </w:r>
      <w:r>
        <w:rPr/>
        <w:t xml:space="preserve"> Facilitar participación y validar opiniones.</w:t>
      </w:r>
    </w:p>
    <w:p>
      <w:pPr>
        <w:numPr>
          <w:ilvl w:val="1"/>
          <w:numId w:val="7"/>
        </w:numPr>
      </w:pPr>
      <w:r>
        <w:rPr/>
        <w:t xml:space="preserve">Luego de la prueba, los estudiantes forman un círculo.</w:t>
      </w:r>
    </w:p>
    <w:p>
      <w:pPr>
        <w:numPr>
          <w:ilvl w:val="1"/>
          <w:numId w:val="7"/>
        </w:numPr>
      </w:pPr>
      <w:r>
        <w:rPr/>
        <w:t xml:space="preserve">El docente pregunta: "¿Qué áreas creen que dominan y cuáles les gustaría fortalecer?"</w:t>
      </w:r>
    </w:p>
    <w:p>
      <w:pPr>
        <w:numPr>
          <w:ilvl w:val="1"/>
          <w:numId w:val="7"/>
        </w:numPr>
      </w:pPr>
      <w:r>
        <w:rPr/>
        <w:t xml:space="preserve">Los estudiantes responden en turnos, el docente anota intereses y preocupaciones.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8"/>
        </w:numPr>
      </w:pPr>
      <w:r>
        <w:rPr>
          <w:b w:val="1"/>
          <w:bCs w:val="1"/>
        </w:rPr>
        <w:t xml:space="preserve">Docente:</w:t>
      </w:r>
      <w:r>
        <w:rPr/>
        <w:t xml:space="preserve"> Solicita que cada estudiante escriba en un papel 3 ideas que recuerde sobre transformación de la materia y 1 pregunta que tenga.</w:t>
      </w:r>
    </w:p>
    <w:p>
      <w:pPr>
        <w:numPr>
          <w:ilvl w:val="0"/>
          <w:numId w:val="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9"/>
        </w:numPr>
      </w:pPr>
      <w:r>
        <w:rPr/>
        <w:t xml:space="preserve">¿Qué concepto nuevo aprendí hoy?</w:t>
      </w:r>
    </w:p>
    <w:p>
      <w:pPr>
        <w:numPr>
          <w:ilvl w:val="0"/>
          <w:numId w:val="9"/>
        </w:numPr>
      </w:pPr>
      <w:r>
        <w:rPr/>
        <w:t xml:space="preserve">¿En qué tema necesito más apoyo para entender mejor?</w:t>
      </w:r>
    </w:p>
    <w:p>
      <w:pPr>
        <w:numPr>
          <w:ilvl w:val="0"/>
          <w:numId w:val="9"/>
        </w:numPr>
      </w:pPr>
      <w:r>
        <w:rPr/>
        <w:t xml:space="preserve">¿Cómo puedo aplicar lo que aprendí en mi vida diaria?</w:t>
      </w:r>
    </w:p>
    <w:p>
      <w:pPr/>
      <w:r>
        <w:rPr>
          <w:b w:val="1"/>
          <w:bCs w:val="1"/>
        </w:rPr>
        <w:t xml:space="preserve">Retroalimentación:</w:t>
      </w:r>
    </w:p>
    <w:p>
      <w:pPr/>
      <w:r>
        <w:rPr/>
        <w:t xml:space="preserve">El docente recoge las preguntas y comentarios para ajustar la siguiente sesión.</w:t>
      </w:r>
    </w:p>
    <w:p>
      <w:pPr/>
      <w:r>
        <w:rPr>
          <w:b w:val="1"/>
          <w:bCs w:val="1"/>
        </w:rPr>
        <w:t xml:space="preserve">Transferencia:</w:t>
      </w:r>
    </w:p>
    <w:p>
      <w:pPr/>
      <w:r>
        <w:rPr/>
        <w:t xml:space="preserve">Introduce que en la próxima sesión se abordarán esos temas para nivelar conocimientos y prepararse para el proyecto.</w:t>
      </w:r>
    </w:p>
    <w:p>
      <w:pPr>
        <w:spacing w:before="120" w:after="120" w:line="240" w:lineRule="auto"/>
        <w:pBdr>
          <w:bottom w:val="single" w:sz="1" w:color="000000"/>
        </w:pBdr>
      </w:pPr>
      <w:r>
        <w:rPr>
          <w:sz w:val="6"/>
          <w:szCs w:val="6"/>
        </w:rPr>
        <w:t xml:space="preserve"/>
      </w:r>
    </w:p>
    <w:p>
      <w:pPr/>
      <w:r>
        <w:rPr/>
        <w:t xml:space="preserve">Sesión 2: Nivelación de Conceptos y Habilidades CientíficasFase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Nivelar conocimientos sobre leyes de transformación de la materia y cálculos básicos de masa molecular para que todos los estudiantes tengan una base sólida.</w:t>
      </w:r>
    </w:p>
    <w:p>
      <w:pPr/>
      <w:r>
        <w:rPr>
          <w:b w:val="1"/>
          <w:bCs w:val="1"/>
        </w:rPr>
        <w:t xml:space="preserve">Activación de conocimientos previos:</w:t>
      </w:r>
    </w:p>
    <w:p>
      <w:pPr>
        <w:numPr>
          <w:ilvl w:val="0"/>
          <w:numId w:val="10"/>
        </w:numPr>
      </w:pPr>
      <w:r>
        <w:rPr>
          <w:b w:val="1"/>
          <w:bCs w:val="1"/>
        </w:rPr>
        <w:t xml:space="preserve">Docente:</w:t>
      </w:r>
      <w:r>
        <w:rPr/>
        <w:t xml:space="preserve"> Presenta preguntas rápidas en pizarrón: "¿Cómo se calcula la masa molecular? ¿Qué es el número de Avogadro?"</w:t>
      </w:r>
    </w:p>
    <w:p>
      <w:pPr>
        <w:numPr>
          <w:ilvl w:val="0"/>
          <w:numId w:val="10"/>
        </w:numPr>
      </w:pPr>
      <w:r>
        <w:rPr>
          <w:b w:val="1"/>
          <w:bCs w:val="1"/>
        </w:rPr>
        <w:t xml:space="preserve">Estudiantes:</w:t>
      </w:r>
      <w:r>
        <w:rPr/>
        <w:t xml:space="preserve"> Responden en parejas y comparten sus respuestas.</w:t>
      </w:r>
    </w:p>
    <w:p>
      <w:pPr/>
      <w:r>
        <w:rPr>
          <w:b w:val="1"/>
          <w:bCs w:val="1"/>
        </w:rPr>
        <w:t xml:space="preserve">Motivación y enganche:</w:t>
      </w:r>
    </w:p>
    <w:p>
      <w:pPr>
        <w:numPr>
          <w:ilvl w:val="0"/>
          <w:numId w:val="11"/>
        </w:numPr>
      </w:pPr>
      <w:r>
        <w:rPr>
          <w:b w:val="1"/>
          <w:bCs w:val="1"/>
        </w:rPr>
        <w:t xml:space="preserve">Docente:</w:t>
      </w:r>
      <w:r>
        <w:rPr/>
        <w:t xml:space="preserve"> Relaciona los cálculos con aplicaciones reales como la elaboración de medicamentos o análisis de alimentos.</w:t>
      </w:r>
    </w:p>
    <w:p>
      <w:pPr>
        <w:numPr>
          <w:ilvl w:val="0"/>
          <w:numId w:val="11"/>
        </w:numPr>
      </w:pPr>
      <w:r>
        <w:rPr>
          <w:b w:val="1"/>
          <w:bCs w:val="1"/>
        </w:rPr>
        <w:t xml:space="preserve">Estudiantes:</w:t>
      </w:r>
      <w:r>
        <w:rPr/>
        <w:t xml:space="preserve"> Discuten ejemplos y muestran interés.</w:t>
      </w:r>
    </w:p>
    <w:p>
      <w:pPr/>
      <w:r>
        <w:rPr>
          <w:b w:val="1"/>
          <w:bCs w:val="1"/>
        </w:rPr>
        <w:t xml:space="preserve">Contextualización:</w:t>
      </w:r>
    </w:p>
    <w:p>
      <w:pPr>
        <w:numPr>
          <w:ilvl w:val="0"/>
          <w:numId w:val="12"/>
        </w:numPr>
      </w:pPr>
      <w:r>
        <w:rPr>
          <w:b w:val="1"/>
          <w:bCs w:val="1"/>
        </w:rPr>
        <w:t xml:space="preserve">Docente:</w:t>
      </w:r>
      <w:r>
        <w:rPr/>
        <w:t xml:space="preserve"> Explica que dominar estos cálculos es fundamental para el proyecto que diseñarán.</w:t>
      </w:r>
    </w:p>
    <w:p>
      <w:pPr>
        <w:numPr>
          <w:ilvl w:val="0"/>
          <w:numId w:val="12"/>
        </w:numPr>
      </w:pPr>
      <w:r>
        <w:rPr>
          <w:b w:val="1"/>
          <w:bCs w:val="1"/>
        </w:rPr>
        <w:t xml:space="preserve">Estudiantes:</w:t>
      </w:r>
      <w:r>
        <w:rPr/>
        <w:t xml:space="preserve"> Comprenden la relevancia y se preparan para aprender.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Mediante recursos visuales, ejemplos y ejercicios guiados, se explican los conceptos de masa atómica, masa molecular, número de Avogadro, masa molar y composición porcentual.</w:t>
      </w:r>
    </w:p>
    <w:p>
      <w:pPr/>
      <w:r>
        <w:rPr>
          <w:b w:val="1"/>
          <w:bCs w:val="1"/>
        </w:rPr>
        <w:t xml:space="preserve">Actividades de aprendizaje activo:</w:t>
      </w:r>
    </w:p>
    <w:p>
      <w:pPr>
        <w:numPr>
          <w:ilvl w:val="0"/>
          <w:numId w:val="13"/>
        </w:numPr>
      </w:pPr>
      <w:r>
        <w:rPr>
          <w:b w:val="1"/>
          <w:bCs w:val="1"/>
        </w:rPr>
        <w:t xml:space="preserve">Nombre:</w:t>
      </w:r>
      <w:r>
        <w:rPr/>
        <w:t xml:space="preserve"> Ejercicios prácticos guiados</w:t>
      </w:r>
      <w:br/>
      <w:r>
        <w:rPr>
          <w:b w:val="1"/>
          <w:bCs w:val="1"/>
        </w:rPr>
        <w:t xml:space="preserve">Objetivo:</w:t>
      </w:r>
      <w:r>
        <w:rPr/>
        <w:t xml:space="preserve"> Aplicar cálculos de masa molecular y composición porcentual.</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Ejercicios resueltos</w:t>
      </w:r>
      <w:br/>
      <w:r>
        <w:rPr>
          <w:b w:val="1"/>
          <w:bCs w:val="1"/>
        </w:rPr>
        <w:t xml:space="preserve">Tiempo:</w:t>
      </w:r>
      <w:r>
        <w:rPr/>
        <w:t xml:space="preserve"> 50 minutos</w:t>
      </w:r>
      <w:br/>
      <w:r>
        <w:rPr>
          <w:b w:val="1"/>
          <w:bCs w:val="1"/>
        </w:rPr>
        <w:t xml:space="preserve">Rol del docente:</w:t>
      </w:r>
      <w:r>
        <w:rPr/>
        <w:t xml:space="preserve"> Supervisar, retroalimentar y aclarar dudas.</w:t>
      </w:r>
    </w:p>
    <w:p>
      <w:pPr>
        <w:numPr>
          <w:ilvl w:val="1"/>
          <w:numId w:val="13"/>
        </w:numPr>
      </w:pPr>
      <w:r>
        <w:rPr/>
        <w:t xml:space="preserve">El docente presenta un ejemplo resuelto en pizarra.</w:t>
      </w:r>
    </w:p>
    <w:p>
      <w:pPr>
        <w:numPr>
          <w:ilvl w:val="1"/>
          <w:numId w:val="13"/>
        </w:numPr>
      </w:pPr>
      <w:r>
        <w:rPr/>
        <w:t xml:space="preserve">Los estudiantes, en parejas, resuelven 3 ejercicios similares en hojas de trabajo.</w:t>
      </w:r>
    </w:p>
    <w:p>
      <w:pPr>
        <w:numPr>
          <w:ilvl w:val="1"/>
          <w:numId w:val="13"/>
        </w:numPr>
      </w:pPr>
      <w:r>
        <w:rPr/>
        <w:t xml:space="preserve">El docente circula para apoyar y hacer preguntas guía (ej: "¿Cómo identificaron la masa atómica?").</w:t>
      </w:r>
    </w:p>
    <w:p>
      <w:pPr>
        <w:numPr>
          <w:ilvl w:val="0"/>
          <w:numId w:val="13"/>
        </w:numPr>
      </w:pPr>
      <w:r>
        <w:rPr>
          <w:b w:val="1"/>
          <w:bCs w:val="1"/>
        </w:rPr>
        <w:t xml:space="preserve">Nombre:</w:t>
      </w:r>
      <w:r>
        <w:rPr/>
        <w:t xml:space="preserve"> Debate breve sobre leyes de transformación de la materia</w:t>
      </w:r>
      <w:br/>
      <w:r>
        <w:rPr>
          <w:b w:val="1"/>
          <w:bCs w:val="1"/>
        </w:rPr>
        <w:t xml:space="preserve">Objetivo:</w:t>
      </w:r>
      <w:r>
        <w:rPr/>
        <w:t xml:space="preserve"> Argumentar el cumplimiento de las leyes a partir de ejemplos reales.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Argumentación oral</w:t>
      </w:r>
      <w:br/>
      <w:r>
        <w:rPr>
          <w:b w:val="1"/>
          <w:bCs w:val="1"/>
        </w:rPr>
        <w:t xml:space="preserve">Tiempo:</w:t>
      </w:r>
      <w:r>
        <w:rPr/>
        <w:t xml:space="preserve"> 45 minutos</w:t>
      </w:r>
      <w:br/>
      <w:r>
        <w:rPr>
          <w:b w:val="1"/>
          <w:bCs w:val="1"/>
        </w:rPr>
        <w:t xml:space="preserve">Rol del docente:</w:t>
      </w:r>
      <w:r>
        <w:rPr/>
        <w:t xml:space="preserve"> Facilitar el debate y evaluar la comprensión.</w:t>
      </w:r>
    </w:p>
    <w:p>
      <w:pPr>
        <w:numPr>
          <w:ilvl w:val="1"/>
          <w:numId w:val="13"/>
        </w:numPr>
      </w:pPr>
      <w:r>
        <w:rPr/>
        <w:t xml:space="preserve">Se forman grupos de 4 estudiantes.</w:t>
      </w:r>
    </w:p>
    <w:p>
      <w:pPr>
        <w:numPr>
          <w:ilvl w:val="1"/>
          <w:numId w:val="13"/>
        </w:numPr>
      </w:pPr>
      <w:r>
        <w:rPr/>
        <w:t xml:space="preserve">Cada grupo discute un ejemplo cotidiano (oxidación, fermentación, etc.) y prepara una argumentación para explicar cómo se cumple la ley de conservación de la masa.</w:t>
      </w:r>
    </w:p>
    <w:p>
      <w:pPr>
        <w:numPr>
          <w:ilvl w:val="1"/>
          <w:numId w:val="13"/>
        </w:numPr>
      </w:pPr>
      <w:r>
        <w:rPr/>
        <w:t xml:space="preserve">Presentan sus argumentos en plenaria.</w:t>
      </w:r>
    </w:p>
    <w:p>
      <w:pPr/>
      <w:r>
        <w:rPr>
          <w:b w:val="1"/>
          <w:bCs w:val="1"/>
        </w:rPr>
        <w:t xml:space="preserve">Diferenciación:</w:t>
      </w:r>
    </w:p>
    <w:p>
      <w:pPr>
        <w:numPr>
          <w:ilvl w:val="0"/>
          <w:numId w:val="14"/>
        </w:numPr>
      </w:pPr>
      <w:r>
        <w:rPr/>
        <w:t xml:space="preserve">Para estudiantes que terminan antes: Proponer ejercicios adicionales con compuestos más complejos o retos de cálculo.</w:t>
      </w:r>
    </w:p>
    <w:p>
      <w:pPr>
        <w:numPr>
          <w:ilvl w:val="0"/>
          <w:numId w:val="14"/>
        </w:numPr>
      </w:pPr>
      <w:r>
        <w:rPr/>
        <w:t xml:space="preserve">Para estudiantes que necesitan más apoyo: Ofrecer tutorías cortas y materiales con explicaciones visuales y ejemplos paso a paso.</w:t>
      </w:r>
    </w:p>
    <w:p>
      <w:pPr/>
      <w:r>
        <w:rPr>
          <w:b w:val="1"/>
          <w:bCs w:val="1"/>
        </w:rPr>
        <w:t xml:space="preserve">Transiciones:</w:t>
      </w:r>
    </w:p>
    <w:p>
      <w:pPr/>
      <w:r>
        <w:rPr/>
        <w:t xml:space="preserve">Se conecta el debate con la importancia de aplicar estos conocimientos en el diseño de un proyecto, que se trabajará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5"/>
        </w:numPr>
      </w:pPr>
      <w:r>
        <w:rPr/>
        <w:t xml:space="preserve">Confección colectiva en pizarrón de un mapa conceptual sobre leyes de transformación y cálculos aprendidos.</w:t>
      </w:r>
    </w:p>
    <w:p>
      <w:pPr/>
      <w:r>
        <w:rPr>
          <w:b w:val="1"/>
          <w:bCs w:val="1"/>
        </w:rPr>
        <w:t xml:space="preserve">Reflexión metacognitiva:</w:t>
      </w:r>
    </w:p>
    <w:p>
      <w:pPr>
        <w:numPr>
          <w:ilvl w:val="0"/>
          <w:numId w:val="16"/>
        </w:numPr>
      </w:pPr>
      <w:r>
        <w:rPr/>
        <w:t xml:space="preserve">¿Cómo me ayudaron los ejercicios a entender mejor los conceptos?</w:t>
      </w:r>
    </w:p>
    <w:p>
      <w:pPr>
        <w:numPr>
          <w:ilvl w:val="0"/>
          <w:numId w:val="16"/>
        </w:numPr>
      </w:pPr>
      <w:r>
        <w:rPr/>
        <w:t xml:space="preserve">¿En qué parte del debate sentí que podía argumentar con seguridad?</w:t>
      </w:r>
    </w:p>
    <w:p>
      <w:pPr>
        <w:numPr>
          <w:ilvl w:val="0"/>
          <w:numId w:val="16"/>
        </w:numPr>
      </w:pPr>
      <w:r>
        <w:rPr/>
        <w:t xml:space="preserve">¿Qué dudas aún tengo para el proyecto?</w:t>
      </w:r>
    </w:p>
    <w:p>
      <w:pPr/>
      <w:r>
        <w:rPr>
          <w:b w:val="1"/>
          <w:bCs w:val="1"/>
        </w:rPr>
        <w:t xml:space="preserve">Retroalimentación:</w:t>
      </w:r>
    </w:p>
    <w:p>
      <w:pPr/>
      <w:r>
        <w:rPr/>
        <w:t xml:space="preserve">El docente ofrece comentarios sobre la participación y el avance de cada grupo.</w:t>
      </w:r>
    </w:p>
    <w:p>
      <w:pPr/>
      <w:r>
        <w:rPr>
          <w:b w:val="1"/>
          <w:bCs w:val="1"/>
        </w:rPr>
        <w:t xml:space="preserve">Transferencia:</w:t>
      </w:r>
    </w:p>
    <w:p>
      <w:pPr/>
      <w:r>
        <w:rPr/>
        <w:t xml:space="preserve">Se anticipa que en la próxima sesión diseñarán un proyecto que integre estos conocimientos.</w:t>
      </w:r>
    </w:p>
    <w:p>
      <w:pPr>
        <w:spacing w:before="120" w:after="120" w:line="240" w:lineRule="auto"/>
        <w:pBdr>
          <w:bottom w:val="single" w:sz="1" w:color="000000"/>
        </w:pBdr>
      </w:pPr>
      <w:r>
        <w:rPr>
          <w:sz w:val="6"/>
          <w:szCs w:val="6"/>
        </w:rPr>
        <w:t xml:space="preserve"/>
      </w:r>
    </w:p>
    <w:p>
      <w:pPr/>
      <w:r>
        <w:rPr/>
        <w:t xml:space="preserve">Sesión 3: Diseño del Proyecto DisciplinarioFase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Guiar a los estudiantes para diseñar un proyecto disciplinario que argumente experimentalmente las leyes de transformación de la materia, integrando cálculos científicos.</w:t>
      </w:r>
    </w:p>
    <w:p>
      <w:pPr/>
      <w:r>
        <w:rPr>
          <w:b w:val="1"/>
          <w:bCs w:val="1"/>
        </w:rPr>
        <w:t xml:space="preserve">Activación de conocimientos previos:</w:t>
      </w:r>
    </w:p>
    <w:p>
      <w:pPr>
        <w:numPr>
          <w:ilvl w:val="0"/>
          <w:numId w:val="17"/>
        </w:numPr>
      </w:pPr>
      <w:r>
        <w:rPr>
          <w:b w:val="1"/>
          <w:bCs w:val="1"/>
        </w:rPr>
        <w:t xml:space="preserve">Docente:</w:t>
      </w:r>
      <w:r>
        <w:rPr/>
        <w:t xml:space="preserve"> Pregunta: "¿Qué elementos debe tener un proyecto científico para que sea claro y riguroso?"</w:t>
      </w:r>
    </w:p>
    <w:p>
      <w:pPr>
        <w:numPr>
          <w:ilvl w:val="0"/>
          <w:numId w:val="17"/>
        </w:numPr>
      </w:pPr>
      <w:r>
        <w:rPr>
          <w:b w:val="1"/>
          <w:bCs w:val="1"/>
        </w:rPr>
        <w:t xml:space="preserve">Estudiantes:</w:t>
      </w:r>
      <w:r>
        <w:rPr/>
        <w:t xml:space="preserve"> Responden en grupos pequeños e identifican componentes clave.</w:t>
      </w:r>
    </w:p>
    <w:p>
      <w:pPr/>
      <w:r>
        <w:rPr>
          <w:b w:val="1"/>
          <w:bCs w:val="1"/>
        </w:rPr>
        <w:t xml:space="preserve">Motivación y enganche:</w:t>
      </w:r>
    </w:p>
    <w:p>
      <w:pPr>
        <w:numPr>
          <w:ilvl w:val="0"/>
          <w:numId w:val="18"/>
        </w:numPr>
      </w:pPr>
      <w:r>
        <w:rPr>
          <w:b w:val="1"/>
          <w:bCs w:val="1"/>
        </w:rPr>
        <w:t xml:space="preserve">Docente:</w:t>
      </w:r>
      <w:r>
        <w:rPr/>
        <w:t xml:space="preserve"> Presenta ejemplos breves de proyectos exitosos relacionados con química y biología.</w:t>
      </w:r>
    </w:p>
    <w:p>
      <w:pPr>
        <w:numPr>
          <w:ilvl w:val="0"/>
          <w:numId w:val="18"/>
        </w:numPr>
      </w:pPr>
      <w:r>
        <w:rPr>
          <w:b w:val="1"/>
          <w:bCs w:val="1"/>
        </w:rPr>
        <w:t xml:space="preserve">Estudiantes:</w:t>
      </w:r>
      <w:r>
        <w:rPr/>
        <w:t xml:space="preserve"> Comentan qué les gustaría investigar.</w:t>
      </w:r>
    </w:p>
    <w:p>
      <w:pPr/>
      <w:r>
        <w:rPr>
          <w:b w:val="1"/>
          <w:bCs w:val="1"/>
        </w:rPr>
        <w:t xml:space="preserve">Contextualización:</w:t>
      </w:r>
    </w:p>
    <w:p>
      <w:pPr>
        <w:numPr>
          <w:ilvl w:val="0"/>
          <w:numId w:val="19"/>
        </w:numPr>
      </w:pPr>
      <w:r>
        <w:rPr>
          <w:b w:val="1"/>
          <w:bCs w:val="1"/>
        </w:rPr>
        <w:t xml:space="preserve">Docente:</w:t>
      </w:r>
      <w:r>
        <w:rPr/>
        <w:t xml:space="preserve"> Explica que diseñarán un proyecto que podrán ejecutar en la próxima sesión.</w:t>
      </w:r>
    </w:p>
    <w:p>
      <w:pPr>
        <w:numPr>
          <w:ilvl w:val="0"/>
          <w:numId w:val="19"/>
        </w:numPr>
      </w:pPr>
      <w:r>
        <w:rPr>
          <w:b w:val="1"/>
          <w:bCs w:val="1"/>
        </w:rPr>
        <w:t xml:space="preserve">Estudiantes:</w:t>
      </w:r>
      <w:r>
        <w:rPr/>
        <w:t xml:space="preserve"> Se preparan con entusiasmo.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explica la estructura del proyecto: planteamiento del problema, hipótesis, materiales, procedimiento, cálculos y análisis.</w:t>
      </w:r>
    </w:p>
    <w:p>
      <w:pPr/>
      <w:r>
        <w:rPr>
          <w:b w:val="1"/>
          <w:bCs w:val="1"/>
        </w:rPr>
        <w:t xml:space="preserve">Actividades de aprendizaje activo:</w:t>
      </w:r>
    </w:p>
    <w:p>
      <w:pPr>
        <w:numPr>
          <w:ilvl w:val="0"/>
          <w:numId w:val="20"/>
        </w:numPr>
      </w:pPr>
      <w:r>
        <w:rPr>
          <w:b w:val="1"/>
          <w:bCs w:val="1"/>
        </w:rPr>
        <w:t xml:space="preserve">Nombre:</w:t>
      </w:r>
      <w:r>
        <w:rPr/>
        <w:t xml:space="preserve"> Brainstorming y selección del tema</w:t>
      </w:r>
      <w:br/>
      <w:r>
        <w:rPr>
          <w:b w:val="1"/>
          <w:bCs w:val="1"/>
        </w:rPr>
        <w:t xml:space="preserve">Objetivo:</w:t>
      </w:r>
      <w:r>
        <w:rPr/>
        <w:t xml:space="preserve"> Definir el tema y problema a investigar.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ideas y tema seleccionado</w:t>
      </w:r>
      <w:br/>
      <w:r>
        <w:rPr>
          <w:b w:val="1"/>
          <w:bCs w:val="1"/>
        </w:rPr>
        <w:t xml:space="preserve">Tiempo:</w:t>
      </w:r>
      <w:r>
        <w:rPr/>
        <w:t xml:space="preserve"> 30 minutos</w:t>
      </w:r>
      <w:br/>
      <w:r>
        <w:rPr>
          <w:b w:val="1"/>
          <w:bCs w:val="1"/>
        </w:rPr>
        <w:t xml:space="preserve">Rol del docente:</w:t>
      </w:r>
      <w:r>
        <w:rPr/>
        <w:t xml:space="preserve"> Facilitar y orientar la selección.</w:t>
      </w:r>
    </w:p>
    <w:p>
      <w:pPr>
        <w:numPr>
          <w:ilvl w:val="1"/>
          <w:numId w:val="20"/>
        </w:numPr>
      </w:pPr>
      <w:r>
        <w:rPr/>
        <w:t xml:space="preserve">En grupos de 4, los estudiantes generan ideas sobre posibles proyectos relacionados con la transformación de la materia.</w:t>
      </w:r>
    </w:p>
    <w:p>
      <w:pPr>
        <w:numPr>
          <w:ilvl w:val="1"/>
          <w:numId w:val="20"/>
        </w:numPr>
      </w:pPr>
      <w:r>
        <w:rPr/>
        <w:t xml:space="preserve">Eligen un tema factible y relevante.</w:t>
      </w:r>
    </w:p>
    <w:p>
      <w:pPr>
        <w:numPr>
          <w:ilvl w:val="0"/>
          <w:numId w:val="20"/>
        </w:numPr>
      </w:pPr>
      <w:r>
        <w:rPr>
          <w:b w:val="1"/>
          <w:bCs w:val="1"/>
        </w:rPr>
        <w:t xml:space="preserve">Nombre:</w:t>
      </w:r>
      <w:r>
        <w:rPr/>
        <w:t xml:space="preserve"> Diseño del plan del proyecto</w:t>
      </w:r>
      <w:br/>
      <w:r>
        <w:rPr>
          <w:b w:val="1"/>
          <w:bCs w:val="1"/>
        </w:rPr>
        <w:t xml:space="preserve">Objetivo:</w:t>
      </w:r>
      <w:r>
        <w:rPr/>
        <w:t xml:space="preserve"> Elaborar el esquema detallado del proyecto.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escrito del proyecto</w:t>
      </w:r>
      <w:br/>
      <w:r>
        <w:rPr>
          <w:b w:val="1"/>
          <w:bCs w:val="1"/>
        </w:rPr>
        <w:t xml:space="preserve">Tiempo:</w:t>
      </w:r>
      <w:r>
        <w:rPr/>
        <w:t xml:space="preserve"> 50 minutos</w:t>
      </w:r>
      <w:br/>
      <w:r>
        <w:rPr>
          <w:b w:val="1"/>
          <w:bCs w:val="1"/>
        </w:rPr>
        <w:t xml:space="preserve">Rol del docente:</w:t>
      </w:r>
      <w:r>
        <w:rPr/>
        <w:t xml:space="preserve"> Asesorar, corregir y retroalimentar.</w:t>
      </w:r>
    </w:p>
    <w:p>
      <w:pPr>
        <w:numPr>
          <w:ilvl w:val="1"/>
          <w:numId w:val="20"/>
        </w:numPr>
      </w:pPr>
      <w:r>
        <w:rPr/>
        <w:t xml:space="preserve">Con plantilla, cada grupo redacta problema, hipótesis, materiales, procedimiento y plan de cálculos.</w:t>
      </w:r>
    </w:p>
    <w:p>
      <w:pPr>
        <w:numPr>
          <w:ilvl w:val="1"/>
          <w:numId w:val="20"/>
        </w:numPr>
      </w:pPr>
      <w:r>
        <w:rPr/>
        <w:t xml:space="preserve">El docente revisa borradores y sugiere mejoras.</w:t>
      </w:r>
    </w:p>
    <w:p>
      <w:pPr>
        <w:numPr>
          <w:ilvl w:val="0"/>
          <w:numId w:val="20"/>
        </w:numPr>
      </w:pPr>
      <w:r>
        <w:rPr>
          <w:b w:val="1"/>
          <w:bCs w:val="1"/>
        </w:rPr>
        <w:t xml:space="preserve">Nombre:</w:t>
      </w:r>
      <w:r>
        <w:rPr/>
        <w:t xml:space="preserve"> Presentación rápida de avances</w:t>
      </w:r>
      <w:br/>
      <w:r>
        <w:rPr>
          <w:b w:val="1"/>
          <w:bCs w:val="1"/>
        </w:rPr>
        <w:t xml:space="preserve">Objetivo:</w:t>
      </w:r>
      <w:r>
        <w:rPr/>
        <w:t xml:space="preserve"> Compartir el plan para recibir retroalimentación.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Feedback recibido</w:t>
      </w:r>
      <w:br/>
      <w:r>
        <w:rPr>
          <w:b w:val="1"/>
          <w:bCs w:val="1"/>
        </w:rPr>
        <w:t xml:space="preserve">Tiempo:</w:t>
      </w:r>
      <w:r>
        <w:rPr/>
        <w:t xml:space="preserve"> 15 minutos</w:t>
      </w:r>
      <w:br/>
      <w:r>
        <w:rPr>
          <w:b w:val="1"/>
          <w:bCs w:val="1"/>
        </w:rPr>
        <w:t xml:space="preserve">Rol del docente:</w:t>
      </w:r>
      <w:r>
        <w:rPr/>
        <w:t xml:space="preserve"> Moderar y guiar retroalimentación.</w:t>
      </w:r>
    </w:p>
    <w:p>
      <w:pPr>
        <w:numPr>
          <w:ilvl w:val="1"/>
          <w:numId w:val="20"/>
        </w:numPr>
      </w:pPr>
      <w:r>
        <w:rPr/>
        <w:t xml:space="preserve">Cada grupo expone en 3 minutos su proyecto al resto.</w:t>
      </w:r>
    </w:p>
    <w:p>
      <w:pPr>
        <w:numPr>
          <w:ilvl w:val="1"/>
          <w:numId w:val="20"/>
        </w:numPr>
      </w:pPr>
      <w:r>
        <w:rPr/>
        <w:t xml:space="preserve">Recibe comentarios y sugerencias.</w:t>
      </w:r>
    </w:p>
    <w:p>
      <w:pPr/>
      <w:r>
        <w:rPr>
          <w:b w:val="1"/>
          <w:bCs w:val="1"/>
        </w:rPr>
        <w:t xml:space="preserve">Diferenciación:</w:t>
      </w:r>
    </w:p>
    <w:p>
      <w:pPr>
        <w:numPr>
          <w:ilvl w:val="0"/>
          <w:numId w:val="21"/>
        </w:numPr>
      </w:pPr>
      <w:r>
        <w:rPr/>
        <w:t xml:space="preserve">Para estudiantes avanzados: Proponer incluir variables adicionales o métodos de medición innovadores.</w:t>
      </w:r>
    </w:p>
    <w:p>
      <w:pPr>
        <w:numPr>
          <w:ilvl w:val="0"/>
          <w:numId w:val="21"/>
        </w:numPr>
      </w:pPr>
      <w:r>
        <w:rPr/>
        <w:t xml:space="preserve">Para estudiantes con dificultades: Ofrecer plantillas más guiadas y sesiones de apoyo con el docente.</w:t>
      </w:r>
    </w:p>
    <w:p>
      <w:pPr/>
      <w:r>
        <w:rPr>
          <w:b w:val="1"/>
          <w:bCs w:val="1"/>
        </w:rPr>
        <w:t xml:space="preserve">Transiciones:</w:t>
      </w:r>
    </w:p>
    <w:p>
      <w:pPr/>
      <w:r>
        <w:rPr/>
        <w:t xml:space="preserve">Se conecta el diseño del proyecto con la producción y experimentación que realizarán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2"/>
        </w:numPr>
      </w:pPr>
      <w:r>
        <w:rPr/>
        <w:t xml:space="preserve">Cada estudiante escribe en su cuaderno qué parte del diseño le parece más desafiante y por qué.</w:t>
      </w:r>
    </w:p>
    <w:p>
      <w:pPr/>
      <w:r>
        <w:rPr>
          <w:b w:val="1"/>
          <w:bCs w:val="1"/>
        </w:rPr>
        <w:t xml:space="preserve">Reflexión metacognitiva:</w:t>
      </w:r>
    </w:p>
    <w:p>
      <w:pPr>
        <w:numPr>
          <w:ilvl w:val="0"/>
          <w:numId w:val="23"/>
        </w:numPr>
      </w:pPr>
      <w:r>
        <w:rPr/>
        <w:t xml:space="preserve">¿Qué aprendí sobre el diseño de proyectos científicos?</w:t>
      </w:r>
    </w:p>
    <w:p>
      <w:pPr>
        <w:numPr>
          <w:ilvl w:val="0"/>
          <w:numId w:val="23"/>
        </w:numPr>
      </w:pPr>
      <w:r>
        <w:rPr/>
        <w:t xml:space="preserve">¿Cómo puedo contribuir mejor en mi grupo?</w:t>
      </w:r>
    </w:p>
    <w:p>
      <w:pPr>
        <w:numPr>
          <w:ilvl w:val="0"/>
          <w:numId w:val="23"/>
        </w:numPr>
      </w:pPr>
      <w:r>
        <w:rPr/>
        <w:t xml:space="preserve">¿Qué dudas tengo para la experimentación?</w:t>
      </w:r>
    </w:p>
    <w:p>
      <w:pPr/>
      <w:r>
        <w:rPr>
          <w:b w:val="1"/>
          <w:bCs w:val="1"/>
        </w:rPr>
        <w:t xml:space="preserve">Retroalimentación:</w:t>
      </w:r>
    </w:p>
    <w:p>
      <w:pPr/>
      <w:r>
        <w:rPr/>
        <w:t xml:space="preserve">El docente comenta sobre la calidad de los diseños y anima a continuar con compromiso.</w:t>
      </w:r>
    </w:p>
    <w:p>
      <w:pPr/>
      <w:r>
        <w:rPr>
          <w:b w:val="1"/>
          <w:bCs w:val="1"/>
        </w:rPr>
        <w:t xml:space="preserve">Transferencia:</w:t>
      </w:r>
    </w:p>
    <w:p>
      <w:pPr/>
      <w:r>
        <w:rPr/>
        <w:t xml:space="preserve">Se anticipa la siguiente sesión de producción del proyecto.</w:t>
      </w:r>
    </w:p>
    <w:p>
      <w:pPr>
        <w:spacing w:before="120" w:after="120" w:line="240" w:lineRule="auto"/>
        <w:pBdr>
          <w:bottom w:val="single" w:sz="1" w:color="000000"/>
        </w:pBdr>
      </w:pPr>
      <w:r>
        <w:rPr>
          <w:sz w:val="6"/>
          <w:szCs w:val="6"/>
        </w:rPr>
        <w:t xml:space="preserve"/>
      </w:r>
    </w:p>
    <w:p>
      <w:pPr/>
      <w:r>
        <w:rPr/>
        <w:t xml:space="preserve">Sesión 4: Creación y Producción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la experimentación y producción del proyecto disciplinario diseñado, aplicando cálculos y protocolos científicos.</w:t>
      </w:r>
    </w:p>
    <w:p>
      <w:pPr/>
      <w:r>
        <w:rPr>
          <w:b w:val="1"/>
          <w:bCs w:val="1"/>
        </w:rPr>
        <w:t xml:space="preserve">Activación de conocimientos previos:</w:t>
      </w:r>
    </w:p>
    <w:p>
      <w:pPr>
        <w:numPr>
          <w:ilvl w:val="0"/>
          <w:numId w:val="24"/>
        </w:numPr>
      </w:pPr>
      <w:r>
        <w:rPr>
          <w:b w:val="1"/>
          <w:bCs w:val="1"/>
        </w:rPr>
        <w:t xml:space="preserve">Docente:</w:t>
      </w:r>
      <w:r>
        <w:rPr/>
        <w:t xml:space="preserve"> Repasa con preguntas breves el plan de proyecto y materiales necesarios.</w:t>
      </w:r>
    </w:p>
    <w:p>
      <w:pPr>
        <w:numPr>
          <w:ilvl w:val="0"/>
          <w:numId w:val="24"/>
        </w:numPr>
      </w:pPr>
      <w:r>
        <w:rPr>
          <w:b w:val="1"/>
          <w:bCs w:val="1"/>
        </w:rPr>
        <w:t xml:space="preserve">Estudiantes:</w:t>
      </w:r>
      <w:r>
        <w:rPr/>
        <w:t xml:space="preserve"> Revisan sus planes y se preparan para el trabajo experimental.</w:t>
      </w:r>
    </w:p>
    <w:p>
      <w:pPr/>
      <w:r>
        <w:rPr>
          <w:b w:val="1"/>
          <w:bCs w:val="1"/>
        </w:rPr>
        <w:t xml:space="preserve">Motivación y enganche:</w:t>
      </w:r>
    </w:p>
    <w:p>
      <w:pPr>
        <w:numPr>
          <w:ilvl w:val="0"/>
          <w:numId w:val="25"/>
        </w:numPr>
      </w:pPr>
      <w:r>
        <w:rPr>
          <w:b w:val="1"/>
          <w:bCs w:val="1"/>
        </w:rPr>
        <w:t xml:space="preserve">Docente:</w:t>
      </w:r>
      <w:r>
        <w:rPr/>
        <w:t xml:space="preserve"> Explica la importancia de registrar cuidadosamente datos para validar resultados.</w:t>
      </w:r>
    </w:p>
    <w:p>
      <w:pPr>
        <w:numPr>
          <w:ilvl w:val="0"/>
          <w:numId w:val="25"/>
        </w:numPr>
      </w:pPr>
      <w:r>
        <w:rPr>
          <w:b w:val="1"/>
          <w:bCs w:val="1"/>
        </w:rPr>
        <w:t xml:space="preserve">Estudiantes:</w:t>
      </w:r>
      <w:r>
        <w:rPr/>
        <w:t xml:space="preserve"> Se comprometen a realizar experimentos rigurosamente.</w:t>
      </w:r>
    </w:p>
    <w:p>
      <w:pPr/>
      <w:r>
        <w:rPr>
          <w:b w:val="1"/>
          <w:bCs w:val="1"/>
        </w:rPr>
        <w:t xml:space="preserve">Contextualización:</w:t>
      </w:r>
    </w:p>
    <w:p>
      <w:pPr>
        <w:numPr>
          <w:ilvl w:val="0"/>
          <w:numId w:val="26"/>
        </w:numPr>
      </w:pPr>
      <w:r>
        <w:rPr>
          <w:b w:val="1"/>
          <w:bCs w:val="1"/>
        </w:rPr>
        <w:t xml:space="preserve">Docente:</w:t>
      </w:r>
      <w:r>
        <w:rPr/>
        <w:t xml:space="preserve"> Relaciona la experimentación con procesos científicos reales y su impacto social.</w:t>
      </w:r>
    </w:p>
    <w:p>
      <w:pPr>
        <w:numPr>
          <w:ilvl w:val="0"/>
          <w:numId w:val="26"/>
        </w:numPr>
      </w:pPr>
      <w:r>
        <w:rPr>
          <w:b w:val="1"/>
          <w:bCs w:val="1"/>
        </w:rPr>
        <w:t xml:space="preserve">Estudiantes:</w:t>
      </w:r>
      <w:r>
        <w:rPr/>
        <w:t xml:space="preserve"> Entienden la relevancia práctica.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ejecutan los experimentos diseñados, realizan cálculos y registran datos en formatos previamente establecidos.</w:t>
      </w:r>
    </w:p>
    <w:p>
      <w:pPr/>
      <w:r>
        <w:rPr>
          <w:b w:val="1"/>
          <w:bCs w:val="1"/>
        </w:rPr>
        <w:t xml:space="preserve">Actividades de aprendizaje activo:</w:t>
      </w:r>
    </w:p>
    <w:p>
      <w:pPr>
        <w:numPr>
          <w:ilvl w:val="0"/>
          <w:numId w:val="27"/>
        </w:numPr>
      </w:pPr>
      <w:r>
        <w:rPr>
          <w:b w:val="1"/>
          <w:bCs w:val="1"/>
        </w:rPr>
        <w:t xml:space="preserve">Nombre:</w:t>
      </w:r>
      <w:r>
        <w:rPr/>
        <w:t xml:space="preserve"> Ejecución experimental</w:t>
      </w:r>
      <w:br/>
      <w:r>
        <w:rPr>
          <w:b w:val="1"/>
          <w:bCs w:val="1"/>
        </w:rPr>
        <w:t xml:space="preserve">Objetivo:</w:t>
      </w:r>
      <w:r>
        <w:rPr/>
        <w:t xml:space="preserve"> Argumentar mediante experimentación las leyes de transformación de la materia.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Registro experimental y cálculos realizados</w:t>
      </w:r>
      <w:br/>
      <w:r>
        <w:rPr>
          <w:b w:val="1"/>
          <w:bCs w:val="1"/>
        </w:rPr>
        <w:t xml:space="preserve">Tiempo:</w:t>
      </w:r>
      <w:r>
        <w:rPr/>
        <w:t xml:space="preserve"> 75 minutos</w:t>
      </w:r>
      <w:br/>
      <w:r>
        <w:rPr>
          <w:b w:val="1"/>
          <w:bCs w:val="1"/>
        </w:rPr>
        <w:t xml:space="preserve">Rol del docente:</w:t>
      </w:r>
      <w:r>
        <w:rPr/>
        <w:t xml:space="preserve"> Supervisar, asesorar, garantizar seguridad, apoyar cálculos.</w:t>
      </w:r>
    </w:p>
    <w:p>
      <w:pPr>
        <w:numPr>
          <w:ilvl w:val="1"/>
          <w:numId w:val="27"/>
        </w:numPr>
      </w:pPr>
      <w:r>
        <w:rPr/>
        <w:t xml:space="preserve">En grupos, preparan materiales y siguen el procedimiento.</w:t>
      </w:r>
    </w:p>
    <w:p>
      <w:pPr>
        <w:numPr>
          <w:ilvl w:val="1"/>
          <w:numId w:val="27"/>
        </w:numPr>
      </w:pPr>
      <w:r>
        <w:rPr/>
        <w:t xml:space="preserve">Registran observaciones y datos en hojas de registro.</w:t>
      </w:r>
    </w:p>
    <w:p>
      <w:pPr>
        <w:numPr>
          <w:ilvl w:val="1"/>
          <w:numId w:val="27"/>
        </w:numPr>
      </w:pPr>
      <w:r>
        <w:rPr/>
        <w:t xml:space="preserve">Realizan cálculos de masa molecular, masa molar y composición porcentual según lo planeado.</w:t>
      </w:r>
    </w:p>
    <w:p>
      <w:pPr/>
      <w:r>
        <w:rPr/>
        <w:t xml:space="preserve">&gt;</w:t>
      </w:r>
    </w:p>
    <w:p>
      <w:pPr>
        <w:numPr>
          <w:ilvl w:val="1"/>
          <w:numId w:val="27"/>
        </w:numPr>
      </w:pPr>
      <w:r>
        <w:rPr/>
        <w:t xml:space="preserve">El docente supervisa la seguridad y el rigor experimental.</w:t>
      </w:r>
    </w:p>
    <w:p>
      <w:pPr>
        <w:numPr>
          <w:ilvl w:val="0"/>
          <w:numId w:val="27"/>
        </w:numPr>
      </w:pPr>
      <w:r>
        <w:rPr>
          <w:b w:val="1"/>
          <w:bCs w:val="1"/>
        </w:rPr>
        <w:t xml:space="preserve">Nombre:</w:t>
      </w:r>
      <w:r>
        <w:rPr/>
        <w:t xml:space="preserve"> Ajustes y validación</w:t>
      </w:r>
      <w:br/>
      <w:r>
        <w:rPr>
          <w:b w:val="1"/>
          <w:bCs w:val="1"/>
        </w:rPr>
        <w:t xml:space="preserve">Objetivo:</w:t>
      </w:r>
      <w:r>
        <w:rPr/>
        <w:t xml:space="preserve"> Revisar y corregir resultados previos.</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Informe de ajustes y validación</w:t>
      </w:r>
      <w:br/>
      <w:r>
        <w:rPr>
          <w:b w:val="1"/>
          <w:bCs w:val="1"/>
        </w:rPr>
        <w:t xml:space="preserve">Tiempo:</w:t>
      </w:r>
      <w:r>
        <w:rPr/>
        <w:t xml:space="preserve"> 20 minutos</w:t>
      </w:r>
      <w:br/>
      <w:r>
        <w:rPr>
          <w:b w:val="1"/>
          <w:bCs w:val="1"/>
        </w:rPr>
        <w:t xml:space="preserve">Rol del docente:</w:t>
      </w:r>
      <w:r>
        <w:rPr/>
        <w:t xml:space="preserve"> Facilitar discusión y asegurar comprensión.</w:t>
      </w:r>
    </w:p>
    <w:p>
      <w:pPr>
        <w:numPr>
          <w:ilvl w:val="1"/>
          <w:numId w:val="27"/>
        </w:numPr>
      </w:pPr>
      <w:r>
        <w:rPr/>
        <w:t xml:space="preserve">Los grupos comparan resultados entre ellos y revisan discrepancias.</w:t>
      </w:r>
    </w:p>
    <w:p>
      <w:pPr>
        <w:numPr>
          <w:ilvl w:val="1"/>
          <w:numId w:val="27"/>
        </w:numPr>
      </w:pPr>
      <w:r>
        <w:rPr/>
        <w:t xml:space="preserve">Discuten posibles errores y proponen correcciones.</w:t>
      </w:r>
    </w:p>
    <w:p>
      <w:pPr/>
      <w:r>
        <w:rPr>
          <w:b w:val="1"/>
          <w:bCs w:val="1"/>
        </w:rPr>
        <w:t xml:space="preserve">Diferenciación:</w:t>
      </w:r>
    </w:p>
    <w:p>
      <w:pPr>
        <w:numPr>
          <w:ilvl w:val="0"/>
          <w:numId w:val="28"/>
        </w:numPr>
      </w:pPr>
      <w:r>
        <w:rPr/>
        <w:t xml:space="preserve">Para estudiantes avanzados: Proponer análisis estadístico básico de datos.</w:t>
      </w:r>
    </w:p>
    <w:p>
      <w:pPr>
        <w:numPr>
          <w:ilvl w:val="0"/>
          <w:numId w:val="28"/>
        </w:numPr>
      </w:pPr>
      <w:r>
        <w:rPr/>
        <w:t xml:space="preserve">Para estudiantes que requieren apoyo: Asesoría individual y simplificación de cálculos.</w:t>
      </w:r>
    </w:p>
    <w:p>
      <w:pPr/>
      <w:r>
        <w:rPr>
          <w:b w:val="1"/>
          <w:bCs w:val="1"/>
        </w:rPr>
        <w:t xml:space="preserve">Transiciones:</w:t>
      </w:r>
    </w:p>
    <w:p>
      <w:pPr/>
      <w:r>
        <w:rPr/>
        <w:t xml:space="preserve">Se prepara a los estudiantes para presentar y evaluar sus proyectos en la última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t xml:space="preserve">Registro en pizarrón colectivo de los principales hallazgos y dificultades.</w:t>
      </w:r>
    </w:p>
    <w:p>
      <w:pPr/>
      <w:r>
        <w:rPr>
          <w:b w:val="1"/>
          <w:bCs w:val="1"/>
        </w:rPr>
        <w:t xml:space="preserve">Reflexión metacognitiva:</w:t>
      </w:r>
    </w:p>
    <w:p>
      <w:pPr>
        <w:numPr>
          <w:ilvl w:val="0"/>
          <w:numId w:val="30"/>
        </w:numPr>
      </w:pPr>
      <w:r>
        <w:rPr/>
        <w:t xml:space="preserve">¿Qué aprendí al hacer la experimentación?</w:t>
      </w:r>
    </w:p>
    <w:p>
      <w:pPr>
        <w:numPr>
          <w:ilvl w:val="0"/>
          <w:numId w:val="30"/>
        </w:numPr>
      </w:pPr>
      <w:r>
        <w:rPr/>
        <w:t xml:space="preserve">¿Cómo se relacionan mis cálculos con los resultados obtenidos?</w:t>
      </w:r>
    </w:p>
    <w:p>
      <w:pPr>
        <w:numPr>
          <w:ilvl w:val="0"/>
          <w:numId w:val="30"/>
        </w:numPr>
      </w:pPr>
      <w:r>
        <w:rPr/>
        <w:t xml:space="preserve">¿Qué haría diferente en una próxima experiencia?</w:t>
      </w:r>
    </w:p>
    <w:p>
      <w:pPr/>
      <w:r>
        <w:rPr>
          <w:b w:val="1"/>
          <w:bCs w:val="1"/>
        </w:rPr>
        <w:t xml:space="preserve">Retroalimentación:</w:t>
      </w:r>
    </w:p>
    <w:p>
      <w:pPr/>
      <w:r>
        <w:rPr/>
        <w:t xml:space="preserve">El docente proporciona retroalimentación inmediata sobre el proceso y resultados.</w:t>
      </w:r>
    </w:p>
    <w:p>
      <w:pPr/>
      <w:r>
        <w:rPr>
          <w:b w:val="1"/>
          <w:bCs w:val="1"/>
        </w:rPr>
        <w:t xml:space="preserve">Transferencia:</w:t>
      </w:r>
    </w:p>
    <w:p>
      <w:pPr/>
      <w:r>
        <w:rPr/>
        <w:t xml:space="preserve">Se indica que en la próxima sesión presentarán y evaluarán sus proyectos.</w:t>
      </w:r>
    </w:p>
    <w:p>
      <w:pPr>
        <w:spacing w:before="120" w:after="120" w:line="240" w:lineRule="auto"/>
        <w:pBdr>
          <w:bottom w:val="single" w:sz="1" w:color="000000"/>
        </w:pBdr>
      </w:pPr>
      <w:r>
        <w:rPr>
          <w:sz w:val="6"/>
          <w:szCs w:val="6"/>
        </w:rPr>
        <w:t xml:space="preserve"/>
      </w:r>
    </w:p>
    <w:p>
      <w:pPr/>
      <w:r>
        <w:rPr/>
        <w:t xml:space="preserve">Sesión 5: Presentación y Evaluación del Proyecto InterdisciplinarioFase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Organizar la presentación de proyectos y preparar a estudiantes para la evaluación y reflexión final.</w:t>
      </w:r>
    </w:p>
    <w:p>
      <w:pPr/>
      <w:r>
        <w:rPr>
          <w:b w:val="1"/>
          <w:bCs w:val="1"/>
        </w:rPr>
        <w:t xml:space="preserve">Activación de conocimientos previos:</w:t>
      </w:r>
    </w:p>
    <w:p>
      <w:pPr>
        <w:numPr>
          <w:ilvl w:val="0"/>
          <w:numId w:val="31"/>
        </w:numPr>
      </w:pPr>
      <w:r>
        <w:rPr>
          <w:b w:val="1"/>
          <w:bCs w:val="1"/>
        </w:rPr>
        <w:t xml:space="preserve">Docente:</w:t>
      </w:r>
      <w:r>
        <w:rPr/>
        <w:t xml:space="preserve"> Repasa criterios de evaluación y estructura de presentación.</w:t>
      </w:r>
    </w:p>
    <w:p>
      <w:pPr>
        <w:numPr>
          <w:ilvl w:val="0"/>
          <w:numId w:val="31"/>
        </w:numPr>
      </w:pPr>
      <w:r>
        <w:rPr>
          <w:b w:val="1"/>
          <w:bCs w:val="1"/>
        </w:rPr>
        <w:t xml:space="preserve">Estudiantes:</w:t>
      </w:r>
      <w:r>
        <w:rPr/>
        <w:t xml:space="preserve"> Preparan materiales y ensayan brevemente.</w:t>
      </w:r>
    </w:p>
    <w:p>
      <w:pPr/>
      <w:r>
        <w:rPr>
          <w:b w:val="1"/>
          <w:bCs w:val="1"/>
        </w:rPr>
        <w:t xml:space="preserve">Motivación y enganche:</w:t>
      </w:r>
    </w:p>
    <w:p>
      <w:pPr>
        <w:numPr>
          <w:ilvl w:val="0"/>
          <w:numId w:val="32"/>
        </w:numPr>
      </w:pPr>
      <w:r>
        <w:rPr>
          <w:b w:val="1"/>
          <w:bCs w:val="1"/>
        </w:rPr>
        <w:t xml:space="preserve">Docente:</w:t>
      </w:r>
      <w:r>
        <w:rPr/>
        <w:t xml:space="preserve"> Destaca la importancia de comunicar ciencia con claridad y rigor.</w:t>
      </w:r>
    </w:p>
    <w:p>
      <w:pPr>
        <w:numPr>
          <w:ilvl w:val="0"/>
          <w:numId w:val="32"/>
        </w:numPr>
      </w:pPr>
      <w:r>
        <w:rPr>
          <w:b w:val="1"/>
          <w:bCs w:val="1"/>
        </w:rPr>
        <w:t xml:space="preserve">Estudiantes:</w:t>
      </w:r>
      <w:r>
        <w:rPr/>
        <w:t xml:space="preserve"> Se motivan para compartir sus aprendizajes.</w:t>
      </w:r>
    </w:p>
    <w:p>
      <w:pPr/>
      <w:r>
        <w:rPr>
          <w:b w:val="1"/>
          <w:bCs w:val="1"/>
        </w:rPr>
        <w:t xml:space="preserve">Contextualización:</w:t>
      </w:r>
    </w:p>
    <w:p>
      <w:pPr>
        <w:numPr>
          <w:ilvl w:val="0"/>
          <w:numId w:val="33"/>
        </w:numPr>
      </w:pPr>
      <w:r>
        <w:rPr>
          <w:b w:val="1"/>
          <w:bCs w:val="1"/>
        </w:rPr>
        <w:t xml:space="preserve">Docente:</w:t>
      </w:r>
      <w:r>
        <w:rPr/>
        <w:t xml:space="preserve"> Conecta la presentación con habilidades futuras académicas y profesionales.</w:t>
      </w:r>
    </w:p>
    <w:p>
      <w:pPr>
        <w:numPr>
          <w:ilvl w:val="0"/>
          <w:numId w:val="33"/>
        </w:numPr>
      </w:pPr>
      <w:r>
        <w:rPr>
          <w:b w:val="1"/>
          <w:bCs w:val="1"/>
        </w:rPr>
        <w:t xml:space="preserve">Estudiantes:</w:t>
      </w:r>
      <w:r>
        <w:rPr/>
        <w:t xml:space="preserve"> Valoran la experiencia.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Cada grupo presenta su proyecto con soporte visual y argumentación científica.</w:t>
      </w:r>
    </w:p>
    <w:p>
      <w:pPr/>
      <w:r>
        <w:rPr>
          <w:b w:val="1"/>
          <w:bCs w:val="1"/>
        </w:rPr>
        <w:t xml:space="preserve">Actividades de aprendizaje activo:</w:t>
      </w:r>
    </w:p>
    <w:p>
      <w:pPr>
        <w:numPr>
          <w:ilvl w:val="0"/>
          <w:numId w:val="34"/>
        </w:numPr>
      </w:pPr>
      <w:r>
        <w:rPr>
          <w:b w:val="1"/>
          <w:bCs w:val="1"/>
        </w:rPr>
        <w:t xml:space="preserve">Nombre:</w:t>
      </w:r>
      <w:r>
        <w:rPr/>
        <w:t xml:space="preserve"> Presentación grupal del proyecto</w:t>
      </w:r>
      <w:br/>
      <w:r>
        <w:rPr>
          <w:b w:val="1"/>
          <w:bCs w:val="1"/>
        </w:rPr>
        <w:t xml:space="preserve">Objetivo:</w:t>
      </w:r>
      <w:r>
        <w:rPr/>
        <w:t xml:space="preserve"> Comunicar resultados y argumentar cumplimiento de leyes científicas.</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Presentación oral y visual</w:t>
      </w:r>
      <w:br/>
      <w:r>
        <w:rPr>
          <w:b w:val="1"/>
          <w:bCs w:val="1"/>
        </w:rPr>
        <w:t xml:space="preserve">Tiempo:</w:t>
      </w:r>
      <w:r>
        <w:rPr/>
        <w:t xml:space="preserve"> 75 minutos (5 grupos aprox.)</w:t>
      </w:r>
      <w:br/>
      <w:r>
        <w:rPr>
          <w:b w:val="1"/>
          <w:bCs w:val="1"/>
        </w:rPr>
        <w:t xml:space="preserve">Rol del docente:</w:t>
      </w:r>
      <w:r>
        <w:rPr/>
        <w:t xml:space="preserve"> Moderar, evaluar, fomentar preguntas.</w:t>
      </w:r>
    </w:p>
    <w:p>
      <w:pPr>
        <w:numPr>
          <w:ilvl w:val="1"/>
          <w:numId w:val="34"/>
        </w:numPr>
      </w:pPr>
      <w:r>
        <w:rPr/>
        <w:t xml:space="preserve">Cada grupo expone durante 15 minutos incluyendo experimentación, cálculos y conclusiones.</w:t>
      </w:r>
    </w:p>
    <w:p>
      <w:pPr>
        <w:numPr>
          <w:ilvl w:val="1"/>
          <w:numId w:val="34"/>
        </w:numPr>
      </w:pPr>
      <w:r>
        <w:rPr/>
        <w:t xml:space="preserve">Los demás estudiantes y docente realizan preguntas.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5"/>
        </w:numPr>
      </w:pPr>
      <w:r>
        <w:rPr/>
        <w:t xml:space="preserve">Realización de una rueda de retroalimentación donde cada estudiante expresa qué aprendió del proyecto y qué aportó al grupo.</w:t>
      </w:r>
    </w:p>
    <w:p>
      <w:pPr/>
      <w:r>
        <w:rPr>
          <w:b w:val="1"/>
          <w:bCs w:val="1"/>
        </w:rPr>
        <w:t xml:space="preserve">Reflexión metacognitiva:</w:t>
      </w:r>
    </w:p>
    <w:p>
      <w:pPr>
        <w:numPr>
          <w:ilvl w:val="0"/>
          <w:numId w:val="36"/>
        </w:numPr>
      </w:pPr>
      <w:r>
        <w:rPr/>
        <w:t xml:space="preserve">¿Cómo argumenté científicamente en mi presentación?</w:t>
      </w:r>
    </w:p>
    <w:p>
      <w:pPr>
        <w:numPr>
          <w:ilvl w:val="0"/>
          <w:numId w:val="36"/>
        </w:numPr>
      </w:pPr>
      <w:r>
        <w:rPr/>
        <w:t xml:space="preserve">¿Qué aprendí al escuchar a otros grupos?</w:t>
      </w:r>
    </w:p>
    <w:p>
      <w:pPr>
        <w:numPr>
          <w:ilvl w:val="0"/>
          <w:numId w:val="36"/>
        </w:numPr>
      </w:pPr>
      <w:r>
        <w:rPr/>
        <w:t xml:space="preserve">¿Qué habilidades desarrollé durante este proyecto?</w:t>
      </w:r>
    </w:p>
    <w:p>
      <w:pPr/>
      <w:r>
        <w:rPr>
          <w:b w:val="1"/>
          <w:bCs w:val="1"/>
        </w:rPr>
        <w:t xml:space="preserve">Retroalimentación:</w:t>
      </w:r>
    </w:p>
    <w:p>
      <w:pPr/>
      <w:r>
        <w:rPr/>
        <w:t xml:space="preserve">El docente entrega rúbricas y comentarios personalizados a cada grupo.</w:t>
      </w:r>
    </w:p>
    <w:p>
      <w:pPr/>
      <w:r>
        <w:rPr>
          <w:b w:val="1"/>
          <w:bCs w:val="1"/>
        </w:rPr>
        <w:t xml:space="preserve">Transferencia:</w:t>
      </w:r>
    </w:p>
    <w:p>
      <w:pPr/>
      <w:r>
        <w:rPr/>
        <w:t xml:space="preserve">Invita a los estudiantes a aplicar estos métodos en futuros proyectos y en su vida cotidiana.</w:t>
      </w:r>
    </w:p>
    <w:p>
      <w:pPr/>
      <w:r>
        <w:rPr>
          <w:b w:val="1"/>
          <w:bCs w:val="1"/>
        </w:rPr>
        <w:t xml:space="preserve">Tarea o reto:</w:t>
      </w:r>
    </w:p>
    <w:p>
      <w:pPr/>
      <w:r>
        <w:rPr/>
        <w:t xml:space="preserve">Escribir un breve ensayo sobre la importancia de las leyes de transformación de la materia en la biología y la química, integrando lo aprendido.</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Durante la Sesión 1, con la prueba diagnóstica inicial.</w:t>
      </w:r>
    </w:p>
    <w:p>
      <w:pPr>
        <w:numPr>
          <w:ilvl w:val="0"/>
          <w:numId w:val="37"/>
        </w:numPr>
      </w:pPr>
      <w:r>
        <w:rPr>
          <w:b w:val="1"/>
          <w:bCs w:val="1"/>
        </w:rPr>
        <w:t xml:space="preserve">Formativa:</w:t>
      </w:r>
      <w:r>
        <w:rPr/>
        <w:t xml:space="preserve"> Durante las sesiones 2, 3 y 4, mediante ejercicios, debates, diseño y experimentación con retroalimentación continua.</w:t>
      </w:r>
    </w:p>
    <w:p>
      <w:pPr>
        <w:numPr>
          <w:ilvl w:val="0"/>
          <w:numId w:val="37"/>
        </w:numPr>
      </w:pPr>
      <w:r>
        <w:rPr>
          <w:b w:val="1"/>
          <w:bCs w:val="1"/>
        </w:rPr>
        <w:t xml:space="preserve">Sumativa:</w:t>
      </w:r>
      <w:r>
        <w:rPr/>
        <w:t xml:space="preserve"> En la Sesión 5, a través de la presentación y evaluación del proyecto interdisciplinario.</w:t>
      </w:r>
    </w:p>
    <w:p>
      <w:pPr/>
      <w:r>
        <w:rPr>
          <w:b w:val="1"/>
          <w:bCs w:val="1"/>
        </w:rPr>
        <w:t xml:space="preserve">Criterios de evaluación:</w:t>
      </w:r>
    </w:p>
    <w:p>
      <w:pPr>
        <w:numPr>
          <w:ilvl w:val="0"/>
          <w:numId w:val="38"/>
        </w:numPr>
      </w:pPr>
      <w:r>
        <w:rPr/>
        <w:t xml:space="preserve">Participación activa y reflexión en la adaptación y diagnóstico (objetivo 1).</w:t>
      </w:r>
    </w:p>
    <w:p>
      <w:pPr>
        <w:numPr>
          <w:ilvl w:val="0"/>
          <w:numId w:val="38"/>
        </w:numPr>
      </w:pPr>
      <w:r>
        <w:rPr/>
        <w:t xml:space="preserve">Dominio y aplicación correcta de cálculos y conceptos científicos (objetivo 2).</w:t>
      </w:r>
    </w:p>
    <w:p>
      <w:pPr>
        <w:numPr>
          <w:ilvl w:val="0"/>
          <w:numId w:val="38"/>
        </w:numPr>
      </w:pPr>
      <w:r>
        <w:rPr/>
        <w:t xml:space="preserve">Calidad y coherencia en el diseño del proyecto disciplinario (objetivo 3).</w:t>
      </w:r>
    </w:p>
    <w:p>
      <w:pPr>
        <w:numPr>
          <w:ilvl w:val="0"/>
          <w:numId w:val="38"/>
        </w:numPr>
      </w:pPr>
      <w:r>
        <w:rPr/>
        <w:t xml:space="preserve">Rigor y precisión en la experimentación y producción del proyecto (objetivo 4).</w:t>
      </w:r>
    </w:p>
    <w:p>
      <w:pPr>
        <w:numPr>
          <w:ilvl w:val="0"/>
          <w:numId w:val="38"/>
        </w:numPr>
      </w:pPr>
      <w:r>
        <w:rPr/>
        <w:t xml:space="preserve">Claridad, argumentación y reflexión en la presentación y evaluación del proyecto (objetivo 5).</w:t>
      </w:r>
    </w:p>
    <w:p>
      <w:pPr/>
      <w:r>
        <w:rPr>
          <w:b w:val="1"/>
          <w:bCs w:val="1"/>
        </w:rPr>
        <w:t xml:space="preserve">Instrumentos sugeridos:</w:t>
      </w:r>
    </w:p>
    <w:p>
      <w:pPr>
        <w:numPr>
          <w:ilvl w:val="0"/>
          <w:numId w:val="39"/>
        </w:numPr>
      </w:pPr>
      <w:r>
        <w:rPr/>
        <w:t xml:space="preserve">Rúbrica para evaluación de proyectos (diseño, ejecución, presentación).</w:t>
      </w:r>
    </w:p>
    <w:p>
      <w:pPr>
        <w:numPr>
          <w:ilvl w:val="0"/>
          <w:numId w:val="39"/>
        </w:numPr>
      </w:pPr>
      <w:r>
        <w:rPr/>
        <w:t xml:space="preserve">Lista de cotejo para participación y trabajos escritos.</w:t>
      </w:r>
    </w:p>
    <w:p>
      <w:pPr>
        <w:numPr>
          <w:ilvl w:val="0"/>
          <w:numId w:val="39"/>
        </w:numPr>
      </w:pPr>
      <w:r>
        <w:rPr/>
        <w:t xml:space="preserve">Observación directa y notas anecdóticas durante actividades.</w:t>
      </w:r>
    </w:p>
    <w:p>
      <w:pPr>
        <w:numPr>
          <w:ilvl w:val="0"/>
          <w:numId w:val="39"/>
        </w:numPr>
      </w:pPr>
      <w:r>
        <w:rPr/>
        <w:t xml:space="preserve">Autoevaluación y coevaluación entre pares en presentación final.</w:t>
      </w:r>
    </w:p>
    <w:p>
      <w:pPr>
        <w:numPr>
          <w:ilvl w:val="0"/>
          <w:numId w:val="39"/>
        </w:numPr>
      </w:pPr>
      <w:r>
        <w:rPr/>
        <w:t xml:space="preserve">Portafolio con registros de experimentación y cálculos.</w:t>
      </w:r>
    </w:p>
    <w:p>
      <w:pPr/>
      <w:r>
        <w:rPr>
          <w:b w:val="1"/>
          <w:bCs w:val="1"/>
        </w:rPr>
        <w:t xml:space="preserve">Evidencias de aprendizaje:</w:t>
      </w:r>
    </w:p>
    <w:p>
      <w:pPr>
        <w:numPr>
          <w:ilvl w:val="0"/>
          <w:numId w:val="40"/>
        </w:numPr>
      </w:pPr>
      <w:r>
        <w:rPr/>
        <w:t xml:space="preserve">Prueba diagnóstica completada.</w:t>
      </w:r>
    </w:p>
    <w:p>
      <w:pPr>
        <w:numPr>
          <w:ilvl w:val="0"/>
          <w:numId w:val="40"/>
        </w:numPr>
      </w:pPr>
      <w:r>
        <w:rPr/>
        <w:t xml:space="preserve">Ejercicios y debates documentados.</w:t>
      </w:r>
    </w:p>
    <w:p>
      <w:pPr>
        <w:numPr>
          <w:ilvl w:val="0"/>
          <w:numId w:val="40"/>
        </w:numPr>
      </w:pPr>
      <w:r>
        <w:rPr/>
        <w:t xml:space="preserve">Plan escrito del proyecto disciplinario.</w:t>
      </w:r>
    </w:p>
    <w:p>
      <w:pPr>
        <w:numPr>
          <w:ilvl w:val="0"/>
          <w:numId w:val="40"/>
        </w:numPr>
      </w:pPr>
      <w:r>
        <w:rPr/>
        <w:t xml:space="preserve">Registros experimentales y cálculos realizados.</w:t>
      </w:r>
    </w:p>
    <w:p>
      <w:pPr>
        <w:numPr>
          <w:ilvl w:val="0"/>
          <w:numId w:val="40"/>
        </w:numPr>
      </w:pPr>
      <w:r>
        <w:rPr/>
        <w:t xml:space="preserve">Presentación oral y material visual.</w:t>
      </w:r>
    </w:p>
    <w:p>
      <w:pPr>
        <w:numPr>
          <w:ilvl w:val="0"/>
          <w:numId w:val="40"/>
        </w:numPr>
      </w:pPr>
      <w:r>
        <w:rPr/>
        <w:t xml:space="preserve">Ensayo final sobre la importancia de las leyes estudiadas.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98F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00B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1D3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D1C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2D5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5A7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3C7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10A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A25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A5F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87E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2EE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535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B21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D6F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7FE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966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A40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2A7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BD9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7346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2AF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DC1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A3F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C8C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6C69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2172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8DD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56A9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1DA5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9288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598E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61BF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4BA2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6C3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B3A8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D6FF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4C06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A8B4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3C0D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2026-09-25T23:29:32-05:00</dcterms:created>
  <dcterms:modified xsi:type="dcterms:W3CDTF">2026-09-25T23:29:32-05:00</dcterms:modified>
</cp:coreProperties>
</file>

<file path=docProps/custom.xml><?xml version="1.0" encoding="utf-8"?>
<Properties xmlns="http://schemas.openxmlformats.org/officeDocument/2006/custom-properties" xmlns:vt="http://schemas.openxmlformats.org/officeDocument/2006/docPropsVTypes"/>
</file>