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cuentos y colores: Descubriendo personajes y números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intencionalidad de los textos narrativos y aprendan a identificar personajes principales y secundarios en una historia. A través de actividades lúdicas y colaborativas, los niños explorarán cuentos breves donde también integrarán la numeración básica y el reconocimiento de colores en inglés, creando una conexión pedagógica entre la asignatura de Lenguaje y el área de Inglés. Este enfoque interdisciplinar facilita que los estudiantes no solo desarrollen habilidades de lectura crítica, sino que también refuercen vocabulario básico en inglés relacionado con números y colores.</w:t>
      </w:r>
    </w:p>
    <w:p>
      <w:pPr/>
      <w:r>
        <w:rPr/>
        <w:t xml:space="preserve">Los estudiantes trabajarán en equipo para analizar textos, identificar personajes y crear productos tangibles, potenciando su autonomía y trabajo colaborativo. Además, al relacionar el contenido con situaciones cotidianas, como contar objetos de colores o describir personajes, los aprendizajes se vuelven significativos y útiles para su vida diaria. Este proyecto fomenta la creatividad, la reflexión y el desarrollo de competencias comunicativas, permitiendo a los estudiantes disfrutar el mundo de los cuentos mientras aprenden de manera activa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intencionalidad de un texto narrativo sencillo.</w:t>
      </w:r>
    </w:p>
    <w:p>
      <w:pPr>
        <w:numPr>
          <w:ilvl w:val="0"/>
          <w:numId w:val="1"/>
        </w:numPr>
      </w:pPr>
      <w:r>
        <w:rPr/>
        <w:t xml:space="preserve">Identificar y diferenciar personajes principales y secundarios en una historia.</w:t>
      </w:r>
    </w:p>
    <w:p>
      <w:pPr>
        <w:numPr>
          <w:ilvl w:val="0"/>
          <w:numId w:val="1"/>
        </w:numPr>
      </w:pPr>
      <w:r>
        <w:rPr/>
        <w:t xml:space="preserve">Relacionar la narración con conceptos básicos de numeración y colores en inglés.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expresión oral mediante actividades grupales.</w:t>
      </w:r>
    </w:p>
    <w:p>
      <w:pPr>
        <w:numPr>
          <w:ilvl w:val="0"/>
          <w:numId w:val="1"/>
        </w:numPr>
      </w:pPr>
      <w:r>
        <w:rPr/>
        <w:t xml:space="preserve">Crear un producto tangible que refleje el análisis del texto narrativo y la integración interdisciplinar.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cortos impresos con ilustraciones (1 por grupo).</w:t>
      </w:r>
    </w:p>
    <w:p>
      <w:pPr>
        <w:numPr>
          <w:ilvl w:val="0"/>
          <w:numId w:val="2"/>
        </w:numPr>
      </w:pPr>
      <w:r>
        <w:rPr/>
        <w:t xml:space="preserve">Tarjetas con nombres de personajes (principal y secundarios).</w:t>
      </w:r>
    </w:p>
    <w:p>
      <w:pPr>
        <w:numPr>
          <w:ilvl w:val="0"/>
          <w:numId w:val="2"/>
        </w:numPr>
      </w:pPr>
      <w:r>
        <w:rPr/>
        <w:t xml:space="preserve">Cartulinas, colores, marcadores, tijeras, pegamento.</w:t>
      </w:r>
    </w:p>
    <w:p>
      <w:pPr>
        <w:numPr>
          <w:ilvl w:val="0"/>
          <w:numId w:val="2"/>
        </w:numPr>
      </w:pPr>
      <w:r>
        <w:rPr/>
        <w:t xml:space="preserve">Tarjetas de colores básicos en inglés (red, blue, green, yellow, etc.).</w:t>
      </w:r>
    </w:p>
    <w:p>
      <w:pPr>
        <w:numPr>
          <w:ilvl w:val="0"/>
          <w:numId w:val="2"/>
        </w:numPr>
      </w:pPr>
      <w:r>
        <w:rPr/>
        <w:t xml:space="preserve">Tarjetas con números del 1 al 10 en inglés.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con video corto sobre personajes en cuentos (opcional).</w:t>
      </w:r>
    </w:p>
    <w:p>
      <w:pPr>
        <w:numPr>
          <w:ilvl w:val="0"/>
          <w:numId w:val="2"/>
        </w:numPr>
      </w:pPr>
      <w:r>
        <w:rPr/>
        <w:t xml:space="preserve">Hojas para organizadores gráficos (mapa de personajes).</w:t>
      </w:r>
    </w:p>
    <w:p>
      <w:pPr>
        <w:numPr>
          <w:ilvl w:val="0"/>
          <w:numId w:val="2"/>
        </w:numPr>
      </w:pPr>
      <w:r>
        <w:rPr/>
        <w:t xml:space="preserve">Fichas para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números y colores.</w:t>
      </w:r>
    </w:p>
    <w:p>
      <w:pPr>
        <w:numPr>
          <w:ilvl w:val="0"/>
          <w:numId w:val="3"/>
        </w:numPr>
      </w:pPr>
      <w:r>
        <w:rPr/>
        <w:t xml:space="preserve">Habilidad para escuchar y participar en lectura grupal.</w:t>
      </w:r>
    </w:p>
    <w:p>
      <w:pPr>
        <w:numPr>
          <w:ilvl w:val="0"/>
          <w:numId w:val="3"/>
        </w:numPr>
      </w:pPr>
      <w:r>
        <w:rPr/>
        <w:t xml:space="preserve">Experiencia previa en lectura de cuentos y reconocimiento de personajes.</w:t>
      </w:r>
    </w:p>
    <w:p>
      <w:pPr>
        <w:numPr>
          <w:ilvl w:val="0"/>
          <w:numId w:val="3"/>
        </w:numPr>
      </w:pPr>
      <w:r>
        <w:rPr/>
        <w:t xml:space="preserve">Capacidad para trabajar en grupo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historia y sus personajesFase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 los personajes en una historia y entender que cada texto tiene una intención que el autor quiere transmitir.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algún cuento que les guste mucho? ¿Quiénes eran los personajes principales? ¿Y los que salían un poquito nada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cuentos conocidos y nombran personajes.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cuento corto y pregunta: "¿Qué creen que quiere decir este cuento? ¿Qué personajes ven aquí?"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todos los cuentos hay personajes que son los más importantes y otros que ayudan a que la historia sea más divertida? Hoy vamos a descubrir quién es quién en una historia y además vamos a usar colores y números en inglés para hacer nuestro propio cuento."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o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escuchamos un cuento, es como si viajáramos a un mundo diferente. Saber quiénes son los personajes principales y secundarios nos ayuda a entender mejor la historia y a contarla a otros. Además, usaremos colores y números en inglés para describirlos y hacer nuestro trabajo más divertido."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ilustrado, lee en voz alta con entonación y hace pausas para preguntar sobre personajes y la intención del texto. Explica términos básicos y la importancia de identificar personajes principales y secundarios.</w:t>
      </w:r>
    </w:p>
    <w:p>
      <w:pPr/>
      <w:r>
        <w:rPr>
          <w:b w:val="1"/>
          <w:bCs w:val="1"/>
        </w:rPr>
        <w:t xml:space="preserve">Actividad 1: Identificando personajes principales y secundarios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principales y secundarios en un texto narrativo.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una copia del cuento corto con imágenes.</w:t>
      </w:r>
    </w:p>
    <w:p>
      <w:pPr>
        <w:numPr>
          <w:ilvl w:val="1"/>
          <w:numId w:val="7"/>
        </w:numPr>
      </w:pPr>
      <w:r>
        <w:rPr/>
        <w:t xml:space="preserve">Indica que lean juntos la historia y, con las tarjetas de personajes, coloquen quién es principal y quién es secundario.</w:t>
      </w:r>
    </w:p>
    <w:p>
      <w:pPr>
        <w:numPr>
          <w:ilvl w:val="1"/>
          <w:numId w:val="7"/>
        </w:numPr>
      </w:pPr>
      <w:r>
        <w:rPr/>
        <w:t xml:space="preserve">Preguntas guía: "¿Quién aparece más en el cuento? ¿Quién ayuda al personaje principal? ¿Qué personajes son importantes para la historia?"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leen el cuento, clasifican personajes y preparan una breve explicación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cartel con personajes principales y secundarios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grupos, facilitar discusión, hacer preguntas para profundizar.</w:t>
      </w:r>
    </w:p>
    <w:p>
      <w:pPr/>
      <w:r>
        <w:rPr>
          <w:b w:val="1"/>
          <w:bCs w:val="1"/>
        </w:rPr>
        <w:t xml:space="preserve">Actividad 2: Contando personajes y colores en inglés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personajes con números y colores básicos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colores y números en inglés.</w:t>
      </w:r>
    </w:p>
    <w:p>
      <w:pPr>
        <w:numPr>
          <w:ilvl w:val="1"/>
          <w:numId w:val="8"/>
        </w:numPr>
      </w:pPr>
      <w:r>
        <w:rPr/>
        <w:t xml:space="preserve">Pide a los grupos que cuenten cuántos personajes principales y secundarios hay y asignen un color a cada uno (por ejemplo: rojo para principal, azul para secundario).</w:t>
      </w:r>
    </w:p>
    <w:p>
      <w:pPr>
        <w:numPr>
          <w:ilvl w:val="1"/>
          <w:numId w:val="8"/>
        </w:numPr>
      </w:pPr>
      <w:r>
        <w:rPr/>
        <w:t xml:space="preserve">Los estudiantes deben decir en inglés: "There are two main characters. They are red." o "There are three secondary characters. They are blue."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numeración y colores en inglés vinculados a los personajes.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Carteles con números y colores en inglés relacionados con personajes.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pronunciación, corrige suavemente y motiva la participación oral.</w:t>
      </w:r>
    </w:p>
    <w:p>
      <w:pPr/>
      <w:r>
        <w:rPr>
          <w:b w:val="1"/>
          <w:bCs w:val="1"/>
        </w:rPr>
        <w:t xml:space="preserve">Actividad 3: Creando nuestro mapa de personajes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los personajes y su importancia en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para hacer un mapa de personajes con espacios para nombres, dibujos, colores y números.</w:t>
      </w:r>
    </w:p>
    <w:p>
      <w:pPr>
        <w:numPr>
          <w:ilvl w:val="1"/>
          <w:numId w:val="9"/>
        </w:numPr>
      </w:pPr>
      <w:r>
        <w:rPr/>
        <w:t xml:space="preserve">Los estudiantes dibujan o escriben los personajes principales y secundarios, usando los colores aprendidos y numerándolos en inglés.</w:t>
      </w:r>
    </w:p>
    <w:p>
      <w:pPr>
        <w:numPr>
          <w:ilvl w:val="1"/>
          <w:numId w:val="9"/>
        </w:numPr>
      </w:pPr>
      <w:r>
        <w:rPr/>
        <w:t xml:space="preserve">Luego, cada grupo presenta su mapa de personajes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de personajes ilustrado y presentado.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escucha presentaciones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en inglés describiendo personajes con colores y números.</w:t>
      </w:r>
    </w:p>
    <w:p>
      <w:pPr>
        <w:numPr>
          <w:ilvl w:val="0"/>
          <w:numId w:val="10"/>
        </w:numPr>
      </w:pPr>
      <w:r>
        <w:rPr/>
        <w:t xml:space="preserve">Para estudiantes que necesitan apoyo: Trabajo en parejas con apoyo visual adicional y guía en la pronunciación de inglés.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quiénes son los personajes y cómo usar colores y números en inglés para describirlos, en la siguiente sesión vamos a crear un cuento propio usando todo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organizan ideas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tres cosas que aprendieron sobre los personajes y cómo usaron números y colores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o con dibujos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saber quién es el personaje principal para entender mejor la historia?</w:t>
      </w:r>
    </w:p>
    <w:p>
      <w:pPr>
        <w:numPr>
          <w:ilvl w:val="0"/>
          <w:numId w:val="12"/>
        </w:numPr>
      </w:pPr>
      <w:r>
        <w:rPr/>
        <w:t xml:space="preserve">¿Qué colores y números en inglés aprendí a usar para describir a los personajes?</w:t>
      </w:r>
    </w:p>
    <w:p>
      <w:pPr>
        <w:numPr>
          <w:ilvl w:val="0"/>
          <w:numId w:val="12"/>
        </w:numPr>
      </w:pPr>
      <w:r>
        <w:rPr/>
        <w:t xml:space="preserve">¿Cómo me sentí trabajando con mis compañeros para descubrir los personajes?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 a cada grupo, resaltando el esfuerzo y fomentando la confianza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crear un cuento propio con personajes, colores y números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 cuento que les gustaría contar, quiénes serían sus personajes y qué colores y números en inglés podrían usar para describirlos.</w:t>
      </w:r>
    </w:p>
    <w:p>
      <w:pPr/>
      <w:r>
        <w:rPr/>
        <w:t xml:space="preserve">Sesión 2: Creando nuestro cuento con personajes, números y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personajes, colores y números en inglés, y preparar a los estudiantes para crear su propio cuento narrativo.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personajes principales y secundarios? ¿Qué colores y números en inglés usamos para describirlos?"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breve de un cuento creado por niños de otro lugar, con personajes y colores en inglés, para inspirar a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entusiasmo por crear su propio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su propio cuento para compartir con la clase y que usarán todo lo aprendido para hacerlo especial y divertido.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cómo crear un cuento con personajes, describiéndolos con colores y números en inglés, y asignando roles principales y secundarios.</w:t>
      </w:r>
    </w:p>
    <w:p>
      <w:pPr/>
      <w:r>
        <w:rPr>
          <w:b w:val="1"/>
          <w:bCs w:val="1"/>
        </w:rPr>
        <w:t xml:space="preserve">Actividad 1: Planificación del cuento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historia identificando personajes y su descripción con colores y números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deciden el título, personajes principales y secundarios, y el color y número que usarán para describirlos en inglés.</w:t>
      </w:r>
    </w:p>
    <w:p>
      <w:pPr>
        <w:numPr>
          <w:ilvl w:val="1"/>
          <w:numId w:val="16"/>
        </w:numPr>
      </w:pPr>
      <w:r>
        <w:rPr/>
        <w:t xml:space="preserve">El docente guía con preguntas: "¿Quién es el personaje principal? ¿Cuántos personajes secundarios hay? ¿Qué colores usarán para describirlos?"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del cuento con personajes y descripciones.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motiva ideas creativas y apoya con vocabulario en inglés.</w:t>
      </w:r>
    </w:p>
    <w:p>
      <w:pPr/>
      <w:r>
        <w:rPr>
          <w:b w:val="1"/>
          <w:bCs w:val="1"/>
        </w:rPr>
        <w:t xml:space="preserve">Actividad 2: Creación del cuento ilustrado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un cuento narrativo con personajes, usando números y colores en inglés para describirlos.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dibujan y escriben su cuento en cartulina, incluyendo los personajes con sus nombres, colores y cantidades en inglés.</w:t>
      </w:r>
    </w:p>
    <w:p>
      <w:pPr>
        <w:numPr>
          <w:ilvl w:val="1"/>
          <w:numId w:val="17"/>
        </w:numPr>
      </w:pPr>
      <w:r>
        <w:rPr/>
        <w:t xml:space="preserve">Incorporan una breve narración oral que practicarán para presentar.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y narración oral preparada.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la redacción y pronunciación, fomenta la colaboración.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Presentar el cuento y recibir retroalimentación constructiva.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cuento ilustrado y la narración oral.</w:t>
      </w:r>
    </w:p>
    <w:p>
      <w:pPr>
        <w:numPr>
          <w:ilvl w:val="1"/>
          <w:numId w:val="18"/>
        </w:numPr>
      </w:pPr>
      <w:r>
        <w:rPr/>
        <w:t xml:space="preserve">El resto de la clase comenta qué personajes identificaron, si entendieron los colores y números en inglés, y qué les gustó.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del cuento.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guía comentarios respetuosos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Crear oraciones adicionales usando colores y números en inglés para describir acciones de personajes.</w:t>
      </w:r>
    </w:p>
    <w:p>
      <w:pPr>
        <w:numPr>
          <w:ilvl w:val="0"/>
          <w:numId w:val="19"/>
        </w:numPr>
      </w:pPr>
      <w:r>
        <w:rPr/>
        <w:t xml:space="preserve">Para estudiantes con dificultades: Apoyo adicional en la escritura y práctica oral en parejas antes de la presentación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cuento y aprendimos a contar y describir con colores en inglés. En el cierre, reflexionaremos sobre lo que logramos y cómo podemos usar esto para contar más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o dibujar una cosa que aprendió sobre personajes y el uso de colores y números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 o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fácil y lo más difícil de identificar personajes en la historia?</w:t>
      </w:r>
    </w:p>
    <w:p>
      <w:pPr>
        <w:numPr>
          <w:ilvl w:val="0"/>
          <w:numId w:val="21"/>
        </w:numPr>
      </w:pPr>
      <w:r>
        <w:rPr/>
        <w:t xml:space="preserve">¿Cómo usaron los colores y números en inglés para hacer su cuento más interesante?</w:t>
      </w:r>
    </w:p>
    <w:p>
      <w:pPr>
        <w:numPr>
          <w:ilvl w:val="0"/>
          <w:numId w:val="21"/>
        </w:numPr>
      </w:pPr>
      <w:r>
        <w:rPr/>
        <w:t xml:space="preserve">¿Qué aprendí sobre trabajar en equipo para crear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destaca aprendizajes logrados y motiva a seguir leyendo y creando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en casa cuenten cuentos usando colores y números en inglés y observen los personajes principales y secundarios en otras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 cuento en casa o en la biblioteca, identificar personajes y practicar los colores y números en inglés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(observación, participación en actividades) y sumativa al cierre con presentación del cuento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personajes principales y secundarios en un texto narrativo (Objetivo 2).</w:t>
      </w:r>
    </w:p>
    <w:p>
      <w:pPr>
        <w:numPr>
          <w:ilvl w:val="0"/>
          <w:numId w:val="22"/>
        </w:numPr>
      </w:pPr>
      <w:r>
        <w:rPr/>
        <w:t xml:space="preserve">Comprende y explica la intención del texto (Objetivo 1).</w:t>
      </w:r>
    </w:p>
    <w:p>
      <w:pPr>
        <w:numPr>
          <w:ilvl w:val="0"/>
          <w:numId w:val="22"/>
        </w:numPr>
      </w:pPr>
      <w:r>
        <w:rPr/>
        <w:t xml:space="preserve">Usa correctamente números y colores en inglés para describir personajes (Objetivo 3).</w:t>
      </w:r>
    </w:p>
    <w:p>
      <w:pPr>
        <w:numPr>
          <w:ilvl w:val="0"/>
          <w:numId w:val="22"/>
        </w:numPr>
      </w:pPr>
      <w:r>
        <w:rPr/>
        <w:t xml:space="preserve">Participa activamente en el trabajo colaborativo y en la presentación (Objetivo 4).</w:t>
      </w:r>
    </w:p>
    <w:p>
      <w:pPr>
        <w:numPr>
          <w:ilvl w:val="0"/>
          <w:numId w:val="22"/>
        </w:numPr>
      </w:pPr>
      <w:r>
        <w:rPr/>
        <w:t xml:space="preserve">Produce un cuento ilustrado que integra análisis de texto y vocabulario en inglés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de participación y comprensión durante actividades grupales.</w:t>
      </w:r>
    </w:p>
    <w:p>
      <w:pPr>
        <w:numPr>
          <w:ilvl w:val="0"/>
          <w:numId w:val="23"/>
        </w:numPr>
      </w:pPr>
      <w:r>
        <w:rPr/>
        <w:t xml:space="preserve">Rúbrica para evaluar el producto final (cuento ilustrado y presentación oral).</w:t>
      </w:r>
    </w:p>
    <w:p>
      <w:pPr>
        <w:numPr>
          <w:ilvl w:val="0"/>
          <w:numId w:val="23"/>
        </w:numPr>
      </w:pPr>
      <w:r>
        <w:rPr/>
        <w:t xml:space="preserve">Autoevaluación y coevaluación mediante fichas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de personajes con identificación clara.</w:t>
      </w:r>
    </w:p>
    <w:p>
      <w:pPr>
        <w:numPr>
          <w:ilvl w:val="0"/>
          <w:numId w:val="24"/>
        </w:numPr>
      </w:pPr>
      <w:r>
        <w:rPr/>
        <w:t xml:space="preserve">Carteles con números y colores en inglés aplicados a personajes.</w:t>
      </w:r>
    </w:p>
    <w:p>
      <w:pPr>
        <w:numPr>
          <w:ilvl w:val="0"/>
          <w:numId w:val="24"/>
        </w:numPr>
      </w:pPr>
      <w:r>
        <w:rPr/>
        <w:t xml:space="preserve">Cuento ilustrado final con narración oral.</w:t>
      </w:r>
    </w:p>
    <w:p>
      <w:pPr>
        <w:numPr>
          <w:ilvl w:val="0"/>
          <w:numId w:val="24"/>
        </w:numPr>
      </w:pPr>
      <w:r>
        <w:rPr/>
        <w:t xml:space="preserve">Respuestas en reflexiones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2 horas cada una, se propone incorporar mecánicas de juego sencillas, colaborativas y con recompensas simbólicas que refuercen el análisis de textos narrativos, la identificación de personajes, y la integración de numeración básica y colores en inglés. Estas actividades mantendrán la motivación y concentración de los estudiantes, asegurando que el aprendizaje sea activo y significativo.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1. Misión de Exploradores de Cuentos</w:t>
      </w:r>
      <w:r>
        <w:rPr>
          <w:b w:val="1"/>
          <w:bCs w:val="1"/>
        </w:rPr>
        <w:t xml:space="preserve">Descripción:</w:t>
      </w:r>
      <w:r>
        <w:rPr/>
        <w:t xml:space="preserve"> Los estudiantes forman equipos (3-4 integrantes) para ser “Exploradores de Cuentos” que deben descubrir pistas dentro de un texto narrativo.</w:t>
      </w:r>
      <w:r>
        <w:rPr>
          <w:b w:val="1"/>
          <w:bCs w:val="1"/>
        </w:rPr>
        <w:t xml:space="preserve">Mecánica:</w:t>
      </w:r>
      <w:r>
        <w:rPr/>
        <w:t xml:space="preserve"> Cada equipo recibe un cuento corto. Deben encontrar y anotar:</w:t>
      </w:r>
      <w:r>
        <w:rPr>
          <w:b w:val="1"/>
          <w:bCs w:val="1"/>
        </w:rPr>
        <w:t xml:space="preserve">Gamificación:</w:t>
      </w:r>
      <w:r>
        <w:rPr/>
        <w:t xml:space="preserve"> Por cada elemento correcto identificado, el equipo gana “insignias de explorador” (stickers o fichas). Al reunir 10 insignias, reciben una “medalla virtual” o reconocimiento en un mural del aula.</w:t>
      </w:r>
      <w:r>
        <w:rPr>
          <w:b w:val="1"/>
          <w:bCs w:val="1"/>
        </w:rPr>
        <w:t xml:space="preserve">Tiempo:</w:t>
      </w:r>
      <w:r>
        <w:rPr/>
        <w:t xml:space="preserve"> 1 hora en la primera sesión.</w:t>
      </w:r>
    </w:p>
    <w:p>
      <w:pPr>
        <w:numPr>
          <w:ilvl w:val="1"/>
          <w:numId w:val="25"/>
        </w:numPr>
      </w:pPr>
      <w:r>
        <w:rPr/>
        <w:t xml:space="preserve">Los personajes principales y secundarios (objetivo de lenguaje).</w:t>
      </w:r>
    </w:p>
    <w:p>
      <w:pPr>
        <w:numPr>
          <w:ilvl w:val="1"/>
          <w:numId w:val="25"/>
        </w:numPr>
      </w:pPr>
      <w:r>
        <w:rPr/>
        <w:t xml:space="preserve">Los números que aparecen (por ejemplo, contar objetos, personajes o eventos).</w:t>
      </w:r>
    </w:p>
    <w:p>
      <w:pPr>
        <w:numPr>
          <w:ilvl w:val="1"/>
          <w:numId w:val="25"/>
        </w:numPr>
      </w:pPr>
      <w:r>
        <w:rPr/>
        <w:t xml:space="preserve">Los colores mencionados en inglés.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2. Bingo de Personajes, Números y Colores</w:t>
      </w:r>
      <w:r>
        <w:rPr>
          <w:b w:val="1"/>
          <w:bCs w:val="1"/>
        </w:rPr>
        <w:t xml:space="preserve">Descripción:</w:t>
      </w:r>
      <w:r>
        <w:rPr/>
        <w:t xml:space="preserve"> Tras la primera actividad, se realiza un juego de bingo para reforzar el vocabulario y conceptos analizados.</w:t>
      </w:r>
      <w:r>
        <w:rPr>
          <w:b w:val="1"/>
          <w:bCs w:val="1"/>
        </w:rPr>
        <w:t xml:space="preserve">Mecánica:</w:t>
      </w:r>
      <w:r>
        <w:rPr/>
        <w:t xml:space="preserve"> Cada estudiante recibe una tarjeta de bingo con cuadros que contienen:</w:t>
      </w:r>
      <w:r>
        <w:rPr/>
        <w:t xml:space="preserve">El docente lee en voz alta pistas o descripciones relacionadas con los personajes, números y colores encontrados en el cuento. Los estudiantes marcan en su tarjeta los elementos mencionados.</w:t>
      </w:r>
      <w:r>
        <w:rPr>
          <w:b w:val="1"/>
          <w:bCs w:val="1"/>
        </w:rPr>
        <w:t xml:space="preserve">Gamificación:</w:t>
      </w:r>
      <w:r>
        <w:rPr/>
        <w:t xml:space="preserve"> El primer estudiante que complete una línea o columna grita “¡Bingo!” y recibe puntos para su equipo. Se pueden establecer premios simbólicos como “campeón del bingo” o elegir la próxima historia a leer.</w:t>
      </w:r>
      <w:r>
        <w:rPr>
          <w:b w:val="1"/>
          <w:bCs w:val="1"/>
        </w:rPr>
        <w:t xml:space="preserve">Tiempo:</w:t>
      </w:r>
      <w:r>
        <w:rPr/>
        <w:t xml:space="preserve"> 45 minutos en la segunda sesión.</w:t>
      </w:r>
    </w:p>
    <w:p>
      <w:pPr>
        <w:numPr>
          <w:ilvl w:val="1"/>
          <w:numId w:val="25"/>
        </w:numPr>
      </w:pPr>
      <w:r>
        <w:rPr/>
        <w:t xml:space="preserve">Imágenes o nombres de personajes (p. ej., “princesa”, “dragón”).</w:t>
      </w:r>
    </w:p>
    <w:p>
      <w:pPr>
        <w:numPr>
          <w:ilvl w:val="1"/>
          <w:numId w:val="25"/>
        </w:numPr>
      </w:pPr>
      <w:r>
        <w:rPr/>
        <w:t xml:space="preserve">Números en inglés (del 1 al 10).</w:t>
      </w:r>
    </w:p>
    <w:p>
      <w:pPr>
        <w:numPr>
          <w:ilvl w:val="1"/>
          <w:numId w:val="25"/>
        </w:numPr>
      </w:pPr>
      <w:r>
        <w:rPr/>
        <w:t xml:space="preserve">Colores en inglés (red, blue, green, etc.).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3. Creación de su Propio Cuento Colorido y Numerado</w:t>
      </w:r>
      <w:r>
        <w:rPr>
          <w:b w:val="1"/>
          <w:bCs w:val="1"/>
        </w:rPr>
        <w:t xml:space="preserve">Descripción:</w:t>
      </w:r>
      <w:r>
        <w:rPr/>
        <w:t xml:space="preserve"> En equipos, los estudiantes crean un pequeño cuento escrito o ilustrado que incluya personajes principales y secundarios, números básicos y colores en inglés.</w:t>
      </w:r>
      <w:r>
        <w:rPr>
          <w:b w:val="1"/>
          <w:bCs w:val="1"/>
        </w:rPr>
        <w:t xml:space="preserve">Mecánica:</w:t>
      </w:r>
      <w:r>
        <w:rPr/>
        <w:t xml:space="preserve"> Usan tarjetas previamente trabajadas con personajes, números y colores para organizar su historia. Deben presentar su cuento al grupo.</w:t>
      </w:r>
      <w:r>
        <w:rPr>
          <w:b w:val="1"/>
          <w:bCs w:val="1"/>
        </w:rPr>
        <w:t xml:space="preserve">Gamificación:</w:t>
      </w:r>
      <w:r>
        <w:rPr/>
        <w:t xml:space="preserve"> Cada equipo recibe puntos por creatividad, uso correcto de los elementos (personajes, números, colores en inglés) y claridad al presentar el cuento. Se otorgan “estrellas de narrador” que se suman para una recompensa final (ej. diploma o tiempo extra de juego).</w:t>
      </w:r>
      <w:r>
        <w:rPr>
          <w:b w:val="1"/>
          <w:bCs w:val="1"/>
        </w:rPr>
        <w:t xml:space="preserve">Tiempo:</w:t>
      </w:r>
      <w:r>
        <w:rPr/>
        <w:t xml:space="preserve"> 1 hora en la segunda sesión.</w:t>
      </w:r>
    </w:p>
    <w:p>
      <w:pPr/>
      <w:r>
        <w:rPr>
          <w:b w:val="1"/>
          <w:bCs w:val="1"/>
        </w:rPr>
        <w:t xml:space="preserve">Resumen de Mecánicas y Objetivos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Mecánica de Juego</w:t>
            </w:r>
          </w:p>
        </w:tc>
        <w:tc>
          <w:tcPr>
            <w:noWrap/>
          </w:tcPr>
          <w:p>
            <w:pPr/>
            <w:r>
              <w:rPr/>
              <w:t xml:space="preserve">Objetivos Reforzados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Exploradores de Cuentos</w:t>
            </w:r>
          </w:p>
        </w:tc>
        <w:tc>
          <w:tcPr>
            <w:noWrap/>
          </w:tcPr>
          <w:p>
            <w:pPr/>
            <w:r>
              <w:rPr/>
              <w:t xml:space="preserve">Equipos buscan personajes, números y colores en texto</w:t>
            </w:r>
          </w:p>
        </w:tc>
        <w:tc>
          <w:tcPr>
            <w:noWrap/>
          </w:tcPr>
          <w:p>
            <w:pPr/>
            <w:r>
              <w:rPr/>
              <w:t xml:space="preserve">Comprender texto, identificar personajes, numeración básica, colores en inglés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Bingo de Personajes, Números y Colores</w:t>
            </w:r>
          </w:p>
        </w:tc>
        <w:tc>
          <w:tcPr>
            <w:noWrap/>
          </w:tcPr>
          <w:p>
            <w:pPr/>
            <w:r>
              <w:rPr/>
              <w:t xml:space="preserve">Juego de bingo con vocabulario del cuento</w:t>
            </w:r>
          </w:p>
        </w:tc>
        <w:tc>
          <w:tcPr>
            <w:noWrap/>
          </w:tcPr>
          <w:p>
            <w:pPr/>
            <w:r>
              <w:rPr/>
              <w:t xml:space="preserve">Refuerzo vocabulario, escucha activa, reconocimiento rápido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Cuento Colorido y Numerado</w:t>
            </w:r>
          </w:p>
        </w:tc>
        <w:tc>
          <w:tcPr>
            <w:noWrap/>
          </w:tcPr>
          <w:p>
            <w:pPr/>
            <w:r>
              <w:rPr/>
              <w:t xml:space="preserve">Equipo crea y presenta cuento con elementos trabajados</w:t>
            </w:r>
          </w:p>
        </w:tc>
        <w:tc>
          <w:tcPr>
            <w:noWrap/>
          </w:tcPr>
          <w:p>
            <w:pPr/>
            <w:r>
              <w:rPr/>
              <w:t xml:space="preserve">Aplicación de aprendizaje, creatividad,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</w:tr>
    </w:tbl>
    <w:p>
      <w:pPr/>
      <w:r>
        <w:rPr/>
        <w:t xml:space="preserve">Estas actividades gamificadas están diseñadas para mantener el enfoque en los objetivos de aprendizaje, fomentar el trabajo colaborativo y la diversión, y aprovechar la sinergia pedagógica entre el área de Lenguaje y la introducción de conceptos en inglés.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reforzar el aprendizaje durante las dos sesiones de 2 horas, se proponen las siguientes mecánicas de juego, diseñadas específicamente para niños de primaria (6-11 años) y alineadas con los objetivos de comprender la intencionalidad del texto, identificar personajes principales y secundarios, así como integrar la numeración básica y los colores en inglés.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1. Misión de Detectives de Cuentos</w:t>
      </w:r>
      <w:r>
        <w:rPr>
          <w:b w:val="1"/>
          <w:bCs w:val="1"/>
        </w:rPr>
        <w:t xml:space="preserve">Descripción:</w:t>
      </w:r>
      <w:r>
        <w:rPr/>
        <w:t xml:space="preserve"> Los estudiantes se convierten en "Detectives de Cuentos", cuya misión es descubrir quiénes son los personajes principales y secundarios en diferentes relatos.</w:t>
      </w:r>
      <w:r>
        <w:rPr>
          <w:b w:val="1"/>
          <w:bCs w:val="1"/>
        </w:rPr>
        <w:t xml:space="preserve">Cómo jugar:</w:t>
      </w:r>
      <w:r>
        <w:rPr/>
        <w:t xml:space="preserve"> En grupos pequeños, reciben tarjetas con fragmentos del cuento y pistas (por ejemplo, "Este personaje aparece en casi todas las páginas", o "Este personaje solo aparece al inicio"). Deben colocar las tarjetas en dos categorías: personajes principales o secundarios.</w:t>
      </w:r>
      <w:r>
        <w:rPr>
          <w:b w:val="1"/>
          <w:bCs w:val="1"/>
        </w:rPr>
        <w:t xml:space="preserve">Elementos gamificados:</w:t>
      </w:r>
      <w:r>
        <w:rPr/>
        <w:t xml:space="preserve"> Cada acierto suma puntos para el equipo, y pueden ganar “insignias de detective” (pegatinas o sellos) que coleccionan.</w:t>
      </w:r>
      <w:r>
        <w:rPr>
          <w:b w:val="1"/>
          <w:bCs w:val="1"/>
        </w:rPr>
        <w:t xml:space="preserve">Objetivo reforzado:</w:t>
      </w:r>
      <w:r>
        <w:rPr/>
        <w:t xml:space="preserve"> Identificación de personajes principales y secundarios.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2. Carrera de Colores y Números en Inglés</w:t>
      </w:r>
      <w:r>
        <w:rPr>
          <w:b w:val="1"/>
          <w:bCs w:val="1"/>
        </w:rPr>
        <w:t xml:space="preserve">Descripción:</w:t>
      </w:r>
      <w:r>
        <w:rPr/>
        <w:t xml:space="preserve"> Una actividad tipo juego de tablero en el que avanzan respondiendo preguntas relacionadas con números y colores en inglés, integrando vocabulario con el análisis del texto narrativo.</w:t>
      </w:r>
      <w:r>
        <w:rPr>
          <w:b w:val="1"/>
          <w:bCs w:val="1"/>
        </w:rPr>
        <w:t xml:space="preserve">Cómo jugar:</w:t>
      </w:r>
      <w:r>
        <w:rPr/>
        <w:t xml:space="preserve"> Cada casilla tiene un desafío: por ejemplo, “Di en inglés el color del vestido del personaje principal” o “Cuenta cuántos personajes hay en la historia y dilo en inglés”. Si responden correctamente, avanzan un número de casillas igual al número mencionado.</w:t>
      </w:r>
      <w:r>
        <w:rPr>
          <w:b w:val="1"/>
          <w:bCs w:val="1"/>
        </w:rPr>
        <w:t xml:space="preserve">Elementos gamificados:</w:t>
      </w:r>
      <w:r>
        <w:rPr/>
        <w:t xml:space="preserve"> Uso de dados para avanzar, recompensas por respuestas correctas, y la posibilidad de “gana una casilla extra” si contestan con rapidez.</w:t>
      </w:r>
      <w:r>
        <w:rPr>
          <w:b w:val="1"/>
          <w:bCs w:val="1"/>
        </w:rPr>
        <w:t xml:space="preserve">Objetivo reforzado:</w:t>
      </w:r>
      <w:r>
        <w:rPr/>
        <w:t xml:space="preserve"> Numeración básica y colores en inglés, en contexto.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 La Caja Misteriosa de Emociones</w:t>
      </w:r>
      <w:r>
        <w:rPr>
          <w:b w:val="1"/>
          <w:bCs w:val="1"/>
        </w:rPr>
        <w:t xml:space="preserve">Descripción:</w:t>
      </w:r>
      <w:r>
        <w:rPr/>
        <w:t xml:space="preserve"> Para comprender la intencionalidad del texto, los estudiantes sacan de una “caja misteriosa” tarjetas con emociones o intenciones (por ejemplo: alegría, tristeza, sorpresa, enseñar una lección).</w:t>
      </w:r>
      <w:r>
        <w:rPr>
          <w:b w:val="1"/>
          <w:bCs w:val="1"/>
        </w:rPr>
        <w:t xml:space="preserve">Cómo jugar:</w:t>
      </w:r>
      <w:r>
        <w:rPr/>
        <w:t xml:space="preserve"> Después de leer un fragmento, el equipo debe elegir la tarjeta que mejor describa la intención del texto o la emoción que transmite y explicar su elección.</w:t>
      </w:r>
      <w:r>
        <w:rPr>
          <w:b w:val="1"/>
          <w:bCs w:val="1"/>
        </w:rPr>
        <w:t xml:space="preserve">Elementos gamificados:</w:t>
      </w:r>
      <w:r>
        <w:rPr/>
        <w:t xml:space="preserve"> Puntos por explicaciones claras, y la posibilidad de “robar” puntos a otros equipos si convencen con su argumento.</w:t>
      </w:r>
      <w:r>
        <w:rPr>
          <w:b w:val="1"/>
          <w:bCs w:val="1"/>
        </w:rPr>
        <w:t xml:space="preserve">Objetivo reforzado:</w:t>
      </w:r>
      <w:r>
        <w:rPr/>
        <w:t xml:space="preserve"> Comprender la intencionalidad y el mensaje del texto.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4. Construcción de un Cuento en Equipo con Recompensas</w:t>
      </w:r>
      <w:r>
        <w:rPr>
          <w:b w:val="1"/>
          <w:bCs w:val="1"/>
        </w:rPr>
        <w:t xml:space="preserve">Descripción:</w:t>
      </w:r>
      <w:r>
        <w:rPr/>
        <w:t xml:space="preserve"> Los estudiantes crean un cuento breve integrando personajes (identificados en la actividad previa), números y colores en inglés.</w:t>
      </w:r>
      <w:r>
        <w:rPr>
          <w:b w:val="1"/>
          <w:bCs w:val="1"/>
        </w:rPr>
        <w:t xml:space="preserve">Cómo jugar:</w:t>
      </w:r>
      <w:r>
        <w:rPr/>
        <w:t xml:space="preserve"> Por turnos, cada estudiante añade una frase al cuento, incluyendo un color y un número en inglés. Si logran incluir correctamente el elemento, ganan puntos para su equipo.</w:t>
      </w:r>
      <w:r>
        <w:rPr>
          <w:b w:val="1"/>
          <w:bCs w:val="1"/>
        </w:rPr>
        <w:t xml:space="preserve">Elementos gamificados:</w:t>
      </w:r>
      <w:r>
        <w:rPr/>
        <w:t xml:space="preserve"> Recompensas simbólicas (estrellas, medallas de papel) por creatividad y uso correcto del vocabulario.</w:t>
      </w:r>
      <w:r>
        <w:rPr>
          <w:b w:val="1"/>
          <w:bCs w:val="1"/>
        </w:rPr>
        <w:t xml:space="preserve">Objetivo reforzado:</w:t>
      </w:r>
      <w:r>
        <w:rPr/>
        <w:t xml:space="preserve"> Aplicación práctica de personajes, numeración y colores en inglés, además de fomentar la colaboración.</w:t>
      </w:r>
    </w:p>
    <w:p>
      <w:pPr/>
      <w:r>
        <w:rPr/>
        <w:t xml:space="preserve">Estas mecánicas permiten una participación activa, motivan el trabajo colaborativo, y aseguran que los estudiantes se involucren profundamente con los objetivos de aprendizaje sin perder el foco en 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320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7B4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68A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283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6F7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395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B2F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5F4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0AC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5AC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319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A28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DF1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B4E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CDB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71F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9B6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535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1F7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F28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20B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89B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05F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023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938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7414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2026-09-25T21:17:17-05:00</dcterms:created>
  <dcterms:modified xsi:type="dcterms:W3CDTF">2026-09-25T21:17:17-05:00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