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Cultura de paz: Construyendo armonía en nuestra comunidad</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tiene como propósito que los estudiantes de 5to de primaria comprendan qué es la cultura de paz y cómo pueden contribuir activamente a construirla en su entorno escolar y comunitario. A través de actividades dinámicas y participativas, los alumnos desarrollarán conocimientos sobre la importancia del respeto, la empatía y el diálogo para resolver conflictos de manera pacífica. Este aprendizaje es relevante porque promueve un ambiente escolar seguro y armonioso, donde las emociones se gestionan adecuadamente y se fortalecen valores fundamentales para la convivencia. Además, los estudiantes conectarán estos conceptos con situaciones cotidianas que ellos experimentan, lo cual les permitirá aplicar lo aprendido no solo dentro del aula, sino también en su vida diaria y en sus relaciones con familiares y amigos.</w:t>
      </w:r>
    </w:p>
    <w:p/>
    <w:p>
      <w:pPr/>
      <w:r>
        <w:rPr>
          <w:color w:val="2b6cb0"/>
          <w:sz w:val="28"/>
          <w:szCs w:val="28"/>
          <w:b w:val="1"/>
          <w:bCs w:val="1"/>
        </w:rPr>
        <w:t xml:space="preserve">Objetivos de Aprendizaje</w:t>
      </w:r>
    </w:p>
    <w:p>
      <w:pPr>
        <w:numPr>
          <w:ilvl w:val="0"/>
          <w:numId w:val="1"/>
        </w:numPr>
      </w:pPr>
      <w:r>
        <w:rPr/>
        <w:t xml:space="preserve">Analizar el concepto de cultura de paz y su importancia en la convivencia diaria.</w:t>
      </w:r>
    </w:p>
    <w:p>
      <w:pPr>
        <w:numPr>
          <w:ilvl w:val="0"/>
          <w:numId w:val="1"/>
        </w:numPr>
      </w:pPr>
      <w:r>
        <w:rPr/>
        <w:t xml:space="preserve">Identificar actitudes y comportamientos que favorecen la construcción de una cultura de paz.</w:t>
      </w:r>
    </w:p>
    <w:p>
      <w:pPr>
        <w:numPr>
          <w:ilvl w:val="0"/>
          <w:numId w:val="1"/>
        </w:numPr>
      </w:pPr>
      <w:r>
        <w:rPr/>
        <w:t xml:space="preserve">Demostrar habilidades para expresar emociones y resolver conflictos mediante el diálogo y la empatía.</w:t>
      </w:r>
    </w:p>
    <w:p>
      <w:pPr>
        <w:numPr>
          <w:ilvl w:val="0"/>
          <w:numId w:val="1"/>
        </w:numPr>
      </w:pPr>
      <w:r>
        <w:rPr/>
        <w:t xml:space="preserve">Participar activamente en actividades grupales que promuevan el respeto y la cooperación.</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videos (1 unidad).</w:t>
      </w:r>
    </w:p>
    <w:p>
      <w:pPr>
        <w:numPr>
          <w:ilvl w:val="0"/>
          <w:numId w:val="2"/>
        </w:numPr>
      </w:pPr>
      <w:r>
        <w:rPr/>
        <w:t xml:space="preserve">Cartulinas, marcadores, plumones de colores (suficiente para grupos pequeños).</w:t>
      </w:r>
    </w:p>
    <w:p>
      <w:pPr>
        <w:numPr>
          <w:ilvl w:val="0"/>
          <w:numId w:val="2"/>
        </w:numPr>
      </w:pPr>
      <w:r>
        <w:rPr/>
        <w:t xml:space="preserve">Hojas blancas y lápices para cada estudiante.</w:t>
      </w:r>
    </w:p>
    <w:p>
      <w:pPr>
        <w:numPr>
          <w:ilvl w:val="0"/>
          <w:numId w:val="2"/>
        </w:numPr>
      </w:pPr>
      <w:r>
        <w:rPr/>
        <w:t xml:space="preserve">Video educativo sobre cultura de paz (enlace proporcionado en la bibliografía).</w:t>
      </w:r>
    </w:p>
    <w:p>
      <w:pPr>
        <w:numPr>
          <w:ilvl w:val="0"/>
          <w:numId w:val="2"/>
        </w:numPr>
      </w:pPr>
      <w:r>
        <w:rPr/>
        <w:t xml:space="preserve">Lista de cotejo para observación de participación y actitudes.</w:t>
      </w:r>
    </w:p>
    <w:p>
      <w:pPr>
        <w:numPr>
          <w:ilvl w:val="0"/>
          <w:numId w:val="2"/>
        </w:numPr>
      </w:pPr>
      <w:r>
        <w:rPr/>
        <w:t xml:space="preserve">Material impreso con definiciones clave y ejemplos de cultura de paz.</w:t>
      </w:r>
    </w:p>
    <w:p/>
    <w:p>
      <w:pPr/>
      <w:r>
        <w:rPr>
          <w:color w:val="2b6cb0"/>
          <w:sz w:val="28"/>
          <w:szCs w:val="28"/>
          <w:b w:val="1"/>
          <w:bCs w:val="1"/>
        </w:rPr>
        <w:t xml:space="preserve">Requisitos Previos</w:t>
      </w:r>
    </w:p>
    <w:p>
      <w:pPr>
        <w:numPr>
          <w:ilvl w:val="0"/>
          <w:numId w:val="3"/>
        </w:numPr>
      </w:pPr>
      <w:r>
        <w:rPr/>
        <w:t xml:space="preserve">Conocimientos básicos sobre emociones y su importancia en la convivencia.</w:t>
      </w:r>
    </w:p>
    <w:p>
      <w:pPr>
        <w:numPr>
          <w:ilvl w:val="0"/>
          <w:numId w:val="3"/>
        </w:numPr>
      </w:pPr>
      <w:r>
        <w:rPr/>
        <w:t xml:space="preserve">Habilidad para trabajar en equipo y comunicarse con sus compañeros.</w:t>
      </w:r>
    </w:p>
    <w:p>
      <w:pPr>
        <w:numPr>
          <w:ilvl w:val="0"/>
          <w:numId w:val="3"/>
        </w:numPr>
      </w:pPr>
      <w:r>
        <w:rPr/>
        <w:t xml:space="preserve">Experiencias previas en actividades grupales y dinámicas escolares.</w:t>
      </w:r>
    </w:p>
    <w:p/>
    <w:p>
      <w:pPr/>
      <w:r>
        <w:rPr>
          <w:color w:val="2b6cb0"/>
          <w:sz w:val="28"/>
          <w:szCs w:val="28"/>
          <w:b w:val="1"/>
          <w:bCs w:val="1"/>
        </w:rPr>
        <w:t xml:space="preserve">Actividades</w:t>
      </w:r>
    </w:p>
    <w:p>
      <w:pPr/>
      <w:r>
        <w:rPr/>
        <w:t xml:space="preserve">Sesión 1: ¿Qué es la cultura de paz y por qué es importante?Fase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cultura de paz y establecer su relevancia para la convivencia escolar y social.</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“¿Alguna vez han tenido un conflicto con un amigo o compañero? ¿Cómo lo resolvieron?”</w:t>
      </w:r>
    </w:p>
    <w:p>
      <w:pPr>
        <w:numPr>
          <w:ilvl w:val="0"/>
          <w:numId w:val="4"/>
        </w:numPr>
      </w:pPr>
      <w:r>
        <w:rPr>
          <w:b w:val="1"/>
          <w:bCs w:val="1"/>
        </w:rPr>
        <w:t xml:space="preserve">Estudiantes:</w:t>
      </w:r>
      <w:r>
        <w:rPr/>
        <w:t xml:space="preserve"> Responden compartiendo brevemente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ONU declaró que todos los años se celebra el Día Internacional de la Cultura de Paz para promover el respeto y la armonía en el mundo?”</w:t>
      </w:r>
    </w:p>
    <w:p>
      <w:pPr>
        <w:numPr>
          <w:ilvl w:val="0"/>
          <w:numId w:val="5"/>
        </w:numPr>
      </w:pPr>
      <w:r>
        <w:rPr>
          <w:b w:val="1"/>
          <w:bCs w:val="1"/>
        </w:rPr>
        <w:t xml:space="preserve">Estudiantes:</w:t>
      </w:r>
      <w:r>
        <w:rPr/>
        <w:t xml:space="preserve"> Escuchan y muestran interés para aprender más.</w:t>
      </w:r>
    </w:p>
    <w:p>
      <w:pPr/>
      <w:r>
        <w:rPr>
          <w:b w:val="1"/>
          <w:bCs w:val="1"/>
        </w:rPr>
        <w:t xml:space="preserve">Contextualización:</w:t>
      </w:r>
    </w:p>
    <w:p>
      <w:pPr>
        <w:numPr>
          <w:ilvl w:val="0"/>
          <w:numId w:val="6"/>
        </w:numPr>
      </w:pPr>
      <w:r>
        <w:rPr>
          <w:b w:val="1"/>
          <w:bCs w:val="1"/>
        </w:rPr>
        <w:t xml:space="preserve">Docente:</w:t>
      </w:r>
      <w:r>
        <w:rPr/>
        <w:t xml:space="preserve"> Explica que la cultura de paz es algo que pueden aplicar todos los días en la escuela, en casa y con sus amigos para vivir mejor.</w:t>
      </w:r>
    </w:p>
    <w:p>
      <w:pPr>
        <w:numPr>
          <w:ilvl w:val="0"/>
          <w:numId w:val="6"/>
        </w:numPr>
      </w:pPr>
      <w:r>
        <w:rPr>
          <w:b w:val="1"/>
          <w:bCs w:val="1"/>
        </w:rPr>
        <w:t xml:space="preserve">Estudiantes:</w:t>
      </w:r>
      <w:r>
        <w:rPr/>
        <w:t xml:space="preserve"> Relacionan la información con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y una explicación sencilla con ejemplos sobre la cultura de paz, el respeto, la empatía y la resolución pacífica de conflictos.</w:t>
      </w:r>
    </w:p>
    <w:p>
      <w:pPr/>
      <w:r>
        <w:rPr>
          <w:b w:val="1"/>
          <w:bCs w:val="1"/>
        </w:rPr>
        <w:t xml:space="preserve">Actividades de aprendizaje activo:</w:t>
      </w:r>
    </w:p>
    <w:p>
      <w:pPr>
        <w:numPr>
          <w:ilvl w:val="0"/>
          <w:numId w:val="7"/>
        </w:numPr>
      </w:pPr>
      <w:r>
        <w:rPr>
          <w:b w:val="1"/>
          <w:bCs w:val="1"/>
        </w:rPr>
        <w:t xml:space="preserve">Actividad 1: Visionado y reflexión sobre cultura de paz</w:t>
      </w:r>
    </w:p>
    <w:p>
      <w:pPr>
        <w:numPr>
          <w:ilvl w:val="1"/>
          <w:numId w:val="7"/>
        </w:numPr>
      </w:pPr>
      <w:r>
        <w:rPr>
          <w:b w:val="1"/>
          <w:bCs w:val="1"/>
        </w:rPr>
        <w:t xml:space="preserve">Objetivo:</w:t>
      </w:r>
      <w:r>
        <w:rPr/>
        <w:t xml:space="preserve"> Analizar el concepto de cultura de paz.</w:t>
      </w:r>
    </w:p>
    <w:p>
      <w:pPr>
        <w:numPr>
          <w:ilvl w:val="1"/>
          <w:numId w:val="7"/>
        </w:numPr>
      </w:pPr>
      <w:r>
        <w:rPr>
          <w:b w:val="1"/>
          <w:bCs w:val="1"/>
        </w:rPr>
        <w:t xml:space="preserve">Instrucciones:</w:t>
      </w:r>
      <w:r>
        <w:rPr/>
        <w:t xml:space="preserve"> El docente proyecta un video corto (5 minutos) que explica qué es la cultura de paz y por qué es importante. Luego, hace preguntas: “¿Qué aprendieron del video?”, “¿Por qué creen que la paz es importante en la escuela?”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respuestas.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el video, hace preguntas abiertas y escucha las respuestas para guiar la reflexión.</w:t>
      </w:r>
    </w:p>
    <w:p>
      <w:pPr>
        <w:numPr>
          <w:ilvl w:val="0"/>
          <w:numId w:val="7"/>
        </w:numPr>
      </w:pPr>
      <w:r>
        <w:rPr>
          <w:b w:val="1"/>
          <w:bCs w:val="1"/>
        </w:rPr>
        <w:t xml:space="preserve">Actividad 2: Lluvia de ideas y mapa mental</w:t>
      </w:r>
    </w:p>
    <w:p>
      <w:pPr>
        <w:numPr>
          <w:ilvl w:val="1"/>
          <w:numId w:val="7"/>
        </w:numPr>
      </w:pPr>
      <w:r>
        <w:rPr>
          <w:b w:val="1"/>
          <w:bCs w:val="1"/>
        </w:rPr>
        <w:t xml:space="preserve">Objetivo:</w:t>
      </w:r>
      <w:r>
        <w:rPr/>
        <w:t xml:space="preserve"> Identificar actitudes que promueven la cultura de paz.</w:t>
      </w:r>
    </w:p>
    <w:p>
      <w:pPr>
        <w:numPr>
          <w:ilvl w:val="1"/>
          <w:numId w:val="7"/>
        </w:numPr>
      </w:pPr>
      <w:r>
        <w:rPr>
          <w:b w:val="1"/>
          <w:bCs w:val="1"/>
        </w:rPr>
        <w:t xml:space="preserve">Instrucciones:</w:t>
      </w:r>
      <w:r>
        <w:rPr/>
        <w:t xml:space="preserve"> En grupos de 4, los estudiantes hacen una lluvia de ideas sobre comportamientos que ayudan a vivir en paz. Luego, elaboran un mapa mental en una cartulina con esas ideas.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mental grupal.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Observa la participación, apoya con preguntas como “¿Cómo podemos demostrar respeto?”, “¿Qué hacemos cuando alguien se enoja?”</w:t>
      </w:r>
    </w:p>
    <w:p>
      <w:pPr>
        <w:numPr>
          <w:ilvl w:val="0"/>
          <w:numId w:val="7"/>
        </w:numPr>
      </w:pPr>
      <w:r>
        <w:rPr>
          <w:b w:val="1"/>
          <w:bCs w:val="1"/>
        </w:rPr>
        <w:t xml:space="preserve">Actividad 3: Compartir y comentar</w:t>
      </w:r>
    </w:p>
    <w:p>
      <w:pPr>
        <w:numPr>
          <w:ilvl w:val="1"/>
          <w:numId w:val="7"/>
        </w:numPr>
      </w:pPr>
      <w:r>
        <w:rPr>
          <w:b w:val="1"/>
          <w:bCs w:val="1"/>
        </w:rPr>
        <w:t xml:space="preserve">Objetivo:</w:t>
      </w:r>
      <w:r>
        <w:rPr/>
        <w:t xml:space="preserve"> Promover la expresión y escucha activa.</w:t>
      </w:r>
    </w:p>
    <w:p>
      <w:pPr>
        <w:numPr>
          <w:ilvl w:val="1"/>
          <w:numId w:val="7"/>
        </w:numPr>
      </w:pPr>
      <w:r>
        <w:rPr>
          <w:b w:val="1"/>
          <w:bCs w:val="1"/>
        </w:rPr>
        <w:t xml:space="preserve">Instrucciones:</w:t>
      </w:r>
      <w:r>
        <w:rPr/>
        <w:t xml:space="preserve"> Cada grupo presenta su mapa mental al resto de la clase. El docente refuerza las ideas y conecta con el objetivo de aprendizaje.</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Presentación oral.</w:t>
      </w:r>
    </w:p>
    <w:p>
      <w:pPr>
        <w:numPr>
          <w:ilvl w:val="1"/>
          <w:numId w:val="7"/>
        </w:numPr>
      </w:pPr>
      <w:r>
        <w:rPr>
          <w:b w:val="1"/>
          <w:bCs w:val="1"/>
        </w:rPr>
        <w:t xml:space="preserve">Tiempo:</w:t>
      </w:r>
      <w:r>
        <w:rPr/>
        <w:t xml:space="preserve"> 5 minutos.</w:t>
      </w:r>
    </w:p>
    <w:p>
      <w:pPr>
        <w:numPr>
          <w:ilvl w:val="1"/>
          <w:numId w:val="7"/>
        </w:numPr>
      </w:pPr>
      <w:r>
        <w:rPr>
          <w:b w:val="1"/>
          <w:bCs w:val="1"/>
        </w:rPr>
        <w:t xml:space="preserve">Rol del docente:</w:t>
      </w:r>
      <w:r>
        <w:rPr/>
        <w:t xml:space="preserve"> Facilita y retroalimenta positivamente.</w:t>
      </w:r>
    </w:p>
    <w:p>
      <w:pPr/>
      <w:r>
        <w:rPr>
          <w:b w:val="1"/>
          <w:bCs w:val="1"/>
        </w:rPr>
        <w:t xml:space="preserve">Diferenciación</w:t>
      </w:r>
    </w:p>
    <w:p>
      <w:pPr>
        <w:numPr>
          <w:ilvl w:val="0"/>
          <w:numId w:val="8"/>
        </w:numPr>
      </w:pPr>
      <w:r>
        <w:rPr/>
        <w:t xml:space="preserve">Para estudiantes que terminan antes: Proponer que agreguen dibujos o símbolos que representen la paz en el mapa mental.</w:t>
      </w:r>
    </w:p>
    <w:p>
      <w:pPr>
        <w:numPr>
          <w:ilvl w:val="0"/>
          <w:numId w:val="8"/>
        </w:numPr>
      </w:pPr>
      <w:r>
        <w:rPr/>
        <w:t xml:space="preserve">Para estudiantes que necesitan apoyo: El docente asigna un compañero guía en el grupo para apoyar la participación y explica con ejemplos simples los conceptos.</w:t>
      </w:r>
    </w:p>
    <w:p>
      <w:pPr/>
      <w:r>
        <w:rPr>
          <w:b w:val="1"/>
          <w:bCs w:val="1"/>
        </w:rPr>
        <w:t xml:space="preserve">Transición</w:t>
      </w:r>
    </w:p>
    <w:p>
      <w:pPr/>
      <w:r>
        <w:rPr/>
        <w:t xml:space="preserve">El docente conecta la presentación del mapa mental con la siguiente sesión sobre cómo expresar emociones para construir paz, anunciando que explorarán cómo manejar los sentimientos en conflictos.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estudiante que diga una palabra o frase que recuerde sobre cultura de paz.</w:t>
      </w:r>
    </w:p>
    <w:p>
      <w:pPr>
        <w:numPr>
          <w:ilvl w:val="0"/>
          <w:numId w:val="9"/>
        </w:numPr>
      </w:pPr>
      <w:r>
        <w:rPr>
          <w:b w:val="1"/>
          <w:bCs w:val="1"/>
        </w:rPr>
        <w:t xml:space="preserve">Estudiantes:</w:t>
      </w:r>
      <w:r>
        <w:rPr/>
        <w:t xml:space="preserve"> Participan con respuestas rápidas.</w:t>
      </w:r>
    </w:p>
    <w:p>
      <w:pPr/>
      <w:r>
        <w:rPr>
          <w:b w:val="1"/>
          <w:bCs w:val="1"/>
        </w:rPr>
        <w:t xml:space="preserve">Reflexión metacognitiva:</w:t>
      </w:r>
    </w:p>
    <w:p>
      <w:pPr>
        <w:numPr>
          <w:ilvl w:val="0"/>
          <w:numId w:val="10"/>
        </w:numPr>
      </w:pPr>
      <w:r>
        <w:rPr/>
        <w:t xml:space="preserve">¿Qué es la cultura de paz según lo que aprendí hoy?</w:t>
      </w:r>
    </w:p>
    <w:p>
      <w:pPr>
        <w:numPr>
          <w:ilvl w:val="0"/>
          <w:numId w:val="10"/>
        </w:numPr>
      </w:pPr>
      <w:r>
        <w:rPr/>
        <w:t xml:space="preserve">¿Por qué es importante respetar a los demás en la escuela?</w:t>
      </w:r>
    </w:p>
    <w:p>
      <w:pPr/>
      <w:r>
        <w:rPr>
          <w:b w:val="1"/>
          <w:bCs w:val="1"/>
        </w:rPr>
        <w:t xml:space="preserve">Retroalimentación:</w:t>
      </w:r>
    </w:p>
    <w:p>
      <w:pPr/>
      <w:r>
        <w:rPr/>
        <w:t xml:space="preserve">El docente valora las participaciones, reconoce esfuerzos y aclara dudas brevemente.</w:t>
      </w:r>
    </w:p>
    <w:p>
      <w:pPr/>
      <w:r>
        <w:rPr>
          <w:b w:val="1"/>
          <w:bCs w:val="1"/>
        </w:rPr>
        <w:t xml:space="preserve">Transferencia:</w:t>
      </w:r>
    </w:p>
    <w:p>
      <w:pPr/>
      <w:r>
        <w:rPr/>
        <w:t xml:space="preserve">Invita a los estudiantes a observar en su día a día dónde pueden aplicar lo aprendido sobre la cultura de paz.</w:t>
      </w:r>
    </w:p>
    <w:p>
      <w:pPr/>
      <w:r>
        <w:rPr>
          <w:b w:val="1"/>
          <w:bCs w:val="1"/>
        </w:rPr>
        <w:t xml:space="preserve">Tarea:</w:t>
      </w:r>
    </w:p>
    <w:p>
      <w:pPr/>
      <w:r>
        <w:rPr/>
        <w:t xml:space="preserve">Observar y anotar durante la semana un ejemplo de un acto de paz o respeto que vean en la escuela o en casa.</w:t>
      </w:r>
    </w:p>
    <w:p>
      <w:pPr/>
      <w:r>
        <w:rPr/>
        <w:t xml:space="preserve">Sesión 2: Expresando emociones para la cultura de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importancia de expresar emociones adecuadamente para promover la cultura de paz.</w:t>
      </w:r>
    </w:p>
    <w:p>
      <w:pPr/>
      <w:r>
        <w:rPr>
          <w:b w:val="1"/>
          <w:bCs w:val="1"/>
        </w:rPr>
        <w:t xml:space="preserve">Activación de conocimientos previos:</w:t>
      </w:r>
    </w:p>
    <w:p>
      <w:pPr>
        <w:numPr>
          <w:ilvl w:val="0"/>
          <w:numId w:val="11"/>
        </w:numPr>
      </w:pPr>
      <w:r>
        <w:rPr>
          <w:b w:val="1"/>
          <w:bCs w:val="1"/>
        </w:rPr>
        <w:t xml:space="preserve">Docente:</w:t>
      </w:r>
      <w:r>
        <w:rPr/>
        <w:t xml:space="preserve"> Pregunta: “¿Qué emociones sentimos cuando tenemos un conflicto? ¿Cómo podemos expresarlas sin lastimar a los demás?”</w:t>
      </w:r>
    </w:p>
    <w:p>
      <w:pPr>
        <w:numPr>
          <w:ilvl w:val="0"/>
          <w:numId w:val="11"/>
        </w:numPr>
      </w:pPr>
      <w:r>
        <w:rPr>
          <w:b w:val="1"/>
          <w:bCs w:val="1"/>
        </w:rPr>
        <w:t xml:space="preserve">Estudiantes:</w:t>
      </w:r>
      <w:r>
        <w:rPr/>
        <w:t xml:space="preserve"> Responden y dialogan brevemente.</w:t>
      </w:r>
    </w:p>
    <w:p>
      <w:pPr/>
      <w:r>
        <w:rPr>
          <w:b w:val="1"/>
          <w:bCs w:val="1"/>
        </w:rPr>
        <w:t xml:space="preserve">Motivación y enganche:</w:t>
      </w:r>
    </w:p>
    <w:p>
      <w:pPr>
        <w:numPr>
          <w:ilvl w:val="0"/>
          <w:numId w:val="12"/>
        </w:numPr>
      </w:pPr>
      <w:r>
        <w:rPr>
          <w:b w:val="1"/>
          <w:bCs w:val="1"/>
        </w:rPr>
        <w:t xml:space="preserve">Docente:</w:t>
      </w:r>
      <w:r>
        <w:rPr/>
        <w:t xml:space="preserve"> Comparte un breve cuento ilustrado o anécdota sobre un niño que resolvió un problema con sus amigos usando sus palabras.</w:t>
      </w:r>
    </w:p>
    <w:p>
      <w:pPr>
        <w:numPr>
          <w:ilvl w:val="0"/>
          <w:numId w:val="12"/>
        </w:numPr>
      </w:pPr>
      <w:r>
        <w:rPr>
          <w:b w:val="1"/>
          <w:bCs w:val="1"/>
        </w:rPr>
        <w:t xml:space="preserve">Estudiantes:</w:t>
      </w:r>
      <w:r>
        <w:rPr/>
        <w:t xml:space="preserve"> Escuchan atentos y comentan.</w:t>
      </w:r>
    </w:p>
    <w:p>
      <w:pPr/>
      <w:r>
        <w:rPr>
          <w:b w:val="1"/>
          <w:bCs w:val="1"/>
        </w:rPr>
        <w:t xml:space="preserve">Contextualización:</w:t>
      </w:r>
    </w:p>
    <w:p>
      <w:pPr>
        <w:numPr>
          <w:ilvl w:val="0"/>
          <w:numId w:val="13"/>
        </w:numPr>
      </w:pPr>
      <w:r>
        <w:rPr>
          <w:b w:val="1"/>
          <w:bCs w:val="1"/>
        </w:rPr>
        <w:t xml:space="preserve">Docente:</w:t>
      </w:r>
      <w:r>
        <w:rPr/>
        <w:t xml:space="preserve"> Explica que expresar emociones de forma adecuada ayuda a construir paz en la escuela.</w:t>
      </w:r>
    </w:p>
    <w:p>
      <w:pPr>
        <w:numPr>
          <w:ilvl w:val="0"/>
          <w:numId w:val="13"/>
        </w:numPr>
      </w:pPr>
      <w:r>
        <w:rPr>
          <w:b w:val="1"/>
          <w:bCs w:val="1"/>
        </w:rPr>
        <w:t xml:space="preserve">Estudiantes:</w:t>
      </w:r>
      <w:r>
        <w:rPr/>
        <w:t xml:space="preserve"> Relacionan con sus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emociones básicas y sus formas saludables de expresión para la convivencia pacífica.</w:t>
      </w:r>
    </w:p>
    <w:p>
      <w:pPr/>
      <w:r>
        <w:rPr>
          <w:b w:val="1"/>
          <w:bCs w:val="1"/>
        </w:rPr>
        <w:t xml:space="preserve">Actividades de aprendizaje activo:</w:t>
      </w:r>
    </w:p>
    <w:p>
      <w:pPr>
        <w:numPr>
          <w:ilvl w:val="0"/>
          <w:numId w:val="14"/>
        </w:numPr>
      </w:pPr>
      <w:r>
        <w:rPr>
          <w:b w:val="1"/>
          <w:bCs w:val="1"/>
        </w:rPr>
        <w:t xml:space="preserve">Actividad 1: Juego de roles “Expreso mis emociones”</w:t>
      </w:r>
    </w:p>
    <w:p>
      <w:pPr>
        <w:numPr>
          <w:ilvl w:val="1"/>
          <w:numId w:val="14"/>
        </w:numPr>
      </w:pPr>
      <w:r>
        <w:rPr>
          <w:b w:val="1"/>
          <w:bCs w:val="1"/>
        </w:rPr>
        <w:t xml:space="preserve">Objetivo:</w:t>
      </w:r>
      <w:r>
        <w:rPr/>
        <w:t xml:space="preserve"> Demostrar habilidades para expresar emociones pacíficamente.</w:t>
      </w:r>
    </w:p>
    <w:p>
      <w:pPr>
        <w:numPr>
          <w:ilvl w:val="1"/>
          <w:numId w:val="14"/>
        </w:numPr>
      </w:pPr>
      <w:r>
        <w:rPr>
          <w:b w:val="1"/>
          <w:bCs w:val="1"/>
        </w:rPr>
        <w:t xml:space="preserve">Instrucciones:</w:t>
      </w:r>
      <w:r>
        <w:rPr/>
        <w:t xml:space="preserve"> En parejas, los estudiantes reciben tarjetas con situaciones conflictivas. Deben representar un diálogo donde expresan su emoción usando frases respetuosas.</w:t>
      </w:r>
    </w:p>
    <w:p>
      <w:pPr>
        <w:numPr>
          <w:ilvl w:val="1"/>
          <w:numId w:val="14"/>
        </w:numPr>
      </w:pPr>
      <w:r>
        <w:rPr>
          <w:b w:val="1"/>
          <w:bCs w:val="1"/>
        </w:rPr>
        <w:t xml:space="preserve">Organización:</w:t>
      </w:r>
      <w:r>
        <w:rPr/>
        <w:t xml:space="preserve"> Parejas.</w:t>
      </w:r>
    </w:p>
    <w:p>
      <w:pPr>
        <w:numPr>
          <w:ilvl w:val="1"/>
          <w:numId w:val="14"/>
        </w:numPr>
      </w:pPr>
      <w:r>
        <w:rPr>
          <w:b w:val="1"/>
          <w:bCs w:val="1"/>
        </w:rPr>
        <w:t xml:space="preserve">Producto:</w:t>
      </w:r>
      <w:r>
        <w:rPr/>
        <w:t xml:space="preserve"> Presentación breve del diálogo.</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del docente:</w:t>
      </w:r>
      <w:r>
        <w:rPr/>
        <w:t xml:space="preserve"> Observa, guía con preguntas como “¿Cómo te sentiste?”, “¿Qué palabras usaste para expresar tu emoción?”</w:t>
      </w:r>
    </w:p>
    <w:p>
      <w:pPr>
        <w:numPr>
          <w:ilvl w:val="0"/>
          <w:numId w:val="14"/>
        </w:numPr>
      </w:pPr>
      <w:r>
        <w:rPr>
          <w:b w:val="1"/>
          <w:bCs w:val="1"/>
        </w:rPr>
        <w:t xml:space="preserve">Actividad 2: Creación de un cartel “Mis emociones y la paz”</w:t>
      </w:r>
    </w:p>
    <w:p>
      <w:pPr>
        <w:numPr>
          <w:ilvl w:val="1"/>
          <w:numId w:val="14"/>
        </w:numPr>
      </w:pPr>
      <w:r>
        <w:rPr>
          <w:b w:val="1"/>
          <w:bCs w:val="1"/>
        </w:rPr>
        <w:t xml:space="preserve">Objetivo:</w:t>
      </w:r>
      <w:r>
        <w:rPr/>
        <w:t xml:space="preserve"> Identificar formas positivas de expresar emociones para la cultura de paz.</w:t>
      </w:r>
    </w:p>
    <w:p>
      <w:pPr>
        <w:numPr>
          <w:ilvl w:val="1"/>
          <w:numId w:val="14"/>
        </w:numPr>
      </w:pPr>
      <w:r>
        <w:rPr>
          <w:b w:val="1"/>
          <w:bCs w:val="1"/>
        </w:rPr>
        <w:t xml:space="preserve">Instrucciones:</w:t>
      </w:r>
      <w:r>
        <w:rPr/>
        <w:t xml:space="preserve"> En grupos pequeños, elaboran un cartel con dibujos y frases que muestran cómo expresar emociones sin violencia.</w:t>
      </w:r>
    </w:p>
    <w:p>
      <w:pPr>
        <w:numPr>
          <w:ilvl w:val="1"/>
          <w:numId w:val="14"/>
        </w:numPr>
      </w:pPr>
      <w:r>
        <w:rPr>
          <w:b w:val="1"/>
          <w:bCs w:val="1"/>
        </w:rPr>
        <w:t xml:space="preserve">Organización:</w:t>
      </w:r>
      <w:r>
        <w:rPr/>
        <w:t xml:space="preserve"> Grupos de 3-4.</w:t>
      </w:r>
    </w:p>
    <w:p>
      <w:pPr>
        <w:numPr>
          <w:ilvl w:val="1"/>
          <w:numId w:val="14"/>
        </w:numPr>
      </w:pPr>
      <w:r>
        <w:rPr>
          <w:b w:val="1"/>
          <w:bCs w:val="1"/>
        </w:rPr>
        <w:t xml:space="preserve">Producto:</w:t>
      </w:r>
      <w:r>
        <w:rPr/>
        <w:t xml:space="preserve"> Cartel grupal.</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del docente:</w:t>
      </w:r>
      <w:r>
        <w:rPr/>
        <w:t xml:space="preserve"> Apoya con ideas y fomenta la participación equitativa.</w:t>
      </w:r>
    </w:p>
    <w:p>
      <w:pPr>
        <w:numPr>
          <w:ilvl w:val="0"/>
          <w:numId w:val="14"/>
        </w:numPr>
      </w:pPr>
      <w:r>
        <w:rPr>
          <w:b w:val="1"/>
          <w:bCs w:val="1"/>
        </w:rPr>
        <w:t xml:space="preserve">Actividad 3: Presentación y reflexión</w:t>
      </w:r>
    </w:p>
    <w:p>
      <w:pPr>
        <w:numPr>
          <w:ilvl w:val="1"/>
          <w:numId w:val="14"/>
        </w:numPr>
      </w:pPr>
      <w:r>
        <w:rPr>
          <w:b w:val="1"/>
          <w:bCs w:val="1"/>
        </w:rPr>
        <w:t xml:space="preserve">Objetivo:</w:t>
      </w:r>
      <w:r>
        <w:rPr/>
        <w:t xml:space="preserve"> Fomentar la escucha activa y la valoración de diferentes formas de expresión.</w:t>
      </w:r>
    </w:p>
    <w:p>
      <w:pPr>
        <w:numPr>
          <w:ilvl w:val="1"/>
          <w:numId w:val="14"/>
        </w:numPr>
      </w:pPr>
      <w:r>
        <w:rPr>
          <w:b w:val="1"/>
          <w:bCs w:val="1"/>
        </w:rPr>
        <w:t xml:space="preserve">Instrucciones:</w:t>
      </w:r>
      <w:r>
        <w:rPr/>
        <w:t xml:space="preserve"> Cada grupo presenta su cartel y explica sus ideas al resto.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Exposición oral.</w:t>
      </w:r>
    </w:p>
    <w:p>
      <w:pPr>
        <w:numPr>
          <w:ilvl w:val="1"/>
          <w:numId w:val="14"/>
        </w:numPr>
      </w:pPr>
      <w:r>
        <w:rPr>
          <w:b w:val="1"/>
          <w:bCs w:val="1"/>
        </w:rPr>
        <w:t xml:space="preserve">Tiempo:</w:t>
      </w:r>
      <w:r>
        <w:rPr/>
        <w:t xml:space="preserve"> 5 minutos.</w:t>
      </w:r>
    </w:p>
    <w:p>
      <w:pPr>
        <w:numPr>
          <w:ilvl w:val="1"/>
          <w:numId w:val="14"/>
        </w:numPr>
      </w:pPr>
      <w:r>
        <w:rPr>
          <w:b w:val="1"/>
          <w:bCs w:val="1"/>
        </w:rPr>
        <w:t xml:space="preserve">Rol del docente:</w:t>
      </w:r>
      <w:r>
        <w:rPr/>
        <w:t xml:space="preserve"> Refuerza los mensajes positivos y conecta con la cultura de paz.</w:t>
      </w:r>
    </w:p>
    <w:p>
      <w:pPr/>
      <w:r>
        <w:rPr>
          <w:b w:val="1"/>
          <w:bCs w:val="1"/>
        </w:rPr>
        <w:t xml:space="preserve">Diferenciación</w:t>
      </w:r>
    </w:p>
    <w:p>
      <w:pPr>
        <w:numPr>
          <w:ilvl w:val="0"/>
          <w:numId w:val="15"/>
        </w:numPr>
      </w:pPr>
      <w:r>
        <w:rPr/>
        <w:t xml:space="preserve">Para estudiantes que terminan antes: Diseñar frases adicionales para el cartel que promuevan el respeto y la empatía.</w:t>
      </w:r>
    </w:p>
    <w:p>
      <w:pPr>
        <w:numPr>
          <w:ilvl w:val="0"/>
          <w:numId w:val="15"/>
        </w:numPr>
      </w:pPr>
      <w:r>
        <w:rPr/>
        <w:t xml:space="preserve">Para estudiantes que necesitan apoyo: El docente ofrece ejemplos concretos y ayuda a formular frases sencillas para el juego de roles.</w:t>
      </w:r>
    </w:p>
    <w:p>
      <w:pPr/>
      <w:r>
        <w:rPr>
          <w:b w:val="1"/>
          <w:bCs w:val="1"/>
        </w:rPr>
        <w:t xml:space="preserve">Transición</w:t>
      </w:r>
    </w:p>
    <w:p>
      <w:pPr/>
      <w:r>
        <w:rPr/>
        <w:t xml:space="preserve">El docente conecta la expresión de emociones con la próxima sesión para trabajar la resolución pacífica de conflictos.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Solicitar que cada estudiante mencione una forma positiva de expresar sus emociones.</w:t>
      </w:r>
    </w:p>
    <w:p>
      <w:pPr/>
      <w:r>
        <w:rPr>
          <w:b w:val="1"/>
          <w:bCs w:val="1"/>
        </w:rPr>
        <w:t xml:space="preserve">Reflexión metacognitiva:</w:t>
      </w:r>
    </w:p>
    <w:p>
      <w:pPr>
        <w:numPr>
          <w:ilvl w:val="0"/>
          <w:numId w:val="17"/>
        </w:numPr>
      </w:pPr>
      <w:r>
        <w:rPr/>
        <w:t xml:space="preserve">¿Cómo puedo expresar mis emociones sin lastimar a los demás?</w:t>
      </w:r>
    </w:p>
    <w:p>
      <w:pPr>
        <w:numPr>
          <w:ilvl w:val="0"/>
          <w:numId w:val="17"/>
        </w:numPr>
      </w:pPr>
      <w:r>
        <w:rPr/>
        <w:t xml:space="preserve">¿Por qué es importante controlar mis emociones para vivir en paz?</w:t>
      </w:r>
    </w:p>
    <w:p>
      <w:pPr/>
      <w:r>
        <w:rPr>
          <w:b w:val="1"/>
          <w:bCs w:val="1"/>
        </w:rPr>
        <w:t xml:space="preserve">Retroalimentación:</w:t>
      </w:r>
    </w:p>
    <w:p>
      <w:pPr/>
      <w:r>
        <w:rPr/>
        <w:t xml:space="preserve">El docente felicita las participaciones y destaca el esfuerzo en la comunicación pacífica.</w:t>
      </w:r>
    </w:p>
    <w:p>
      <w:pPr/>
      <w:r>
        <w:rPr>
          <w:b w:val="1"/>
          <w:bCs w:val="1"/>
        </w:rPr>
        <w:t xml:space="preserve">Transferencia:</w:t>
      </w:r>
    </w:p>
    <w:p>
      <w:pPr/>
      <w:r>
        <w:rPr/>
        <w:t xml:space="preserve">Invita a practicar estas formas de expresión durante la semana y observar cambios en la convivencia.</w:t>
      </w:r>
    </w:p>
    <w:p>
      <w:pPr/>
      <w:r>
        <w:rPr>
          <w:b w:val="1"/>
          <w:bCs w:val="1"/>
        </w:rPr>
        <w:t xml:space="preserve">Tarea:</w:t>
      </w:r>
    </w:p>
    <w:p>
      <w:pPr/>
      <w:r>
        <w:rPr/>
        <w:t xml:space="preserve">Escribir en su cuaderno una situación donde expresaron una emoción de forma pacífica y qué pasó.</w:t>
      </w:r>
    </w:p>
    <w:p>
      <w:pPr/>
      <w:r>
        <w:rPr/>
        <w:t xml:space="preserve">Sesión 3: Resolviendo conflictos con diálogo y respetoFase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aprender estrategias de resolución pacífica de conflictos.</w:t>
      </w:r>
    </w:p>
    <w:p>
      <w:pPr/>
      <w:r>
        <w:rPr>
          <w:b w:val="1"/>
          <w:bCs w:val="1"/>
        </w:rPr>
        <w:t xml:space="preserve">Activación de conocimientos previos:</w:t>
      </w:r>
    </w:p>
    <w:p>
      <w:pPr>
        <w:numPr>
          <w:ilvl w:val="0"/>
          <w:numId w:val="18"/>
        </w:numPr>
      </w:pPr>
      <w:r>
        <w:rPr>
          <w:b w:val="1"/>
          <w:bCs w:val="1"/>
        </w:rPr>
        <w:t xml:space="preserve">Docente:</w:t>
      </w:r>
      <w:r>
        <w:rPr/>
        <w:t xml:space="preserve"> Pregunta: “¿Qué hacemos cuando tenemos un problema con alguien? ¿Cómo podemos solucionarlo sin pelear?”</w:t>
      </w:r>
    </w:p>
    <w:p>
      <w:pPr>
        <w:numPr>
          <w:ilvl w:val="0"/>
          <w:numId w:val="18"/>
        </w:numPr>
      </w:pPr>
      <w:r>
        <w:rPr>
          <w:b w:val="1"/>
          <w:bCs w:val="1"/>
        </w:rPr>
        <w:t xml:space="preserve">Estudiantes:</w:t>
      </w:r>
      <w:r>
        <w:rPr/>
        <w:t xml:space="preserve"> Comparten experiencias.</w:t>
      </w:r>
    </w:p>
    <w:p>
      <w:pPr/>
      <w:r>
        <w:rPr>
          <w:b w:val="1"/>
          <w:bCs w:val="1"/>
        </w:rPr>
        <w:t xml:space="preserve">Motivación y enganche:</w:t>
      </w:r>
    </w:p>
    <w:p>
      <w:pPr>
        <w:numPr>
          <w:ilvl w:val="0"/>
          <w:numId w:val="19"/>
        </w:numPr>
      </w:pPr>
      <w:r>
        <w:rPr>
          <w:b w:val="1"/>
          <w:bCs w:val="1"/>
        </w:rPr>
        <w:t xml:space="preserve">Docente:</w:t>
      </w:r>
      <w:r>
        <w:rPr/>
        <w:t xml:space="preserve"> Presenta un mini video (3 minutos) que muestra a niños resolviendo un conflicto con diálogo.</w:t>
      </w:r>
    </w:p>
    <w:p>
      <w:pPr>
        <w:numPr>
          <w:ilvl w:val="0"/>
          <w:numId w:val="19"/>
        </w:numPr>
      </w:pPr>
      <w:r>
        <w:rPr>
          <w:b w:val="1"/>
          <w:bCs w:val="1"/>
        </w:rPr>
        <w:t xml:space="preserve">Estudiantes:</w:t>
      </w:r>
      <w:r>
        <w:rPr/>
        <w:t xml:space="preserve"> Observan y comentan.</w:t>
      </w:r>
    </w:p>
    <w:p>
      <w:pPr/>
      <w:r>
        <w:rPr>
          <w:b w:val="1"/>
          <w:bCs w:val="1"/>
        </w:rPr>
        <w:t xml:space="preserve">Contextualización:</w:t>
      </w:r>
    </w:p>
    <w:p>
      <w:pPr>
        <w:numPr>
          <w:ilvl w:val="0"/>
          <w:numId w:val="20"/>
        </w:numPr>
      </w:pPr>
      <w:r>
        <w:rPr>
          <w:b w:val="1"/>
          <w:bCs w:val="1"/>
        </w:rPr>
        <w:t xml:space="preserve">Docente:</w:t>
      </w:r>
      <w:r>
        <w:rPr/>
        <w:t xml:space="preserve"> Explica que todos podemos resolver problemas cuando aprendemos a escuchar y hablar con respeto.</w:t>
      </w:r>
    </w:p>
    <w:p>
      <w:pPr>
        <w:numPr>
          <w:ilvl w:val="0"/>
          <w:numId w:val="20"/>
        </w:numPr>
      </w:pPr>
      <w:r>
        <w:rPr>
          <w:b w:val="1"/>
          <w:bCs w:val="1"/>
        </w:rPr>
        <w:t xml:space="preserve">Estudiantes:</w:t>
      </w:r>
      <w:r>
        <w:rPr/>
        <w:t xml:space="preserve"> Reflexionan sobre su papel en la convivencia.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pasos básicos para resolver conflictos de manera pacífica: escuchar, expresar, negociar.</w:t>
      </w:r>
    </w:p>
    <w:p>
      <w:pPr/>
      <w:r>
        <w:rPr>
          <w:b w:val="1"/>
          <w:bCs w:val="1"/>
        </w:rPr>
        <w:t xml:space="preserve">Actividades de aprendizaje activo:</w:t>
      </w:r>
    </w:p>
    <w:p>
      <w:pPr>
        <w:numPr>
          <w:ilvl w:val="0"/>
          <w:numId w:val="21"/>
        </w:numPr>
      </w:pPr>
      <w:r>
        <w:rPr>
          <w:b w:val="1"/>
          <w:bCs w:val="1"/>
        </w:rPr>
        <w:t xml:space="preserve">Actividad 1: Simulación de resolución de conflictos</w:t>
      </w:r>
    </w:p>
    <w:p>
      <w:pPr>
        <w:numPr>
          <w:ilvl w:val="1"/>
          <w:numId w:val="21"/>
        </w:numPr>
      </w:pPr>
      <w:r>
        <w:rPr>
          <w:b w:val="1"/>
          <w:bCs w:val="1"/>
        </w:rPr>
        <w:t xml:space="preserve">Objetivo:</w:t>
      </w:r>
      <w:r>
        <w:rPr/>
        <w:t xml:space="preserve"> Aplicar estrategias de diálogo y respeto para solucionar problemas.</w:t>
      </w:r>
    </w:p>
    <w:p>
      <w:pPr>
        <w:numPr>
          <w:ilvl w:val="1"/>
          <w:numId w:val="21"/>
        </w:numPr>
      </w:pPr>
      <w:r>
        <w:rPr>
          <w:b w:val="1"/>
          <w:bCs w:val="1"/>
        </w:rPr>
        <w:t xml:space="preserve">Instrucciones:</w:t>
      </w:r>
      <w:r>
        <w:rPr/>
        <w:t xml:space="preserve"> En grupos de 4, se les da un escenario de conflicto común. Deben representarlo y luego mostrar cómo resolverlo usando los pasos aprendidos.</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Presentación de simulación.</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del docente:</w:t>
      </w:r>
      <w:r>
        <w:rPr/>
        <w:t xml:space="preserve"> Observa, sugiere frases para el diálogo y ayuda a reflexionar sobre emociones y soluciones.</w:t>
      </w:r>
    </w:p>
    <w:p>
      <w:pPr>
        <w:numPr>
          <w:ilvl w:val="0"/>
          <w:numId w:val="21"/>
        </w:numPr>
      </w:pPr>
      <w:r>
        <w:rPr>
          <w:b w:val="1"/>
          <w:bCs w:val="1"/>
        </w:rPr>
        <w:t xml:space="preserve">Actividad 2: Evaluación grupal de la simulación</w:t>
      </w:r>
    </w:p>
    <w:p>
      <w:pPr>
        <w:numPr>
          <w:ilvl w:val="1"/>
          <w:numId w:val="21"/>
        </w:numPr>
      </w:pPr>
      <w:r>
        <w:rPr>
          <w:b w:val="1"/>
          <w:bCs w:val="1"/>
        </w:rPr>
        <w:t xml:space="preserve">Objetivo:</w:t>
      </w:r>
      <w:r>
        <w:rPr/>
        <w:t xml:space="preserve"> Analizar las estrategias usadas y su efectividad.</w:t>
      </w:r>
    </w:p>
    <w:p>
      <w:pPr>
        <w:numPr>
          <w:ilvl w:val="1"/>
          <w:numId w:val="21"/>
        </w:numPr>
      </w:pPr>
      <w:r>
        <w:rPr>
          <w:b w:val="1"/>
          <w:bCs w:val="1"/>
        </w:rPr>
        <w:t xml:space="preserve">Instrucciones:</w:t>
      </w:r>
      <w:r>
        <w:rPr/>
        <w:t xml:space="preserve"> Después de cada presentación, el grupo y la clase comentan qué funcionó bien y qué se puede mejorar.</w:t>
      </w:r>
    </w:p>
    <w:p>
      <w:pPr>
        <w:numPr>
          <w:ilvl w:val="1"/>
          <w:numId w:val="21"/>
        </w:numPr>
      </w:pPr>
      <w:r>
        <w:rPr>
          <w:b w:val="1"/>
          <w:bCs w:val="1"/>
        </w:rPr>
        <w:t xml:space="preserve">Organización:</w:t>
      </w:r>
      <w:r>
        <w:rPr/>
        <w:t xml:space="preserve"> Plenaria.</w:t>
      </w:r>
    </w:p>
    <w:p>
      <w:pPr>
        <w:numPr>
          <w:ilvl w:val="1"/>
          <w:numId w:val="21"/>
        </w:numPr>
      </w:pPr>
      <w:r>
        <w:rPr>
          <w:b w:val="1"/>
          <w:bCs w:val="1"/>
        </w:rPr>
        <w:t xml:space="preserve">Producto:</w:t>
      </w:r>
      <w:r>
        <w:rPr/>
        <w:t xml:space="preserve"> Comentarios y conclusiones.</w:t>
      </w:r>
    </w:p>
    <w:p>
      <w:pPr>
        <w:numPr>
          <w:ilvl w:val="1"/>
          <w:numId w:val="21"/>
        </w:numPr>
      </w:pPr>
      <w:r>
        <w:rPr>
          <w:b w:val="1"/>
          <w:bCs w:val="1"/>
        </w:rPr>
        <w:t xml:space="preserve">Tiempo:</w:t>
      </w:r>
      <w:r>
        <w:rPr/>
        <w:t xml:space="preserve"> 15 minutos.</w:t>
      </w:r>
    </w:p>
    <w:p>
      <w:pPr>
        <w:numPr>
          <w:ilvl w:val="1"/>
          <w:numId w:val="21"/>
        </w:numPr>
      </w:pPr>
      <w:r>
        <w:rPr>
          <w:b w:val="1"/>
          <w:bCs w:val="1"/>
        </w:rPr>
        <w:t xml:space="preserve">Rol del docente:</w:t>
      </w:r>
      <w:r>
        <w:rPr/>
        <w:t xml:space="preserve"> Facilita el diálogo y refuerza aprendizajes claves.</w:t>
      </w:r>
    </w:p>
    <w:p>
      <w:pPr/>
      <w:r>
        <w:rPr>
          <w:b w:val="1"/>
          <w:bCs w:val="1"/>
        </w:rPr>
        <w:t xml:space="preserve">Diferenciación</w:t>
      </w:r>
    </w:p>
    <w:p>
      <w:pPr>
        <w:numPr>
          <w:ilvl w:val="0"/>
          <w:numId w:val="22"/>
        </w:numPr>
      </w:pPr>
      <w:r>
        <w:rPr/>
        <w:t xml:space="preserve">Para estudiantes que terminan antes: Proponer que creen un final alternativo para la resolución del conflicto.</w:t>
      </w:r>
    </w:p>
    <w:p>
      <w:pPr>
        <w:numPr>
          <w:ilvl w:val="0"/>
          <w:numId w:val="22"/>
        </w:numPr>
      </w:pPr>
      <w:r>
        <w:rPr/>
        <w:t xml:space="preserve">Para estudiantes que necesitan apoyo: Darles frases modelo para usar en la simulación y acompañar en la participación.</w:t>
      </w:r>
    </w:p>
    <w:p>
      <w:pPr/>
      <w:r>
        <w:rPr>
          <w:b w:val="1"/>
          <w:bCs w:val="1"/>
        </w:rPr>
        <w:t xml:space="preserve">Transición</w:t>
      </w:r>
    </w:p>
    <w:p>
      <w:pPr/>
      <w:r>
        <w:rPr/>
        <w:t xml:space="preserve">El docente anticipa la próxima sesión donde crearán un compromiso para practicar la cultura de paz.</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El docente pide que cada estudiante diga una palabra que represente la resolución pacífica.</w:t>
      </w:r>
    </w:p>
    <w:p>
      <w:pPr/>
      <w:r>
        <w:rPr>
          <w:b w:val="1"/>
          <w:bCs w:val="1"/>
        </w:rPr>
        <w:t xml:space="preserve">Reflexión metacognitiva:</w:t>
      </w:r>
    </w:p>
    <w:p>
      <w:pPr>
        <w:numPr>
          <w:ilvl w:val="0"/>
          <w:numId w:val="24"/>
        </w:numPr>
      </w:pPr>
      <w:r>
        <w:rPr/>
        <w:t xml:space="preserve">¿Qué pasos seguí para resolver el conflicto en la simulación?</w:t>
      </w:r>
    </w:p>
    <w:p>
      <w:pPr>
        <w:numPr>
          <w:ilvl w:val="0"/>
          <w:numId w:val="24"/>
        </w:numPr>
      </w:pPr>
      <w:r>
        <w:rPr/>
        <w:t xml:space="preserve">¿Cómo me sentí al usar el diálogo para solucionar problemas?</w:t>
      </w:r>
    </w:p>
    <w:p>
      <w:pPr/>
      <w:r>
        <w:rPr>
          <w:b w:val="1"/>
          <w:bCs w:val="1"/>
        </w:rPr>
        <w:t xml:space="preserve">Retroalimentación:</w:t>
      </w:r>
    </w:p>
    <w:p>
      <w:pPr/>
      <w:r>
        <w:rPr/>
        <w:t xml:space="preserve">El docente reconoce la participación y destaca ejemplos positivos observados.</w:t>
      </w:r>
    </w:p>
    <w:p>
      <w:pPr/>
      <w:r>
        <w:rPr>
          <w:b w:val="1"/>
          <w:bCs w:val="1"/>
        </w:rPr>
        <w:t xml:space="preserve">Transferencia:</w:t>
      </w:r>
    </w:p>
    <w:p>
      <w:pPr/>
      <w:r>
        <w:rPr/>
        <w:t xml:space="preserve">Invita a practicar estas estrategias cuando tengan problemas en la escuela o en casa.</w:t>
      </w:r>
    </w:p>
    <w:p>
      <w:pPr/>
      <w:r>
        <w:rPr>
          <w:b w:val="1"/>
          <w:bCs w:val="1"/>
        </w:rPr>
        <w:t xml:space="preserve">Tarea:</w:t>
      </w:r>
    </w:p>
    <w:p>
      <w:pPr/>
      <w:r>
        <w:rPr/>
        <w:t xml:space="preserve">Observar una situación de conflicto y pensar cómo aplicarían lo aprendido para resolverlo.</w:t>
      </w:r>
    </w:p>
    <w:p>
      <w:pPr/>
      <w:r>
        <w:rPr/>
        <w:t xml:space="preserve">Sesión 4: Mi compromiso personal con la cultura de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comprometerse a practicar la cultura de paz en su vida diaria.</w:t>
      </w:r>
    </w:p>
    <w:p>
      <w:pPr/>
      <w:r>
        <w:rPr>
          <w:b w:val="1"/>
          <w:bCs w:val="1"/>
        </w:rPr>
        <w:t xml:space="preserve">Activación de conocimientos previos:</w:t>
      </w:r>
    </w:p>
    <w:p>
      <w:pPr>
        <w:numPr>
          <w:ilvl w:val="0"/>
          <w:numId w:val="25"/>
        </w:numPr>
      </w:pPr>
      <w:r>
        <w:rPr>
          <w:b w:val="1"/>
          <w:bCs w:val="1"/>
        </w:rPr>
        <w:t xml:space="preserve">Docente:</w:t>
      </w:r>
      <w:r>
        <w:rPr/>
        <w:t xml:space="preserve"> Recuerda brevemente las sesiones anteriores y pregunta: “¿Qué acciones puedo hacer para construir paz en mi escuela?”</w:t>
      </w:r>
    </w:p>
    <w:p>
      <w:pPr>
        <w:numPr>
          <w:ilvl w:val="0"/>
          <w:numId w:val="25"/>
        </w:numPr>
      </w:pPr>
      <w:r>
        <w:rPr>
          <w:b w:val="1"/>
          <w:bCs w:val="1"/>
        </w:rPr>
        <w:t xml:space="preserve">Estudiantes:</w:t>
      </w:r>
      <w:r>
        <w:rPr/>
        <w:t xml:space="preserve"> Comparten ideas.</w:t>
      </w:r>
    </w:p>
    <w:p>
      <w:pPr/>
      <w:r>
        <w:rPr>
          <w:b w:val="1"/>
          <w:bCs w:val="1"/>
        </w:rPr>
        <w:t xml:space="preserve">Motivación y enganche:</w:t>
      </w:r>
    </w:p>
    <w:p>
      <w:pPr>
        <w:numPr>
          <w:ilvl w:val="0"/>
          <w:numId w:val="26"/>
        </w:numPr>
      </w:pPr>
      <w:r>
        <w:rPr>
          <w:b w:val="1"/>
          <w:bCs w:val="1"/>
        </w:rPr>
        <w:t xml:space="preserve">Docente:</w:t>
      </w:r>
      <w:r>
        <w:rPr/>
        <w:t xml:space="preserve"> Cuenta una historia breve de un joven que cambió su comunidad con acciones pacíficas.</w:t>
      </w:r>
    </w:p>
    <w:p>
      <w:pPr>
        <w:numPr>
          <w:ilvl w:val="0"/>
          <w:numId w:val="26"/>
        </w:numPr>
      </w:pPr>
      <w:r>
        <w:rPr>
          <w:b w:val="1"/>
          <w:bCs w:val="1"/>
        </w:rPr>
        <w:t xml:space="preserve">Estudiantes:</w:t>
      </w:r>
      <w:r>
        <w:rPr/>
        <w:t xml:space="preserve"> Escuchan y se sienten inspirados.</w:t>
      </w:r>
    </w:p>
    <w:p>
      <w:pPr/>
      <w:r>
        <w:rPr>
          <w:b w:val="1"/>
          <w:bCs w:val="1"/>
        </w:rPr>
        <w:t xml:space="preserve">Contextualización:</w:t>
      </w:r>
    </w:p>
    <w:p>
      <w:pPr>
        <w:numPr>
          <w:ilvl w:val="0"/>
          <w:numId w:val="27"/>
        </w:numPr>
      </w:pPr>
      <w:r>
        <w:rPr>
          <w:b w:val="1"/>
          <w:bCs w:val="1"/>
        </w:rPr>
        <w:t xml:space="preserve">Docente:</w:t>
      </w:r>
      <w:r>
        <w:rPr/>
        <w:t xml:space="preserve"> Explica que cada uno puede hacer la diferencia con pequeños compromisos.</w:t>
      </w:r>
    </w:p>
    <w:p>
      <w:pPr>
        <w:numPr>
          <w:ilvl w:val="0"/>
          <w:numId w:val="27"/>
        </w:numPr>
      </w:pPr>
      <w:r>
        <w:rPr>
          <w:b w:val="1"/>
          <w:bCs w:val="1"/>
        </w:rPr>
        <w:t xml:space="preserve">Estudiantes:</w:t>
      </w:r>
      <w:r>
        <w:rPr/>
        <w:t xml:space="preserve"> Se preparan para crear su propio compromiso.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para que reflexionen sobre sus aprendizajes y escriban un compromiso personal para practicar la cultura de paz.</w:t>
      </w:r>
    </w:p>
    <w:p>
      <w:pPr/>
      <w:r>
        <w:rPr>
          <w:b w:val="1"/>
          <w:bCs w:val="1"/>
        </w:rPr>
        <w:t xml:space="preserve">Actividades de aprendizaje activo:</w:t>
      </w:r>
    </w:p>
    <w:p>
      <w:pPr>
        <w:numPr>
          <w:ilvl w:val="0"/>
          <w:numId w:val="28"/>
        </w:numPr>
      </w:pPr>
      <w:r>
        <w:rPr>
          <w:b w:val="1"/>
          <w:bCs w:val="1"/>
        </w:rPr>
        <w:t xml:space="preserve">Actividad 1: Elaboración del compromiso personal</w:t>
      </w:r>
    </w:p>
    <w:p>
      <w:pPr>
        <w:numPr>
          <w:ilvl w:val="1"/>
          <w:numId w:val="28"/>
        </w:numPr>
      </w:pPr>
      <w:r>
        <w:rPr>
          <w:b w:val="1"/>
          <w:bCs w:val="1"/>
        </w:rPr>
        <w:t xml:space="preserve">Objetivo:</w:t>
      </w:r>
      <w:r>
        <w:rPr/>
        <w:t xml:space="preserve"> Crear un compromiso concreto y personal para fomentar la cultura de paz.</w:t>
      </w:r>
    </w:p>
    <w:p>
      <w:pPr>
        <w:numPr>
          <w:ilvl w:val="1"/>
          <w:numId w:val="28"/>
        </w:numPr>
      </w:pPr>
      <w:r>
        <w:rPr>
          <w:b w:val="1"/>
          <w:bCs w:val="1"/>
        </w:rPr>
        <w:t xml:space="preserve">Instrucciones:</w:t>
      </w:r>
      <w:r>
        <w:rPr/>
        <w:t xml:space="preserve"> Cada estudiante escribe en una hoja un compromiso específico que pueda cumplir en la escuela o casa, por ejemplo: “Escuchar sin interrumpir”, “Ayudar a compañeros en conflictos”, “Hablar con respeto”.</w:t>
      </w:r>
    </w:p>
    <w:p>
      <w:pPr>
        <w:numPr>
          <w:ilvl w:val="1"/>
          <w:numId w:val="28"/>
        </w:numPr>
      </w:pPr>
      <w:r>
        <w:rPr>
          <w:b w:val="1"/>
          <w:bCs w:val="1"/>
        </w:rPr>
        <w:t xml:space="preserve">Organización:</w:t>
      </w:r>
      <w:r>
        <w:rPr/>
        <w:t xml:space="preserve"> Individual.</w:t>
      </w:r>
    </w:p>
    <w:p>
      <w:pPr>
        <w:numPr>
          <w:ilvl w:val="1"/>
          <w:numId w:val="28"/>
        </w:numPr>
      </w:pPr>
      <w:r>
        <w:rPr>
          <w:b w:val="1"/>
          <w:bCs w:val="1"/>
        </w:rPr>
        <w:t xml:space="preserve">Producto:</w:t>
      </w:r>
      <w:r>
        <w:rPr/>
        <w:t xml:space="preserve"> Compromiso escrito.</w:t>
      </w:r>
    </w:p>
    <w:p>
      <w:pPr>
        <w:numPr>
          <w:ilvl w:val="1"/>
          <w:numId w:val="28"/>
        </w:numPr>
      </w:pPr>
      <w:r>
        <w:rPr>
          <w:b w:val="1"/>
          <w:bCs w:val="1"/>
        </w:rPr>
        <w:t xml:space="preserve">Tiempo:</w:t>
      </w:r>
      <w:r>
        <w:rPr/>
        <w:t xml:space="preserve"> 20 minutos.</w:t>
      </w:r>
    </w:p>
    <w:p>
      <w:pPr>
        <w:numPr>
          <w:ilvl w:val="1"/>
          <w:numId w:val="28"/>
        </w:numPr>
      </w:pPr>
      <w:r>
        <w:rPr>
          <w:b w:val="1"/>
          <w:bCs w:val="1"/>
        </w:rPr>
        <w:t xml:space="preserve">Rol del docente:</w:t>
      </w:r>
      <w:r>
        <w:rPr/>
        <w:t xml:space="preserve"> Apoya con ejemplos, revisa que los compromisos sean claros y alcanzables.</w:t>
      </w:r>
    </w:p>
    <w:p>
      <w:pPr>
        <w:numPr>
          <w:ilvl w:val="0"/>
          <w:numId w:val="28"/>
        </w:numPr>
      </w:pPr>
      <w:r>
        <w:rPr>
          <w:b w:val="1"/>
          <w:bCs w:val="1"/>
        </w:rPr>
        <w:t xml:space="preserve">Actividad 2: Compartir compromisos en círculo</w:t>
      </w:r>
    </w:p>
    <w:p>
      <w:pPr>
        <w:numPr>
          <w:ilvl w:val="1"/>
          <w:numId w:val="28"/>
        </w:numPr>
      </w:pPr>
      <w:r>
        <w:rPr>
          <w:b w:val="1"/>
          <w:bCs w:val="1"/>
        </w:rPr>
        <w:t xml:space="preserve">Objetivo:</w:t>
      </w:r>
      <w:r>
        <w:rPr/>
        <w:t xml:space="preserve"> Fomentar el sentido de comunidad y responsabilidad.</w:t>
      </w:r>
    </w:p>
    <w:p>
      <w:pPr>
        <w:numPr>
          <w:ilvl w:val="1"/>
          <w:numId w:val="28"/>
        </w:numPr>
      </w:pPr>
      <w:r>
        <w:rPr>
          <w:b w:val="1"/>
          <w:bCs w:val="1"/>
        </w:rPr>
        <w:t xml:space="preserve">Instrucciones:</w:t>
      </w:r>
      <w:r>
        <w:rPr/>
        <w:t xml:space="preserve"> En círculo, cada estudiante comparte su compromiso con el grupo.</w:t>
      </w:r>
    </w:p>
    <w:p>
      <w:pPr>
        <w:numPr>
          <w:ilvl w:val="1"/>
          <w:numId w:val="28"/>
        </w:numPr>
      </w:pPr>
      <w:r>
        <w:rPr>
          <w:b w:val="1"/>
          <w:bCs w:val="1"/>
        </w:rPr>
        <w:t xml:space="preserve">Organización:</w:t>
      </w:r>
      <w:r>
        <w:rPr/>
        <w:t xml:space="preserve"> Plenaria.</w:t>
      </w:r>
    </w:p>
    <w:p>
      <w:pPr>
        <w:numPr>
          <w:ilvl w:val="1"/>
          <w:numId w:val="28"/>
        </w:numPr>
      </w:pPr>
      <w:r>
        <w:rPr>
          <w:b w:val="1"/>
          <w:bCs w:val="1"/>
        </w:rPr>
        <w:t xml:space="preserve">Producto:</w:t>
      </w:r>
      <w:r>
        <w:rPr/>
        <w:t xml:space="preserve"> Presentación oral.</w:t>
      </w:r>
    </w:p>
    <w:p>
      <w:pPr>
        <w:numPr>
          <w:ilvl w:val="1"/>
          <w:numId w:val="28"/>
        </w:numPr>
      </w:pPr>
      <w:r>
        <w:rPr>
          <w:b w:val="1"/>
          <w:bCs w:val="1"/>
        </w:rPr>
        <w:t xml:space="preserve">Tiempo:</w:t>
      </w:r>
      <w:r>
        <w:rPr/>
        <w:t xml:space="preserve"> 15 minutos.</w:t>
      </w:r>
    </w:p>
    <w:p>
      <w:pPr>
        <w:numPr>
          <w:ilvl w:val="1"/>
          <w:numId w:val="28"/>
        </w:numPr>
      </w:pPr>
      <w:r>
        <w:rPr>
          <w:b w:val="1"/>
          <w:bCs w:val="1"/>
        </w:rPr>
        <w:t xml:space="preserve">Rol del docente:</w:t>
      </w:r>
      <w:r>
        <w:rPr/>
        <w:t xml:space="preserve"> Escucha, valida y motiva a cumplir los compromisos.</w:t>
      </w:r>
    </w:p>
    <w:p>
      <w:pPr>
        <w:numPr>
          <w:ilvl w:val="0"/>
          <w:numId w:val="28"/>
        </w:numPr>
      </w:pPr>
      <w:r>
        <w:rPr>
          <w:b w:val="1"/>
          <w:bCs w:val="1"/>
        </w:rPr>
        <w:t xml:space="preserve">Actividad 3: Creación de un mural de cultura de paz</w:t>
      </w:r>
    </w:p>
    <w:p>
      <w:pPr>
        <w:numPr>
          <w:ilvl w:val="1"/>
          <w:numId w:val="28"/>
        </w:numPr>
      </w:pPr>
      <w:r>
        <w:rPr>
          <w:b w:val="1"/>
          <w:bCs w:val="1"/>
        </w:rPr>
        <w:t xml:space="preserve">Objetivo:</w:t>
      </w:r>
      <w:r>
        <w:rPr/>
        <w:t xml:space="preserve"> Visualizar colectivamente los compromisos y promover la cultura de paz.</w:t>
      </w:r>
    </w:p>
    <w:p>
      <w:pPr>
        <w:numPr>
          <w:ilvl w:val="1"/>
          <w:numId w:val="28"/>
        </w:numPr>
      </w:pPr>
      <w:r>
        <w:rPr>
          <w:b w:val="1"/>
          <w:bCs w:val="1"/>
        </w:rPr>
        <w:t xml:space="preserve">Instrucciones:</w:t>
      </w:r>
      <w:r>
        <w:rPr/>
        <w:t xml:space="preserve"> En grupos, los estudiantes decoran un mural con frases, dibujos y los compromisos escritos para colocarlo en un lugar visible de la escuela.</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Mural grupal.</w:t>
      </w:r>
    </w:p>
    <w:p>
      <w:pPr>
        <w:numPr>
          <w:ilvl w:val="1"/>
          <w:numId w:val="28"/>
        </w:numPr>
      </w:pPr>
      <w:r>
        <w:rPr>
          <w:b w:val="1"/>
          <w:bCs w:val="1"/>
        </w:rPr>
        <w:t xml:space="preserve">Tiempo:</w:t>
      </w:r>
      <w:r>
        <w:rPr/>
        <w:t xml:space="preserve"> 10 minutos.</w:t>
      </w:r>
    </w:p>
    <w:p>
      <w:pPr>
        <w:numPr>
          <w:ilvl w:val="1"/>
          <w:numId w:val="28"/>
        </w:numPr>
      </w:pPr>
      <w:r>
        <w:rPr>
          <w:b w:val="1"/>
          <w:bCs w:val="1"/>
        </w:rPr>
        <w:t xml:space="preserve">Rol del docente:</w:t>
      </w:r>
      <w:r>
        <w:rPr/>
        <w:t xml:space="preserve"> Coordina, provee materiales y supervisa.</w:t>
      </w:r>
    </w:p>
    <w:p>
      <w:pPr/>
      <w:r>
        <w:rPr>
          <w:b w:val="1"/>
          <w:bCs w:val="1"/>
        </w:rPr>
        <w:t xml:space="preserve">Diferenciación</w:t>
      </w:r>
    </w:p>
    <w:p>
      <w:pPr>
        <w:numPr>
          <w:ilvl w:val="0"/>
          <w:numId w:val="29"/>
        </w:numPr>
      </w:pPr>
      <w:r>
        <w:rPr/>
        <w:t xml:space="preserve">Para quienes terminan antes: Diseñar un símbolo o dibujo que represente su compromiso.</w:t>
      </w:r>
    </w:p>
    <w:p>
      <w:pPr>
        <w:numPr>
          <w:ilvl w:val="0"/>
          <w:numId w:val="29"/>
        </w:numPr>
      </w:pPr>
      <w:r>
        <w:rPr/>
        <w:t xml:space="preserve">Para quienes necesitan apoyo: Ofrecer plantillas o frases para completar su compromiso personal.</w:t>
      </w:r>
    </w:p>
    <w:p>
      <w:pPr/>
      <w:r>
        <w:rPr>
          <w:b w:val="1"/>
          <w:bCs w:val="1"/>
        </w:rPr>
        <w:t xml:space="preserve">Transición</w:t>
      </w:r>
    </w:p>
    <w:p>
      <w:pPr/>
      <w:r>
        <w:rPr/>
        <w:t xml:space="preserve">El docente invita a reflexionar sobre cómo cumplirán sus compromisos y anticipa la importancia de observar su propia actitud cada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Solicitar a 3 voluntarios que digan qué compromiso eligieron y por qué.</w:t>
      </w:r>
    </w:p>
    <w:p>
      <w:pPr/>
      <w:r>
        <w:rPr>
          <w:b w:val="1"/>
          <w:bCs w:val="1"/>
        </w:rPr>
        <w:t xml:space="preserve">Reflexión metacognitiva:</w:t>
      </w:r>
    </w:p>
    <w:p>
      <w:pPr>
        <w:numPr>
          <w:ilvl w:val="0"/>
          <w:numId w:val="31"/>
        </w:numPr>
      </w:pPr>
      <w:r>
        <w:rPr/>
        <w:t xml:space="preserve">¿Qué compromiso hice para ayudar a la cultura de paz?</w:t>
      </w:r>
    </w:p>
    <w:p>
      <w:pPr>
        <w:numPr>
          <w:ilvl w:val="0"/>
          <w:numId w:val="31"/>
        </w:numPr>
      </w:pPr>
      <w:r>
        <w:rPr/>
        <w:t xml:space="preserve">¿Cómo puedo recordar y cumplir mi compromiso cada día?</w:t>
      </w:r>
    </w:p>
    <w:p>
      <w:pPr/>
      <w:r>
        <w:rPr>
          <w:b w:val="1"/>
          <w:bCs w:val="1"/>
        </w:rPr>
        <w:t xml:space="preserve">Retroalimentación:</w:t>
      </w:r>
    </w:p>
    <w:p>
      <w:pPr/>
      <w:r>
        <w:rPr/>
        <w:t xml:space="preserve">El docente felicita el esfuerzo y motiva a observar los cambios que pueden lograr.</w:t>
      </w:r>
    </w:p>
    <w:p>
      <w:pPr/>
      <w:r>
        <w:rPr>
          <w:b w:val="1"/>
          <w:bCs w:val="1"/>
        </w:rPr>
        <w:t xml:space="preserve">Transferencia:</w:t>
      </w:r>
    </w:p>
    <w:p>
      <w:pPr/>
      <w:r>
        <w:rPr/>
        <w:t xml:space="preserve">Anima a compartir el compromiso con su familia para que también fomenten la paz en casa.</w:t>
      </w:r>
    </w:p>
    <w:p>
      <w:pPr/>
      <w:r>
        <w:rPr>
          <w:b w:val="1"/>
          <w:bCs w:val="1"/>
        </w:rPr>
        <w:t xml:space="preserve">Tarea:</w:t>
      </w:r>
    </w:p>
    <w:p>
      <w:pPr/>
      <w:r>
        <w:rPr/>
        <w:t xml:space="preserve">Practicar el compromiso durante la semana y preparar un dibujo o relato breve sobre su experiencia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En la activación de conocimientos previos de la primera sesión para conocer experiencias y saberes iniciales.</w:t>
      </w:r>
    </w:p>
    <w:p>
      <w:pPr>
        <w:numPr>
          <w:ilvl w:val="0"/>
          <w:numId w:val="32"/>
        </w:numPr>
      </w:pPr>
      <w:r>
        <w:rPr/>
        <w:t xml:space="preserve">Formativa: Durante todas las sesiones, mediante observación directa de la participación, actitudes y entrega de productos como mapas mentales, carteles, simulaciones y compromisos.</w:t>
      </w:r>
    </w:p>
    <w:p>
      <w:pPr>
        <w:numPr>
          <w:ilvl w:val="0"/>
          <w:numId w:val="32"/>
        </w:numPr>
      </w:pPr>
      <w:r>
        <w:rPr/>
        <w:t xml:space="preserve">Sumativa: En la última sesión, a través de la presentación del compromiso personal y mural colectivo.</w:t>
      </w:r>
    </w:p>
    <w:p>
      <w:pPr/>
      <w:r>
        <w:rPr>
          <w:b w:val="1"/>
          <w:bCs w:val="1"/>
        </w:rPr>
        <w:t xml:space="preserve">Criterios de evaluación:</w:t>
      </w:r>
    </w:p>
    <w:p>
      <w:pPr>
        <w:numPr>
          <w:ilvl w:val="0"/>
          <w:numId w:val="33"/>
        </w:numPr>
      </w:pPr>
      <w:r>
        <w:rPr/>
        <w:t xml:space="preserve">Analiza correctamente el concepto de cultura de paz (objetivo 1).</w:t>
      </w:r>
    </w:p>
    <w:p>
      <w:pPr>
        <w:numPr>
          <w:ilvl w:val="0"/>
          <w:numId w:val="33"/>
        </w:numPr>
      </w:pPr>
      <w:r>
        <w:rPr/>
        <w:t xml:space="preserve">Identifica actitudes positivas para la convivencia pacífica (objetivo 2).</w:t>
      </w:r>
    </w:p>
    <w:p>
      <w:pPr>
        <w:numPr>
          <w:ilvl w:val="0"/>
          <w:numId w:val="33"/>
        </w:numPr>
      </w:pPr>
      <w:r>
        <w:rPr/>
        <w:t xml:space="preserve">Demuestra habilidades para expresar emociones de forma respetuosa (objetivo 3).</w:t>
      </w:r>
    </w:p>
    <w:p>
      <w:pPr>
        <w:numPr>
          <w:ilvl w:val="0"/>
          <w:numId w:val="33"/>
        </w:numPr>
      </w:pPr>
      <w:r>
        <w:rPr/>
        <w:t xml:space="preserve">Participa activamente y con actitud positiva en actividades grupales (objetivo 4).</w:t>
      </w:r>
    </w:p>
    <w:p>
      <w:pPr/>
      <w:r>
        <w:rPr>
          <w:b w:val="1"/>
          <w:bCs w:val="1"/>
        </w:rPr>
        <w:t xml:space="preserve">Instrumentos sugeridos:</w:t>
      </w:r>
    </w:p>
    <w:p>
      <w:pPr>
        <w:numPr>
          <w:ilvl w:val="0"/>
          <w:numId w:val="34"/>
        </w:numPr>
      </w:pPr>
      <w:r>
        <w:rPr/>
        <w:t xml:space="preserve">Lista de cotejo para observar participación, actitud y entrega de productos.</w:t>
      </w:r>
    </w:p>
    <w:p>
      <w:pPr>
        <w:numPr>
          <w:ilvl w:val="0"/>
          <w:numId w:val="34"/>
        </w:numPr>
      </w:pPr>
      <w:r>
        <w:rPr/>
        <w:t xml:space="preserve">Rúbrica sencilla para valorar compromisos escritos y presentaciones orales.</w:t>
      </w:r>
    </w:p>
    <w:p>
      <w:pPr>
        <w:numPr>
          <w:ilvl w:val="0"/>
          <w:numId w:val="34"/>
        </w:numPr>
      </w:pPr>
      <w:r>
        <w:rPr/>
        <w:t xml:space="preserve">Autoevaluación guiada con preguntas sobre su propio desempeño y compromiso.</w:t>
      </w:r>
    </w:p>
    <w:p>
      <w:pPr/>
      <w:r>
        <w:rPr>
          <w:b w:val="1"/>
          <w:bCs w:val="1"/>
        </w:rPr>
        <w:t xml:space="preserve">Evidencias de aprendizaje:</w:t>
      </w:r>
    </w:p>
    <w:p>
      <w:pPr>
        <w:numPr>
          <w:ilvl w:val="0"/>
          <w:numId w:val="35"/>
        </w:numPr>
      </w:pPr>
      <w:r>
        <w:rPr/>
        <w:t xml:space="preserve">Participación oral en discusiones y reflexiones.</w:t>
      </w:r>
    </w:p>
    <w:p>
      <w:pPr>
        <w:numPr>
          <w:ilvl w:val="0"/>
          <w:numId w:val="35"/>
        </w:numPr>
      </w:pPr>
      <w:r>
        <w:rPr/>
        <w:t xml:space="preserve">Mapas mentales, carteles y murales elaborados.</w:t>
      </w:r>
    </w:p>
    <w:p>
      <w:pPr>
        <w:numPr>
          <w:ilvl w:val="0"/>
          <w:numId w:val="35"/>
        </w:numPr>
      </w:pPr>
      <w:r>
        <w:rPr/>
        <w:t xml:space="preserve">Simulaciones de resolución de conflictos.</w:t>
      </w:r>
    </w:p>
    <w:p>
      <w:pPr>
        <w:numPr>
          <w:ilvl w:val="0"/>
          <w:numId w:val="35"/>
        </w:numPr>
      </w:pPr>
      <w:r>
        <w:rPr/>
        <w:t xml:space="preserve">Compromiso personal escrito y presentado.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AAF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4F7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CA8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632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3A8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E4A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028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625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2F7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95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A0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E9F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BFA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784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C4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CFA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B84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FBC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50D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0A8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023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66C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D0A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EB1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FB7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9E9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40F2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7EA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9A2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875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73AD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8A6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E430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D0A9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FD6D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2026-09-25T21:16:27-05:00</dcterms:created>
  <dcterms:modified xsi:type="dcterms:W3CDTF">2026-09-25T21:16:27-05:00</dcterms:modified>
</cp:coreProperties>
</file>

<file path=docProps/custom.xml><?xml version="1.0" encoding="utf-8"?>
<Properties xmlns="http://schemas.openxmlformats.org/officeDocument/2006/custom-properties" xmlns:vt="http://schemas.openxmlformats.org/officeDocument/2006/docPropsVTypes"/>
</file>