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nivel: Diagnóstico de operaciones básicas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diagnosticar y comprender el nivel actual que tienen los estudiantes de media (15-17 años) en cuanto a operaciones básicas de aritmética, tales como suma, resta, multiplicación y división. A través de problemas contextualizados y actividades prácticas, los estudiantes explorarán sus habilidades numéricas y reflexionarán sobre sus fortalezas y áreas de mejora. Este diagnóstico es fundamental para que el docente pueda adaptar las futuras unidades de aprendizaje a las necesidades reales de cada alumno, asegurando un progreso efectivo.</w:t>
      </w:r>
    </w:p>
    <w:p>
      <w:pPr/>
      <w:r>
        <w:rPr/>
        <w:t xml:space="preserve">La relevancia del tema radica en que las operaciones básicas son la base para el desarrollo de habilidades matemáticas más complejas y para la toma de decisiones en la vida diaria, como manejar presupuestos, interpretar datos y resolver problemas cotidianos. El enfoque basado en problemas conecta el aprendizaje con situaciones reales, promoviendo el pensamiento crítico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nivel de dominio de las operaciones básicas en aritmética a través de la resolución de problemas prácticos.</w:t>
      </w:r>
    </w:p>
    <w:p>
      <w:pPr>
        <w:numPr>
          <w:ilvl w:val="0"/>
          <w:numId w:val="1"/>
        </w:numPr>
      </w:pPr>
      <w:r>
        <w:rPr/>
        <w:t xml:space="preserve">Analizar errores comunes al realizar operaciones básicas para promover la autoevaluación y autocorrección.</w:t>
      </w:r>
    </w:p>
    <w:p>
      <w:pPr>
        <w:numPr>
          <w:ilvl w:val="0"/>
          <w:numId w:val="1"/>
        </w:numPr>
      </w:pPr>
      <w:r>
        <w:rPr/>
        <w:t xml:space="preserve">Aplicar estrategias numéricas para resolver problemas cotidianos que involucren sumas, restas, multiplicaciones y divisiones.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habilidades numéricas para planificar mejoras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operaciones básicas (1 por estudiante).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 posterior).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Tarjetas con problemas numéricos para actividades en grupo.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las cuatro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enunciados simples de problemas matemáticos.</w:t>
      </w:r>
    </w:p>
    <w:p>
      <w:pPr>
        <w:numPr>
          <w:ilvl w:val="0"/>
          <w:numId w:val="3"/>
        </w:numPr>
      </w:pPr>
      <w:r>
        <w:rPr/>
        <w:t xml:space="preserve">Experiencia en resolver ejercicios numéricos en contextos escolares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mis habilidades aritméticasFase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una exploración personal para conocer qué tanto dominan las operaciones básicas, lo que les ayudará a mejorar en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“Si tienes 5 manzanas y te regalan 3 más, ¿cuántas tienes ahora? ¿Y si luego comes 2, cuántas quedan?”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explican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para construir un puente, los ingenieros usan operaciones básicas para calcular materiales? ¡Las matemáticas están en todo!”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sobre la conexión con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de los estudiantes, como comprar en una tienda o repartir tareas.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operaciones básicas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realístico en la pizarra: “En una excursión, un grupo de 24 estudiantes debe repartirse en equipos de 4. ¿Cuántos equipos se forman? ¿Qué pasa si llegan 6 estudiantes más?”</w:t>
      </w:r>
    </w:p>
    <w:p>
      <w:pPr/>
      <w:r>
        <w:rPr>
          <w:b w:val="1"/>
          <w:bCs w:val="1"/>
        </w:rPr>
        <w:t xml:space="preserve">Actividad 1: Diagnóstico individual de operaciones básicas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nivel individual en suma, resta, multiplicación y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12 problemas, 3 de cada operación básica, con niveles variados de dificultad.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desempeño, responde dudas puntuales sin dar respuestas, y toma nota de patrones de errores.</w:t>
      </w:r>
    </w:p>
    <w:p>
      <w:pPr/>
      <w:r>
        <w:rPr>
          <w:b w:val="1"/>
          <w:bCs w:val="1"/>
        </w:rPr>
        <w:t xml:space="preserve">Actividad 2: Análisis de errores comunes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errores para mejorar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intercambian hojas, identifican errores en las respuestas de sus compañeros y discuten posibles causas y correcciones.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errores comunes y estrategias para evitarlos, anotada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“¿Por qué creen que ocurrió este error?” o “¿Qué estrategia podríamos usar para resolverlo correctamente?”.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crear un problema adicional que combine dos operaciones básicas para presentar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brinda apoyo individual con ejemplos guiados y uso de material manipulativo (como fichas o dibujos) para visualizar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actividad grupal con la siguiente sesión resaltando la importancia de conocer sus habilidades para fortalecerlas y avanzar en nuevos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sobre sí mismo en cuanto a sus habilidades numéricas y una duda que le gustaría aclarar.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i w:val="1"/>
          <w:i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¿Cuál operación te resultó más fácil y por qué?</w:t>
      </w:r>
    </w:p>
    <w:p>
      <w:pPr>
        <w:numPr>
          <w:ilvl w:val="0"/>
          <w:numId w:val="7"/>
        </w:numPr>
      </w:pPr>
      <w:r>
        <w:rPr/>
        <w:t xml:space="preserve">¿En qué tipo de problemas cometiste más errores?</w:t>
      </w:r>
    </w:p>
    <w:p>
      <w:pPr>
        <w:numPr>
          <w:ilvl w:val="0"/>
          <w:numId w:val="7"/>
        </w:numPr>
      </w:pPr>
      <w:r>
        <w:rPr/>
        <w:t xml:space="preserve">¿Qué estrategia crees que te ayudará a mejorar tus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fortalezas y áreas para trabajar, y ofrece palabras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estrategias para mejorar sus habilidades numéricas según lo detectado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la semana una situación cotidiana donde usen alguna operación básica y anotar el tipo de operación y resultado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(durante la sesión 1, en la actividad individual de diagnóstico y análisis de errores).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el resultado de operaciones básicas (relacionado con el objetivo 1).</w:t>
      </w:r>
    </w:p>
    <w:p>
      <w:pPr>
        <w:numPr>
          <w:ilvl w:val="0"/>
          <w:numId w:val="8"/>
        </w:numPr>
      </w:pPr>
      <w:r>
        <w:rPr/>
        <w:t xml:space="preserve">Analiza y reconoce errores en operaciones propias y ajenas (objetivo 2).</w:t>
      </w:r>
    </w:p>
    <w:p>
      <w:pPr>
        <w:numPr>
          <w:ilvl w:val="0"/>
          <w:numId w:val="8"/>
        </w:numPr>
      </w:pPr>
      <w:r>
        <w:rPr/>
        <w:t xml:space="preserve">Aplica estrategias numéricas básicas para resolver problemas (objetivo 3).</w:t>
      </w:r>
    </w:p>
    <w:p>
      <w:pPr>
        <w:numPr>
          <w:ilvl w:val="0"/>
          <w:numId w:val="8"/>
        </w:numPr>
      </w:pPr>
      <w:r>
        <w:rPr/>
        <w:t xml:space="preserve">Reflexiona sobre sus habilidades y procesos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revisar respuestas correctas en la hoja de diagnóstico.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9"/>
        </w:numPr>
      </w:pPr>
      <w:r>
        <w:rPr/>
        <w:t xml:space="preserve">Autoevaluación a través de la reflexión escrita en tarjetas.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trabajo con problemas resueltos individualmente.</w:t>
      </w:r>
    </w:p>
    <w:p>
      <w:pPr>
        <w:numPr>
          <w:ilvl w:val="0"/>
          <w:numId w:val="10"/>
        </w:numPr>
      </w:pPr>
      <w:r>
        <w:rPr/>
        <w:t xml:space="preserve">Listas de errores y estrategias generadas en grupo.</w:t>
      </w:r>
    </w:p>
    <w:p>
      <w:pPr>
        <w:numPr>
          <w:ilvl w:val="0"/>
          <w:numId w:val="10"/>
        </w:numPr>
      </w:pPr>
      <w:r>
        <w:rPr/>
        <w:t xml:space="preserve">Tarjetas de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mi nivel en Operaciones Básicas</w:t>
      </w:r>
    </w:p>
    <w:p>
      <w:pPr/>
      <w:r>
        <w:rPr/>
        <w:t xml:space="preserve">Duración: 10 minutos</w:t>
      </w:r>
    </w:p>
    <w:p>
      <w:pPr/>
      <w:r>
        <w:rPr/>
        <w:t xml:space="preserve">Objetivo: Permitir al docente identificar rápidamente el nivel de conocimiento previo y las habilidades numéricas de los estudiantes en operaciones básicas de aritmética.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1"/>
        </w:numPr>
      </w:pPr>
      <w:r>
        <w:rPr/>
        <w:t xml:space="preserve">Distribuir a cada estudiante la hoja con las preguntas o proyectarlas en pantalla.</w:t>
      </w:r>
    </w:p>
    <w:p>
      <w:pPr>
        <w:numPr>
          <w:ilvl w:val="0"/>
          <w:numId w:val="11"/>
        </w:numPr>
      </w:pPr>
      <w:r>
        <w:rPr/>
        <w:t xml:space="preserve">Explicar que la actividad es para conocer su nivel actual, no es una calificación.</w:t>
      </w:r>
    </w:p>
    <w:p>
      <w:pPr>
        <w:numPr>
          <w:ilvl w:val="0"/>
          <w:numId w:val="11"/>
        </w:numPr>
      </w:pPr>
      <w:r>
        <w:rPr/>
        <w:t xml:space="preserve">Dar un máximo de 10 minutos para responder todas las preguntas.</w:t>
      </w:r>
    </w:p>
    <w:p>
      <w:pPr>
        <w:numPr>
          <w:ilvl w:val="0"/>
          <w:numId w:val="11"/>
        </w:numPr>
      </w:pPr>
      <w:r>
        <w:rPr/>
        <w:t xml:space="preserve">Recoger las respuestas para su análisis al final de la sesión.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Resuelve: 128 + 347 = 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Calcula: 560 - 275 = 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Multiplica: 23 × 15 = 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Divide: 144 ÷ 12 = 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Escribe el resultado de la siguiente operación combinada: 45 + 18 × 2 = 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¿Cuál es el número que falta? 7 × __ = 56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Redondea 3,476 al centenar más cercano.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Si tienes 3/4 de una pizza y comes 1/2 de esa cantidad, ¿qué fracción de la pizza comiste?</w:t>
            </w:r>
          </w:p>
        </w:tc>
        <w:tc>
          <w:tcPr>
            <w:noWrap/>
          </w:tcPr>
          <w:p>
            <w:pPr/>
            <w:r>
              <w:rPr/>
              <w:t xml:space="preserve">Respuesta en fracción</w:t>
            </w:r>
          </w:p>
        </w:tc>
      </w:tr>
    </w:tbl>
    <w:p>
      <w:pPr/>
      <w:r>
        <w:rPr>
          <w:b w:val="1"/>
          <w:bCs w:val="1"/>
        </w:rPr>
        <w:t xml:space="preserve">Notas para el análisis del docente:</w:t>
      </w:r>
    </w:p>
    <w:p>
      <w:pPr>
        <w:numPr>
          <w:ilvl w:val="0"/>
          <w:numId w:val="12"/>
        </w:numPr>
      </w:pPr>
      <w:r>
        <w:rPr/>
        <w:t xml:space="preserve">Las preguntas 1 a 4 permiten evaluar habilidades básicas en suma, resta, multiplicación y división.</w:t>
      </w:r>
    </w:p>
    <w:p>
      <w:pPr>
        <w:numPr>
          <w:ilvl w:val="0"/>
          <w:numId w:val="12"/>
        </w:numPr>
      </w:pPr>
      <w:r>
        <w:rPr/>
        <w:t xml:space="preserve">La pregunta 5 evalúa comprensión de la jerarquía de operaciones.</w:t>
      </w:r>
    </w:p>
    <w:p>
      <w:pPr>
        <w:numPr>
          <w:ilvl w:val="0"/>
          <w:numId w:val="12"/>
        </w:numPr>
      </w:pPr>
      <w:r>
        <w:rPr/>
        <w:t xml:space="preserve">La pregunta 6 diagnostica comprensión de la multiplicación inversa (división).</w:t>
      </w:r>
    </w:p>
    <w:p>
      <w:pPr>
        <w:numPr>
          <w:ilvl w:val="0"/>
          <w:numId w:val="12"/>
        </w:numPr>
      </w:pPr>
      <w:r>
        <w:rPr/>
        <w:t xml:space="preserve">La pregunta 7 identifica el manejo de redondeo y números decimales.</w:t>
      </w:r>
    </w:p>
    <w:p>
      <w:pPr>
        <w:numPr>
          <w:ilvl w:val="0"/>
          <w:numId w:val="12"/>
        </w:numPr>
      </w:pPr>
      <w:r>
        <w:rPr/>
        <w:t xml:space="preserve">La pregunta 8 permite evaluar entendimiento básico de fracciones y operaciones con ellas.</w:t>
      </w:r>
    </w:p>
    <w:p>
      <w:pPr>
        <w:numPr>
          <w:ilvl w:val="0"/>
          <w:numId w:val="12"/>
        </w:numPr>
      </w:pPr>
      <w:r>
        <w:rPr/>
        <w:t xml:space="preserve">Con este diagnóstico breve, el docente podrá identificar áreas fuertes y débiles para orientar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desarrollar y diagnosticar habilidades en operaciones básicas de aritmética, fomentando el análisis y la resolución colaborativa de problemas reales que conectan con la vida cotidiana de estudiantes de 15 a 17 años. Cada actividad está planteada para realizarse en sesiones de 1 hora, siguiendo la metodología basada en problemas.</w:t>
      </w:r>
    </w:p>
    <w:p>
      <w:pPr/>
      <w:r>
        <w:rPr>
          <w:b w:val="1"/>
          <w:bCs w:val="1"/>
        </w:rPr>
        <w:t xml:space="preserve">Sesión 1: Sumando gastos y presupuesto personal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deben planificar un presupuesto para un evento social (cumpleaños, salida con amigos, excursión).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Problema:</w:t>
      </w:r>
      <w:r>
        <w:rPr/>
        <w:t xml:space="preserve"> Tienes $150 en total para organizar una salida con tus amigos. Debes comprar alimentos, bebidas y pagar transporte. Los precios son: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Artículo</w:t>
            </w:r>
          </w:p>
        </w:tc>
        <w:tc>
          <w:tcPr>
            <w:noWrap/>
          </w:tcPr>
          <w:p>
            <w:pPr/>
            <w:r>
              <w:rPr/>
              <w:t xml:space="preserve">Precio unitario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Botella de refresco</w:t>
            </w:r>
          </w:p>
        </w:tc>
        <w:tc>
          <w:tcPr>
            <w:noWrap/>
          </w:tcPr>
          <w:p>
            <w:pPr/>
            <w:r>
              <w:rPr/>
              <w:t xml:space="preserve">$12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Paquete de snacks</w:t>
            </w:r>
          </w:p>
        </w:tc>
        <w:tc>
          <w:tcPr>
            <w:noWrap/>
          </w:tcPr>
          <w:p>
            <w:pPr/>
            <w:r>
              <w:rPr/>
              <w:t xml:space="preserve">$20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Boleto de transporte</w:t>
            </w:r>
          </w:p>
        </w:tc>
        <w:tc>
          <w:tcPr>
            <w:noWrap/>
          </w:tcPr>
          <w:p>
            <w:pPr/>
            <w:r>
              <w:rPr/>
              <w:t xml:space="preserve">$18</w:t>
            </w:r>
          </w:p>
        </w:tc>
      </w:tr>
    </w:tbl>
    <w:p>
      <w:pPr>
        <w:numPr>
          <w:ilvl w:val="0"/>
          <w:numId w:val="14"/>
        </w:numPr>
      </w:pPr>
      <w:r>
        <w:rPr/>
        <w:t xml:space="preserve">¿Cuántos artículos de cada tipo puedes comprar sin pasarte del presupuesto?</w:t>
      </w:r>
    </w:p>
    <w:p>
      <w:pPr>
        <w:numPr>
          <w:ilvl w:val="0"/>
          <w:numId w:val="14"/>
        </w:numPr>
      </w:pPr>
      <w:r>
        <w:rPr/>
        <w:t xml:space="preserve">¿Cómo ajustarías las cantidades para aprovechar al máximo el dinero?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Diagnosticar habilidades en suma, multiplicación y comparación de cantidades para manejar un presupuesto.</w:t>
      </w:r>
    </w:p>
    <w:p>
      <w:pPr/>
      <w:r>
        <w:rPr>
          <w:b w:val="1"/>
          <w:bCs w:val="1"/>
        </w:rPr>
        <w:t xml:space="preserve">Sesión 2: Resolviendo descuentos y promociones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una tienda hay promociones y descuentos, los estudiantes deben calcular precios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Problema:</w:t>
      </w:r>
      <w:r>
        <w:rPr/>
        <w:t xml:space="preserve"> En una tienda, un videojuego cuesta $480. Hay una promoción de 20% de descuento y un impuesto adicional del 8% sobre el precio con descuento.</w:t>
      </w:r>
    </w:p>
    <w:p>
      <w:pPr>
        <w:numPr>
          <w:ilvl w:val="0"/>
          <w:numId w:val="15"/>
        </w:numPr>
      </w:pPr>
      <w:r>
        <w:rPr/>
        <w:t xml:space="preserve">¿Cuál es el precio final que pagarás por el videojuego?</w:t>
      </w:r>
    </w:p>
    <w:p>
      <w:pPr>
        <w:numPr>
          <w:ilvl w:val="0"/>
          <w:numId w:val="15"/>
        </w:numPr>
      </w:pPr>
      <w:r>
        <w:rPr/>
        <w:t xml:space="preserve">Si tienes $450, ¿te alcanza para comprarlo?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Diagnosticar el manejo de operaciones con porcentajes, descuentos, impuestos y comparación de cantidades.</w:t>
      </w:r>
    </w:p>
    <w:p>
      <w:pPr/>
      <w:r>
        <w:rPr>
          <w:b w:val="1"/>
          <w:bCs w:val="1"/>
        </w:rPr>
        <w:t xml:space="preserve">Sesión 3: Mezclando cantidades y proporciones en recetas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deben adaptar una receta para un número diferente de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Problema:</w:t>
      </w:r>
      <w:r>
        <w:rPr/>
        <w:t xml:space="preserve"> Una receta para 4 personas requiere 300 gramos de harina, 2 huevos y 200 ml de leche.</w:t>
      </w:r>
    </w:p>
    <w:p>
      <w:pPr>
        <w:numPr>
          <w:ilvl w:val="0"/>
          <w:numId w:val="16"/>
        </w:numPr>
      </w:pPr>
      <w:r>
        <w:rPr/>
        <w:t xml:space="preserve">¿Cuánto necesitarás para preparar la receta para 10 personas?</w:t>
      </w:r>
    </w:p>
    <w:p>
      <w:pPr>
        <w:numPr>
          <w:ilvl w:val="0"/>
          <w:numId w:val="16"/>
        </w:numPr>
      </w:pPr>
      <w:r>
        <w:rPr/>
        <w:t xml:space="preserve">Si solo tienes 600 gramos de harina, ¿para cuántas personas puedes preparar la receta?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Diagnosticar habilidades en multiplicación, división y proporciones.</w:t>
      </w:r>
    </w:p>
    <w:p>
      <w:pPr/>
      <w:r>
        <w:rPr>
          <w:b w:val="1"/>
          <w:bCs w:val="1"/>
        </w:rPr>
        <w:t xml:space="preserve">Dinámica de trabajo con metodología ABP</w:t>
      </w:r>
    </w:p>
    <w:p>
      <w:pPr>
        <w:numPr>
          <w:ilvl w:val="0"/>
          <w:numId w:val="17"/>
        </w:numPr>
      </w:pPr>
      <w:r>
        <w:rPr/>
        <w:t xml:space="preserve">Los estudiantes se organizan en grupos pequeños para analizar cada problema real.</w:t>
      </w:r>
    </w:p>
    <w:p>
      <w:pPr>
        <w:numPr>
          <w:ilvl w:val="0"/>
          <w:numId w:val="17"/>
        </w:numPr>
      </w:pPr>
      <w:r>
        <w:rPr/>
        <w:t xml:space="preserve">Discuten y plantean estrategias para resolverlo, identificando qué operaciones aritméticas aplicar.</w:t>
      </w:r>
    </w:p>
    <w:p>
      <w:pPr>
        <w:numPr>
          <w:ilvl w:val="0"/>
          <w:numId w:val="17"/>
        </w:numPr>
      </w:pPr>
      <w:r>
        <w:rPr/>
        <w:t xml:space="preserve">Registran sus cálculos y concluyen con una solución fundamentada.</w:t>
      </w:r>
    </w:p>
    <w:p>
      <w:pPr>
        <w:numPr>
          <w:ilvl w:val="0"/>
          <w:numId w:val="17"/>
        </w:numPr>
      </w:pPr>
      <w:r>
        <w:rPr/>
        <w:t xml:space="preserve">Finalmente, comparten su solución con el grupo grande para comparar enfoques y aclarar dudas.</w:t>
      </w:r>
    </w:p>
    <w:p>
      <w:pPr/>
      <w:r>
        <w:rPr/>
        <w:t xml:space="preserve">Esta estructura permite evaluar el nivel de comprensión y habilidades numéricas reales, promoviendo el aprendizaje activo y contextualizado.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8"/>
        </w:numPr>
      </w:pPr>
      <w:r>
        <w:rPr/>
        <w:t xml:space="preserve">¿Cuál fue el tipo de operación básica que encontraste más fácil de resolver y por qué?</w:t>
      </w:r>
    </w:p>
    <w:p>
      <w:pPr>
        <w:numPr>
          <w:ilvl w:val="0"/>
          <w:numId w:val="18"/>
        </w:numPr>
      </w:pPr>
      <w:r>
        <w:rPr/>
        <w:t xml:space="preserve">¿En qué tipo de operaciones sentiste mayor dificultad y qué crees que podrías hacer para mejorar en ellas?</w:t>
      </w:r>
    </w:p>
    <w:p>
      <w:pPr>
        <w:numPr>
          <w:ilvl w:val="0"/>
          <w:numId w:val="18"/>
        </w:numPr>
      </w:pPr>
      <w:r>
        <w:rPr/>
        <w:t xml:space="preserve">¿Cómo te ayudó resolver los problemas a entender mejor tus habilidades numéricas?</w:t>
      </w:r>
    </w:p>
    <w:p>
      <w:pPr>
        <w:numPr>
          <w:ilvl w:val="0"/>
          <w:numId w:val="18"/>
        </w:numPr>
      </w:pPr>
      <w:r>
        <w:rPr/>
        <w:t xml:space="preserve">¿Qué estrategias usaste para verificar que tus respuestas fueran correctas?</w:t>
      </w:r>
    </w:p>
    <w:p>
      <w:pPr>
        <w:numPr>
          <w:ilvl w:val="0"/>
          <w:numId w:val="18"/>
        </w:numPr>
      </w:pPr>
      <w:r>
        <w:rPr/>
        <w:t xml:space="preserve">¿De qué manera este diagnóstico te permite identificar áreas específicas de la aritmética donde necesitas practicar más?</w:t>
      </w:r>
    </w:p>
    <w:p>
      <w:pPr>
        <w:numPr>
          <w:ilvl w:val="0"/>
          <w:numId w:val="18"/>
        </w:numPr>
      </w:pPr>
      <w:r>
        <w:rPr/>
        <w:t xml:space="preserve">¿Cómo puedes aplicar lo que aprendiste sobre tus habilidades aritméticas en situaciones cotidianas o en otras materias?</w:t>
      </w:r>
    </w:p>
    <w:p>
      <w:pPr>
        <w:numPr>
          <w:ilvl w:val="0"/>
          <w:numId w:val="18"/>
        </w:numPr>
      </w:pPr>
      <w:r>
        <w:rPr/>
        <w:t xml:space="preserve">¿Qué pasos seguirás para mejorar tus habilidades en operaciones básicas después de estas sesiones?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en una hoja o cuaderno una breve reflexión donde responda las preguntas anteriores, destacando sus fortalezas y áreas de mejora en operaciones básicas.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Discusión en Parejas:</w:t>
      </w:r>
      <w:r>
        <w:rPr/>
        <w:t xml:space="preserve"> Formar parejas para compartir sus reflexiones y estrategias, permitiendo que identifiquen en conjunto qué técnicas fueron útiles y qué aspectos deben reforzar.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Plan Personal de Mejora:</w:t>
      </w:r>
      <w:r>
        <w:rPr/>
        <w:t xml:space="preserve"> Los estudiantes elaborarán un pequeño plan con al menos tres acciones concretas que realizarán para mejorar sus habilidades aritméticas, por ejemplo, practicar ejercicios específicos, utilizar recursos digitales, o pedir ayuda cuando tengan dudas.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con Escala de Confianza:</w:t>
      </w:r>
      <w:r>
        <w:rPr/>
        <w:t xml:space="preserve"> Proporcionar una tabla donde los estudiantes califiquen su nivel de confianza en cada tipo de operación básica (suma, resta, multiplicación, división) al inicio y al final del diagnóstico, para visualizar su progreso y áreas a reforzar.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/>
        <w:t xml:space="preserve">Recomendaciones DEI para la Fase de Inicio
  Diversidad: Utilizar ejemplos de la pregunta detonadora que incluyan contextos culturales diversos o situaciones cotidianas de distintos orígenes socioeconómicos. Por ejemplo, además de las manzanas, plantear problemas relacionados con monedas, objetos o alimentos familiares para distintos estudiantes. Impacto: Esto permite que más estudiantes se identifiquen con el problema y valoren sus propios contextos culturales.
  Equidad de género: Al presentar el dato curioso, incluir ejemplos donde mujeres y hombres sean referentes en profesiones relacionadas con matemática e ingeniería, evitando estereotipos (“ingenieras” y “ingenieros”). Impacto: Refuerza la idea de que las matemáticas son para todas las identidades de género, promoviendo confianza en estudiantes femeninas o no binarias.
  Inclusión: Para estudiantes con dificultades auditivas o de atención, proporcionar la pregunta detonadora escrita en la pizarra o en una hoja visible, y permitir que puedan responder oralmente o por escrito según su preferencia. Impacto: Facilita la participación activa sin barreras comunicativas.
Recomendaciones DEI para la Fase de Desarrollo - Presentación del contenido
  Diversidad: Presentar problemas adicionales que reflejen diferentes contextos sociales (por ejemplo, repartir recursos en una comunidad o distribuir tiempo en actividades familiares), para que los estudiantes con distintos trasfondos se sientan representados. Impacto: Aumenta la relevancia del aprendizaje y la valoración de las experiencias diversas.
  Equidad de género: Al describir personajes o situaciones, usar lenguaje inclusivo y ejemplos neutros o balanceados en género para evitar reforzar roles tradicionales (ej. “un grupo de estudiantes” en lugar de “chicos” o “niños”). Impacto: Promueve un ambiente que no limita las expectativas según género.
  Inclusión: Ofrecer apoyos visuales y manipulativos (como fichas o dibujos) para estudiantes con dificultades de aprendizaje o con discapacidad cognitiva, que faciliten la comprensión del problema. Impacto: Facilita el acceso y la comprensión para todos los estudiantes.
Recomendaciones DEI para la Actividad 1: Diagnóstico individual de operaciones básicas
  Diversidad: Incluir problemas que usen unidades de medida o monedas de diferentes países o regiones para estudiantes que provengan de contextos migrantes o bilingües. Impacto: Reconoce la diversidad cultural y lingüística, validando sus saberes previos.
  Equidad de género: Asegurar que las hojas de trabajo no contengan imágenes o nombres que refuercen estereotipos de género. Por ejemplo, evitar que sólo niños sean protagonistas de los problemas matemáticos. Impacto: Promueve la igualdad de oportunidades para que todas las identidades se vean reflejadas.
  Inclusión: Adaptar la cantidad de problemas o el nivel de dificultad para estudiantes que requieran ajustes por necesidades educativas especiales, y permitir el uso de calculadoras o ayudas técnicas si es pertinente. Impacto: Garantiza un diagnóstico justo y ajustado a las capacidades reales de cada estudiante.
Recomendaciones DEI para la Actividad 2: Análisis de errores comunes en grupo
  Diversidad: Organizar grupos heterogéneos que mezclen estudiantes con diferentes niveles de conocimiento, orígenes culturales y experiencias, para favorecer el aprendizaje colaborativo y el respeto a la diversidad cognitiva. Impacto: Fomenta la valorización de diferentes puntos de vista y estilos de aprendizaje.
  Equidad de género: Al formar grupos, procurar la paridad de género y evitar que los estudiantes femeninos o minoritarios queden aislados o invisibilizados en la dinámica. Impacto: Promueve relaciones equitativas y reduce sesgos de participación.
  Inclusión: Facilitar que los estudiantes con dificultades puedan participar en roles diversos dentro del grupo (por ejemplo, lector, anotador, explicador oral), y ofrecer materiales adaptados o apoyos para que puedan contribuir plenamente. Impacto: Aumenta la participación activa y el sentido de pertenencia.
Recursos adicionales y estrategias de evaluación inclusivas
  Utilizar rúbricas de evaluación que consideren diferentes formas de expresión (oral, escrita, visual) para responder problemas, atendiendo a las fortalezas individuales. Impacto: Reconoce múltiples maneras de demostrar comprensión y reduce la ansiedad evaluativa.
  Incorporar software o aplicaciones accesibles para reforzar operaciones básicas, con opciones de lectura en voz alta y soporte visual para estudiantes con discapacidades. Impacto: Facilita el aprendizaje autónomo y personalizado.
  Permitir tiempos flexibles para la realización de actividades diagnósticas a estudiantes que lo requieran, sin penalización. Impacto: Garantiza equidad en las condiciones de evaluación.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2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025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162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67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BEB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05E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F3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ACD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A07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8F5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08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6B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8A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22C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51A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CF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0E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67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0E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2026-09-26T01:35:30-05:00</dcterms:created>
  <dcterms:modified xsi:type="dcterms:W3CDTF">2026-09-26T01:35:30-05:00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