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Números: Anterior y Posterior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números anterior y posterior a un número dado, utilizando un enfoque de Aprendizaje Basado en Proyectos. A través de actividades prácticas y colaborativas, los estudiantes identificarán y aplicarán estos conceptos en situaciones cotidianas, como ordenar números y resolver retos numéricos. Esta habilidad es fundamental para su desarrollo en matemáticas, ya que les permite entender la secuencia, comparar cantidades y mejorar su pensamiento lógico.</w:t>
      </w:r>
    </w:p>
    <w:p>
      <w:pPr/>
      <w:r>
        <w:rPr/>
        <w:t xml:space="preserve">El proyecto que desarrollarán les permitirá representar visualmente la secuencia numérica y crear materiales didácticos para ayudar a otros compañeros. Esto conecta con su vida diaria, pues los números están presentes en juegos, horarios, conteos y muchas otras actividades. Así, el aprendizaje se vuelve significativo y relevante, fomentando su autonomía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número anterior y posterior de un número dado.</w:t>
      </w:r>
    </w:p>
    <w:p>
      <w:pPr>
        <w:numPr>
          <w:ilvl w:val="0"/>
          <w:numId w:val="1"/>
        </w:numPr>
      </w:pPr>
      <w:r>
        <w:rPr/>
        <w:t xml:space="preserve">Crear representaciones visuales y materiales que muestren la secuencia numérica con anterior y posterior.</w:t>
      </w:r>
    </w:p>
    <w:p>
      <w:pPr>
        <w:numPr>
          <w:ilvl w:val="0"/>
          <w:numId w:val="1"/>
        </w:numPr>
      </w:pPr>
      <w:r>
        <w:rPr/>
        <w:t xml:space="preserve">Aplicar el conocimiento de anterior y posterior para resolver problemas numéricos cotidianos.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y presentar un proyecto relacionado con la secuencia numérica.</w:t>
      </w:r>
    </w:p>
    <w:p>
      <w:pPr>
        <w:numPr>
          <w:ilvl w:val="0"/>
          <w:numId w:val="1"/>
        </w:numPr>
      </w:pPr>
      <w:r>
        <w:rPr/>
        <w:t xml:space="preserve">Reflexionar y evaluar su propio aprendizaje sobre los conceptos de anterior y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Colores, crayones y marcadores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Tarjetas con números del 1 al 100 (mínimo 2 juegos)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(opcional)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Plantillas impresas de líneas numéricas para recortar</w:t>
      </w:r>
    </w:p>
    <w:p>
      <w:pPr>
        <w:numPr>
          <w:ilvl w:val="0"/>
          <w:numId w:val="2"/>
        </w:numPr>
      </w:pPr>
      <w:r>
        <w:rPr/>
        <w:t xml:space="preserve">Material audiovisual: video corto sobre la secuencia numérica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hasta 100.</w:t>
      </w:r>
    </w:p>
    <w:p>
      <w:pPr>
        <w:numPr>
          <w:ilvl w:val="0"/>
          <w:numId w:val="3"/>
        </w:numPr>
      </w:pPr>
      <w:r>
        <w:rPr/>
        <w:t xml:space="preserve">Habilidad para contar en orden ascendente y descendente.</w:t>
      </w:r>
    </w:p>
    <w:p>
      <w:pPr>
        <w:numPr>
          <w:ilvl w:val="0"/>
          <w:numId w:val="3"/>
        </w:numPr>
      </w:pPr>
      <w:r>
        <w:rPr/>
        <w:t xml:space="preserve">Experiencia previa con la comparación de números (mayor, menor, igual).</w:t>
      </w:r>
    </w:p>
    <w:p>
      <w:pPr>
        <w:numPr>
          <w:ilvl w:val="0"/>
          <w:numId w:val="3"/>
        </w:numPr>
      </w:pPr>
      <w:r>
        <w:rPr/>
        <w:t xml:space="preserve">Participación en actividades grupales y en proyectos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Anterior y PosteriorFase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números y comprender qué significa "anterior" y "posterior" en la secuencia numérica.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una línea numérica del 1 al 10 y pregunta: "¿Qué número viene justo antes del 5? ¿Y cuál viene después del 5?"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de manera oral y señalen en la línea numérica los números que consideran correctos.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cuento: "Había una fila de niños esperando para jugar. Si tú estás en la posición 7, ¿quién está justo antes de ti? ¿Y quién está después? Vamos a descubrir cómo saberlo usando los números."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sus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qué número está antes y después ayuda a organizar cosas, contar objetos y entender mejor los números que usamos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cotidianas, como filas, juegos y conteos.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 anterior y posterior a través de la observación de la línea numérica, utilizando tarjetas con números para manipular y ordenar. Explica que "anterior" es el número que está justo antes y "posterior" el que está justo después.</w:t>
      </w:r>
    </w:p>
    <w:p>
      <w:pPr/>
      <w:r>
        <w:rPr>
          <w:b w:val="1"/>
          <w:bCs w:val="1"/>
        </w:rPr>
        <w:t xml:space="preserve">Actividad 1: "Tarjetas saltarinas"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número anterior y posterior a un número 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a cada grupo un juego de tarjetas con números del 1 al 30.</w:t>
      </w:r>
    </w:p>
    <w:p>
      <w:pPr>
        <w:numPr>
          <w:ilvl w:val="1"/>
          <w:numId w:val="6"/>
        </w:numPr>
      </w:pPr>
      <w:r>
        <w:rPr/>
        <w:t xml:space="preserve">El docente dice un número en voz alta; los estudiantes deben encontrar y mostrar la tarjeta con ese número, luego levantar la tarjeta del número anterior y la del posterior.</w:t>
      </w:r>
    </w:p>
    <w:p>
      <w:pPr>
        <w:numPr>
          <w:ilvl w:val="1"/>
          <w:numId w:val="6"/>
        </w:numPr>
      </w:pPr>
      <w:r>
        <w:rPr/>
        <w:t xml:space="preserve">Por turnos, cada grupo responde y explica por qué eligieron esas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organizadas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"¿Por qué elegiste ese número como anterior?" y corrige errores con ejemplos.</w:t>
      </w:r>
    </w:p>
    <w:p>
      <w:pPr/>
      <w:r>
        <w:rPr>
          <w:b w:val="1"/>
          <w:bCs w:val="1"/>
        </w:rPr>
        <w:t xml:space="preserve">Actividad 2: "Crea tu línea numérica"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números con sus anteriores y posteriores.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dibujan una línea numérica en una cartulina con números del 1 al 20.</w:t>
      </w:r>
    </w:p>
    <w:p>
      <w:pPr>
        <w:numPr>
          <w:ilvl w:val="1"/>
          <w:numId w:val="7"/>
        </w:numPr>
      </w:pPr>
      <w:r>
        <w:rPr/>
        <w:t xml:space="preserve">Marcan claramente qué número es anterior y posterior a otro señalado por el docente (por ejemplo, el número 10).</w:t>
      </w:r>
    </w:p>
    <w:p>
      <w:pPr>
        <w:numPr>
          <w:ilvl w:val="1"/>
          <w:numId w:val="7"/>
        </w:numPr>
      </w:pPr>
      <w:r>
        <w:rPr/>
        <w:t xml:space="preserve">Decorarán con colores y dibujos que representen la 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visual y decorada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preguntas "¿Qué número viene antes del 10? ¿Y después?", y guía el diseño del proyecto.</w:t>
      </w:r>
    </w:p>
    <w:p>
      <w:pPr/>
      <w:r>
        <w:rPr>
          <w:b w:val="1"/>
          <w:bCs w:val="1"/>
        </w:rPr>
        <w:t xml:space="preserve">Actividad 3: "Historias numéricas"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anterior y posterior en situaciones cotidianas mediante la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inventa una pequeña historia donde un personaje se mueve en una fila o cuenta objetos, identificando números anteriores y posteriores.</w:t>
      </w:r>
    </w:p>
    <w:p>
      <w:pPr>
        <w:numPr>
          <w:ilvl w:val="1"/>
          <w:numId w:val="8"/>
        </w:numPr>
      </w:pPr>
      <w:r>
        <w:rPr/>
        <w:t xml:space="preserve">Luego, presentan su historia al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historia que incluye números anterior y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realiza preguntas para profundizar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tarjetas con números mayores (hasta 50) para un reto adicional.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tarjetas más pequeñas (del 1 al 20) y apoyo visual adicional, como dibujos o objetos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creación de líneas numéricas y las historias, el docente invita a reflexionar sobre lo aprendido y presenta que en la próxima sesión usarán lo creado para resolver retos numéricos y diseñar un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sobre el número anterior y posterior.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ideas en 1 o 2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sé cuál es el número que viene antes o después?</w:t>
      </w:r>
    </w:p>
    <w:p>
      <w:pPr>
        <w:numPr>
          <w:ilvl w:val="0"/>
          <w:numId w:val="11"/>
        </w:numPr>
      </w:pPr>
      <w:r>
        <w:rPr/>
        <w:t xml:space="preserve">¿Para qué me pueden servir estos números en la vida diaria?</w:t>
      </w:r>
    </w:p>
    <w:p>
      <w:pPr>
        <w:numPr>
          <w:ilvl w:val="0"/>
          <w:numId w:val="11"/>
        </w:numPr>
      </w:pPr>
      <w:r>
        <w:rPr/>
        <w:t xml:space="preserve">¿Qué parte del trabajo en grupo me ayudó a entender mejor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resaltando el esfuerzo en grupo, la correcta identificación de números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resolver problemas y crear un juego numérico.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Observar en casa o en el entorno algún ejemplo donde puedan identificar un "antes" y un "después" (por ejemplo, en números de casas, páginas de un libro o posiciones en una fila) y dibujar o describirlo para compartir en la próxima sesión.</w:t>
      </w:r>
    </w:p>
    <w:p>
      <w:pPr/>
      <w:r>
        <w:rPr/>
        <w:t xml:space="preserve">Sesión 2: Aplicando y Profundizando en Anterior y PosteriorFase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números anterior y posterior, y preparar a los estudiantes para aplicar estos conceptos en la resolución de problemas y creación de un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el número anterior y posterior? ¿Pueden mostrar con sus manos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 usando las manos o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crear un juego de números donde deberán usar lo que saben para ganar. ¿Quién quiere ser el mejor en encontrar números anteriores y posteriores?"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concepto con juegos y retos que ellos disfrutan, explicando que este conocimiento les ayudará a pensar rápido y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retos numéricos y actividades lúdicas que requieren usar números anterior y posterior, fomentando el trabajo colaborativo y la creatividad.</w:t>
      </w:r>
    </w:p>
    <w:p>
      <w:pPr/>
      <w:r>
        <w:rPr>
          <w:b w:val="1"/>
          <w:bCs w:val="1"/>
        </w:rPr>
        <w:t xml:space="preserve">Actividad 1: "Reto de números saltarines"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identificar números anterior y posterior.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tarjetas con números y plantea preguntas: "Si tienes el número 15, ¿cuál es el anterior? ¿Y el posterior?"</w:t>
      </w:r>
    </w:p>
    <w:p>
      <w:pPr>
        <w:numPr>
          <w:ilvl w:val="1"/>
          <w:numId w:val="15"/>
        </w:numPr>
      </w:pPr>
      <w:r>
        <w:rPr/>
        <w:t xml:space="preserve">Los estudiantes responden en voz alta o escriben en sus cuadernos.</w:t>
      </w:r>
    </w:p>
    <w:p>
      <w:pPr>
        <w:numPr>
          <w:ilvl w:val="1"/>
          <w:numId w:val="15"/>
        </w:numPr>
      </w:pPr>
      <w:r>
        <w:rPr/>
        <w:t xml:space="preserve">Se hacen varias rondas con diferentes números, aumentando la dificultad hasta 50.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orales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 con preguntas: "¿Por qué crees que este es el anterior?"</w:t>
      </w:r>
    </w:p>
    <w:p>
      <w:pPr/>
      <w:r>
        <w:rPr>
          <w:b w:val="1"/>
          <w:bCs w:val="1"/>
        </w:rPr>
        <w:t xml:space="preserve">Actividad 2: "Diseñando nuestro juego numérico"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de mesa que utilice los conceptos de anterior y posterior.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diseñan un tablero con números (del 1 al 30) y reglas que impliquen avanzar o retroceder según el número anterior o posterior.</w:t>
      </w:r>
    </w:p>
    <w:p>
      <w:pPr>
        <w:numPr>
          <w:ilvl w:val="1"/>
          <w:numId w:val="16"/>
        </w:numPr>
      </w:pPr>
      <w:r>
        <w:rPr/>
        <w:t xml:space="preserve">Crean tarjetas de reto con preguntas para jugar: "¿Cuál es el número anterior a 12?"</w:t>
      </w:r>
    </w:p>
    <w:p>
      <w:pPr>
        <w:numPr>
          <w:ilvl w:val="1"/>
          <w:numId w:val="16"/>
        </w:numPr>
      </w:pPr>
      <w:r>
        <w:rPr/>
        <w:t xml:space="preserve">Ensayan el juego entre ellos.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Juego de mesa con tablero, tarjetas y reglas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ideas creativas y supervisa la correcta aplicación del concepto.</w:t>
      </w:r>
    </w:p>
    <w:p>
      <w:pPr/>
      <w:r>
        <w:rPr>
          <w:b w:val="1"/>
          <w:bCs w:val="1"/>
        </w:rPr>
        <w:t xml:space="preserve">Actividad 3: "Presentación y juego colaborativo"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en un contexto lúdico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juego al resto de la clase.</w:t>
      </w:r>
    </w:p>
    <w:p>
      <w:pPr>
        <w:numPr>
          <w:ilvl w:val="1"/>
          <w:numId w:val="17"/>
        </w:numPr>
      </w:pPr>
      <w:r>
        <w:rPr/>
        <w:t xml:space="preserve">Juegan en parejas o grupos pequeños, siguiendo las reglas establecidas.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Juego jugado y evaluado por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fomentar el razonamiento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números hasta 100 y retos con números pares e impares.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números hasta 20 y apoyo visual con objetos reales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en cómo pueden usar lo aprendido para ayudar a otros a entender los números anterior y posterior, preparando un producto final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los conceptos clave y ejemplos aportados por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o ejemplos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divertido de crear un juego con números anterior y posterior?</w:t>
      </w:r>
    </w:p>
    <w:p>
      <w:pPr>
        <w:numPr>
          <w:ilvl w:val="0"/>
          <w:numId w:val="20"/>
        </w:numPr>
      </w:pPr>
      <w:r>
        <w:rPr/>
        <w:t xml:space="preserve">¿Cómo usaste lo que aprendiste para ayudar a tu grupo?</w:t>
      </w:r>
    </w:p>
    <w:p>
      <w:pPr>
        <w:numPr>
          <w:ilvl w:val="0"/>
          <w:numId w:val="20"/>
        </w:numPr>
      </w:pPr>
      <w:r>
        <w:rPr/>
        <w:t xml:space="preserve">¿Qué dificultades encontraste y cómo las resolviste?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el uso correcto del concepto, sugiriendo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cada grupo hará una exposición final y reflexionarán sobre todo el proceso de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Practicar en casa con un familiar el juego diseñado o explicar qué es el número anterior y posterior usando ejemplos cotidianos.</w:t>
      </w:r>
    </w:p>
    <w:p>
      <w:pPr/>
      <w:r>
        <w:rPr/>
        <w:t xml:space="preserve">Sesión 3: Presentación y Reflexión del Proyecto de Anterior y PosteriorFase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reflexionar sobre lo aprendido en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números anterior y posterior? ¿Qué aprendimos en los juegos y líneas numéricas?"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"Hoy son los expertos en anterior y posterior, y vamos a mostrarlo a todos con sus juegos y proyectos."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el conocimiento es útil para muchos momentos y que compartirlo ayuda 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proyecto y explique cómo funciona su juego o línea numérica, haciendo énfasis en los números anterior y posterior.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proyecto creado utilizando el vocabulario matemático correcto.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línea numérica o juego.</w:t>
      </w:r>
    </w:p>
    <w:p>
      <w:pPr>
        <w:numPr>
          <w:ilvl w:val="1"/>
          <w:numId w:val="24"/>
        </w:numPr>
      </w:pPr>
      <w:r>
        <w:rPr/>
        <w:t xml:space="preserve">Explican qué significa el número anterior y posterior usando ejemplos de su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 (aprox. 20 minutos por grupo si hay 6 grupos)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aclaratorias y corrige conceptos si es necesario.</w:t>
      </w:r>
    </w:p>
    <w:p>
      <w:pPr/>
      <w:r>
        <w:rPr>
          <w:b w:val="1"/>
          <w:bCs w:val="1"/>
        </w:rPr>
        <w:t xml:space="preserve">Actividad 2: Juego y evaluación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el conocimiento mediante el juego y la observación de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intercambian sus juegos y juegan con otro grupo diferente.</w:t>
      </w:r>
    </w:p>
    <w:p>
      <w:pPr>
        <w:numPr>
          <w:ilvl w:val="1"/>
          <w:numId w:val="25"/>
        </w:numPr>
      </w:pPr>
      <w:r>
        <w:rPr/>
        <w:t xml:space="preserve">Utilizan una lista sencilla para evaluar si el juego usa correctamente los conceptos de anterior y posterior.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juego jugado.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apoya,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más confianza:</w:t>
      </w:r>
      <w:r>
        <w:rPr/>
        <w:t xml:space="preserve"> Liderar la explicación del juego y ayudar a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Participar apoyados por un compañero y usar ejemplos concretos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para consolidar aprendizajes y proyectar el uso futuro de los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de un mural colectivo con palabras clave, dibujos y ejemplos que resumen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dibujos para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ayudó aprender sobre números anterior y posterior?</w:t>
      </w:r>
    </w:p>
    <w:p>
      <w:pPr>
        <w:numPr>
          <w:ilvl w:val="0"/>
          <w:numId w:val="28"/>
        </w:numPr>
      </w:pPr>
      <w:r>
        <w:rPr/>
        <w:t xml:space="preserve">¿En qué situaciones puedo usar este conocimiento fuera de la escuela?</w:t>
      </w:r>
    </w:p>
    <w:p>
      <w:pPr>
        <w:numPr>
          <w:ilvl w:val="0"/>
          <w:numId w:val="28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retroalimentación positiva sobre el trabajo en equipo, la creatividad y el dominio del tema, destacando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apoyar a otros compañeros, familiares o en futuras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Observar y anotar ejemplos de números anterior y posterior en la vida cotidiana durante la semana y compartirlos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respuestas y trabajos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durante la presentación del proyecto y la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el número anterior y posterior a un número dado.</w:t>
      </w:r>
    </w:p>
    <w:p>
      <w:pPr>
        <w:numPr>
          <w:ilvl w:val="0"/>
          <w:numId w:val="31"/>
        </w:numPr>
      </w:pPr>
      <w:r>
        <w:rPr/>
        <w:t xml:space="preserve">Aplica el concepto de anterior y posterior en la creación de líneas numéricas y juegos.</w:t>
      </w:r>
    </w:p>
    <w:p>
      <w:pPr>
        <w:numPr>
          <w:ilvl w:val="0"/>
          <w:numId w:val="31"/>
        </w:numPr>
      </w:pPr>
      <w:r>
        <w:rPr/>
        <w:t xml:space="preserve">Comunica y explica claramente su proyecto usando vocabulario matemático adecuado.</w:t>
      </w:r>
    </w:p>
    <w:p>
      <w:pPr>
        <w:numPr>
          <w:ilvl w:val="0"/>
          <w:numId w:val="31"/>
        </w:numPr>
      </w:pPr>
      <w:r>
        <w:rPr/>
        <w:t xml:space="preserve">Colabora efectivamente en equipo para desarrollar y presentar el proyecto.</w:t>
      </w:r>
    </w:p>
    <w:p>
      <w:pPr>
        <w:numPr>
          <w:ilvl w:val="0"/>
          <w:numId w:val="31"/>
        </w:numPr>
      </w:pPr>
      <w:r>
        <w:rPr/>
        <w:t xml:space="preserve">Reflexiona sobre su aprendizaje y su aplicación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correcta identificación de números.</w:t>
      </w:r>
    </w:p>
    <w:p>
      <w:pPr>
        <w:numPr>
          <w:ilvl w:val="0"/>
          <w:numId w:val="32"/>
        </w:numPr>
      </w:pPr>
      <w:r>
        <w:rPr/>
        <w:t xml:space="preserve">Rúbrica para evaluación de proyectos (claridad, uso del concepto, creatividad, trabajo en equipo).</w:t>
      </w:r>
    </w:p>
    <w:p>
      <w:pPr>
        <w:numPr>
          <w:ilvl w:val="0"/>
          <w:numId w:val="3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2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Tarjetas con números correctamente identificados como anterior y posterior.</w:t>
      </w:r>
    </w:p>
    <w:p>
      <w:pPr>
        <w:numPr>
          <w:ilvl w:val="0"/>
          <w:numId w:val="33"/>
        </w:numPr>
      </w:pPr>
      <w:r>
        <w:rPr/>
        <w:t xml:space="preserve">Líneas numéricas y juegos diseñados y explicados por los estudiantes.</w:t>
      </w:r>
    </w:p>
    <w:p>
      <w:pPr>
        <w:numPr>
          <w:ilvl w:val="0"/>
          <w:numId w:val="33"/>
        </w:numPr>
      </w:pPr>
      <w:r>
        <w:rPr/>
        <w:t xml:space="preserve">Presentación oral y visual del proyecto.</w:t>
      </w:r>
    </w:p>
    <w:p>
      <w:pPr>
        <w:numPr>
          <w:ilvl w:val="0"/>
          <w:numId w:val="33"/>
        </w:numPr>
      </w:pPr>
      <w:r>
        <w:rPr/>
        <w:t xml:space="preserve">Participación activa en las reflexiones y 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08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B8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033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8C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F54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898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E66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521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D50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140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0A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DE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43D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594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EB1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FF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86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750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1C5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1C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AF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868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43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03B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C80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B69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F5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C6D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F20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E51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6C9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120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E91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2026-09-25T23:34:42-05:00</dcterms:created>
  <dcterms:modified xsi:type="dcterms:W3CDTF">2026-09-25T23:34:42-05:00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