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Inclusión en Acción: Superando Barreras Sistémicas para Estudiantes con Autismo en Chile</w:t>
      </w:r>
    </w:p>
    <w:p/>
    <w:p>
      <w:pPr/>
      <w:r>
        <w:rPr>
          <w:color w:val="666666"/>
          <w:sz w:val="20"/>
          <w:szCs w:val="20"/>
          <w:i w:val="1"/>
          <w:iCs w:val="1"/>
        </w:rPr>
        <w:t xml:space="preserve">Ciencias de la Educación | Educación general | Aprendizaje Basado en Investigación</w:t>
      </w:r>
    </w:p>
    <w:p/>
    <w:p>
      <w:pPr/>
      <w:r>
        <w:rPr>
          <w:color w:val="2b6cb0"/>
          <w:sz w:val="28"/>
          <w:szCs w:val="28"/>
          <w:b w:val="1"/>
          <w:bCs w:val="1"/>
        </w:rPr>
        <w:t xml:space="preserve">Descripción</w:t>
      </w:r>
    </w:p>
    <w:p>
      <w:pPr/>
      <w:r>
        <w:rPr/>
        <w:t xml:space="preserve">Este plan de clase está diseñado para que estudiantes universitarios de Educación General investiguen las barreras sistémicas que han dificultado la inclusión de estudiantes con trastorno del espectro autista (TEA) en escuelas regulares de Chile durante los últimos 10 años. A través de una metodología activa basada en la investigación, los alumnos analizarán literatura científica y fuentes primarias de plataformas como Google Académico y Scielo para identificar dichas barreras, comprender sus consecuencias y proponer soluciones basadas en evidencias. Este enfoque promueve el pensamiento crítico, la capacidad analítica y la aplicación práctica del conocimiento, conectando directamente con el compromiso ético y profesional que los futuros educadores deben asumir para garantizar una educación inclusiva y equitativa. La relevancia del tema radica en la responsabilidad social de transformar la educación chilena para que sea verdaderamente accesible a todos, fortaleciendo competencias transversales que los estudiantes podrán aplicar en su futuro laboral y en su vida cotidiana.</w:t>
      </w:r>
    </w:p>
    <w:p/>
    <w:p>
      <w:pPr/>
      <w:r>
        <w:rPr>
          <w:color w:val="2b6cb0"/>
          <w:sz w:val="28"/>
          <w:szCs w:val="28"/>
          <w:b w:val="1"/>
          <w:bCs w:val="1"/>
        </w:rPr>
        <w:t xml:space="preserve">Objetivos de Aprendizaje</w:t>
      </w:r>
    </w:p>
    <w:p>
      <w:pPr>
        <w:numPr>
          <w:ilvl w:val="0"/>
          <w:numId w:val="1"/>
        </w:numPr>
      </w:pPr>
      <w:r>
        <w:rPr/>
        <w:t xml:space="preserve">Identificar las barreras sistémicas educativas para la inclusión de estudiantes con TEA en escuelas regulares chilenas a partir de la revisión de bibliografía científica.</w:t>
      </w:r>
    </w:p>
    <w:p>
      <w:pPr>
        <w:numPr>
          <w:ilvl w:val="0"/>
          <w:numId w:val="1"/>
        </w:numPr>
      </w:pPr>
      <w:r>
        <w:rPr/>
        <w:t xml:space="preserve">Relacionar las barreras sistémicas con sus consecuencias en el proceso educativo, sustentándose en la literatura investigada.</w:t>
      </w:r>
    </w:p>
    <w:p>
      <w:pPr>
        <w:numPr>
          <w:ilvl w:val="0"/>
          <w:numId w:val="1"/>
        </w:numPr>
      </w:pPr>
      <w:r>
        <w:rPr/>
        <w:t xml:space="preserve">Establecer propuestas fundamentadas para eliminar o disminuir las barreras sistémicas que afectan la inclusión de estudiantes con TEA en el sistema escolar regular.</w:t>
      </w:r>
    </w:p>
    <w:p/>
    <w:p>
      <w:pPr/>
      <w:r>
        <w:rPr>
          <w:color w:val="2b6cb0"/>
          <w:sz w:val="28"/>
          <w:szCs w:val="28"/>
          <w:b w:val="1"/>
          <w:bCs w:val="1"/>
        </w:rPr>
        <w:t xml:space="preserve">Recursos Necesarios</w:t>
      </w:r>
    </w:p>
    <w:p>
      <w:pPr>
        <w:numPr>
          <w:ilvl w:val="0"/>
          <w:numId w:val="2"/>
        </w:numPr>
      </w:pPr>
      <w:r>
        <w:rPr/>
        <w:t xml:space="preserve">Computadoras o dispositivos con acceso a internet para búsqueda en Google Académico y Scielo (1 por grupo de 3-4 estudiantes)</w:t>
      </w:r>
    </w:p>
    <w:p>
      <w:pPr>
        <w:numPr>
          <w:ilvl w:val="0"/>
          <w:numId w:val="2"/>
        </w:numPr>
      </w:pPr>
      <w:r>
        <w:rPr/>
        <w:t xml:space="preserve">Proyector y pantalla para presentaciones y videos</w:t>
      </w:r>
    </w:p>
    <w:p>
      <w:pPr>
        <w:numPr>
          <w:ilvl w:val="0"/>
          <w:numId w:val="2"/>
        </w:numPr>
      </w:pPr>
      <w:r>
        <w:rPr/>
        <w:t xml:space="preserve">Lectura previa seleccionada: Artículos científicos sobre inclusión educativa y barreras para estudiantes con TEA (impresas o digitales)</w:t>
      </w:r>
    </w:p>
    <w:p>
      <w:pPr>
        <w:numPr>
          <w:ilvl w:val="0"/>
          <w:numId w:val="2"/>
        </w:numPr>
      </w:pPr>
      <w:r>
        <w:rPr/>
        <w:t xml:space="preserve">Hojas de trabajo con guías de análisis y preguntas de investigación (1 por estudiante)</w:t>
      </w:r>
    </w:p>
    <w:p>
      <w:pPr>
        <w:numPr>
          <w:ilvl w:val="0"/>
          <w:numId w:val="2"/>
        </w:numPr>
      </w:pPr>
      <w:r>
        <w:rPr/>
        <w:t xml:space="preserve">Plantillas para mapas conceptuales y organizadores gráficos impresas</w:t>
      </w:r>
    </w:p>
    <w:p>
      <w:pPr>
        <w:numPr>
          <w:ilvl w:val="0"/>
          <w:numId w:val="2"/>
        </w:numPr>
      </w:pPr>
      <w:r>
        <w:rPr/>
        <w:t xml:space="preserve">Material para anotaciones: cuadernos, bolígrafos, marcadores</w:t>
      </w:r>
    </w:p>
    <w:p>
      <w:pPr>
        <w:numPr>
          <w:ilvl w:val="0"/>
          <w:numId w:val="2"/>
        </w:numPr>
      </w:pPr>
      <w:r>
        <w:rPr/>
        <w:t xml:space="preserve">Plataforma digital para compartir documentos y evidencias (Google Drive, Moodle, u otra)</w:t>
      </w:r>
    </w:p>
    <w:p/>
    <w:p>
      <w:pPr/>
      <w:r>
        <w:rPr>
          <w:color w:val="2b6cb0"/>
          <w:sz w:val="28"/>
          <w:szCs w:val="28"/>
          <w:b w:val="1"/>
          <w:bCs w:val="1"/>
        </w:rPr>
        <w:t xml:space="preserve">Requisitos Previos</w:t>
      </w:r>
    </w:p>
    <w:p>
      <w:pPr>
        <w:numPr>
          <w:ilvl w:val="0"/>
          <w:numId w:val="3"/>
        </w:numPr>
      </w:pPr>
      <w:r>
        <w:rPr/>
        <w:t xml:space="preserve">Conocimientos básicos sobre trastorno del espectro autista y principios de educación inclusiva</w:t>
      </w:r>
    </w:p>
    <w:p>
      <w:pPr>
        <w:numPr>
          <w:ilvl w:val="0"/>
          <w:numId w:val="3"/>
        </w:numPr>
      </w:pPr>
      <w:r>
        <w:rPr/>
        <w:t xml:space="preserve">Habilidades básicas en investigación documental y manejo de plataformas académicas digitales</w:t>
      </w:r>
    </w:p>
    <w:p>
      <w:pPr>
        <w:numPr>
          <w:ilvl w:val="0"/>
          <w:numId w:val="3"/>
        </w:numPr>
      </w:pPr>
      <w:r>
        <w:rPr/>
        <w:t xml:space="preserve">Experiencia previa en lectura crítica de textos académicos</w:t>
      </w:r>
    </w:p>
    <w:p>
      <w:pPr>
        <w:numPr>
          <w:ilvl w:val="0"/>
          <w:numId w:val="3"/>
        </w:numPr>
      </w:pPr>
      <w:r>
        <w:rPr/>
        <w:t xml:space="preserve">Capacidad para trabajo colaborativo y comunicación efectiva en equipo</w:t>
      </w:r>
    </w:p>
    <w:p/>
    <w:p>
      <w:pPr/>
      <w:r>
        <w:rPr>
          <w:color w:val="2b6cb0"/>
          <w:sz w:val="28"/>
          <w:szCs w:val="28"/>
          <w:b w:val="1"/>
          <w:bCs w:val="1"/>
        </w:rPr>
        <w:t xml:space="preserve">Actividades</w:t>
      </w:r>
    </w:p>
    <w:p>
      <w:pPr/>
      <w:r>
        <w:rPr/>
        <w:t xml:space="preserve">Sesión 1: Explorando y Analizando Barreras Sistémicas en la Inclusión EducativaFase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Presentar el objetivo de la sesión: que los estudiantes comiencen a identificar y comprender las barreras sistémicas que dificultan la inclusión de estudiantes con TEA en escuelas regulares en Chile, mediante el análisis de bibliografía científica reciente.</w:t>
      </w:r>
    </w:p>
    <w:p>
      <w:pPr/>
      <w:r>
        <w:rPr>
          <w:b w:val="1"/>
          <w:bCs w:val="1"/>
        </w:rPr>
        <w:t xml:space="preserve">Activación de conocimientos previos:</w:t>
      </w:r>
    </w:p>
    <w:p>
      <w:pPr>
        <w:numPr>
          <w:ilvl w:val="0"/>
          <w:numId w:val="4"/>
        </w:numPr>
      </w:pPr>
      <w:r>
        <w:rPr>
          <w:b w:val="1"/>
          <w:bCs w:val="1"/>
        </w:rPr>
        <w:t xml:space="preserve">Docente:</w:t>
      </w:r>
      <w:r>
        <w:rPr/>
        <w:t xml:space="preserve"> Inicia preguntando: “¿Qué entienden por barreras sistémicas en educación inclusiva? ¿Pueden nombrar ejemplos que hayan visto o leído?”</w:t>
      </w:r>
    </w:p>
    <w:p>
      <w:pPr>
        <w:numPr>
          <w:ilvl w:val="0"/>
          <w:numId w:val="4"/>
        </w:numPr>
      </w:pPr>
      <w:r>
        <w:rPr>
          <w:b w:val="1"/>
          <w:bCs w:val="1"/>
        </w:rPr>
        <w:t xml:space="preserve">Estudiantes:</w:t>
      </w:r>
      <w:r>
        <w:rPr/>
        <w:t xml:space="preserve"> Responden en plenaria, compartiendo ideas y experiencias previas.</w:t>
      </w:r>
    </w:p>
    <w:p>
      <w:pPr/>
      <w:r>
        <w:rPr>
          <w:b w:val="1"/>
          <w:bCs w:val="1"/>
        </w:rPr>
        <w:t xml:space="preserve">Motivación y enganche:</w:t>
      </w:r>
    </w:p>
    <w:p>
      <w:pPr>
        <w:numPr>
          <w:ilvl w:val="0"/>
          <w:numId w:val="5"/>
        </w:numPr>
      </w:pPr>
      <w:r>
        <w:rPr>
          <w:b w:val="1"/>
          <w:bCs w:val="1"/>
        </w:rPr>
        <w:t xml:space="preserve">Docente:</w:t>
      </w:r>
      <w:r>
        <w:rPr/>
        <w:t xml:space="preserve"> Presenta un dato real y reciente: “Según un estudio publicado en 2022, menos del 30% de las escuelas regulares en Chile cuentan con recursos adecuados para la inclusión de estudiantes con TEA. ¿Qué implicancias creen que tiene esto para los estudiantes y la comunidad educativa?”</w:t>
      </w:r>
    </w:p>
    <w:p>
      <w:pPr>
        <w:numPr>
          <w:ilvl w:val="0"/>
          <w:numId w:val="5"/>
        </w:numPr>
      </w:pPr>
      <w:r>
        <w:rPr>
          <w:b w:val="1"/>
          <w:bCs w:val="1"/>
        </w:rPr>
        <w:t xml:space="preserve">Estudiantes:</w:t>
      </w:r>
      <w:r>
        <w:rPr/>
        <w:t xml:space="preserve"> Reflexionan brevemente y comentan en plenaria.</w:t>
      </w:r>
    </w:p>
    <w:p>
      <w:pPr/>
      <w:r>
        <w:rPr>
          <w:b w:val="1"/>
          <w:bCs w:val="1"/>
        </w:rPr>
        <w:t xml:space="preserve">Contextualización:</w:t>
      </w:r>
    </w:p>
    <w:p>
      <w:pPr/>
      <w:r>
        <w:rPr>
          <w:b w:val="1"/>
          <w:bCs w:val="1"/>
        </w:rPr>
        <w:t xml:space="preserve">Docente:</w:t>
      </w:r>
      <w:r>
        <w:rPr/>
        <w:t xml:space="preserve"> Explica cómo la inclusión educativa es un derecho reconocido por la legislación chilena y los compromisos internacionales, pero que existen barreras estructurales que dificultan su cumplimiento real, afectando directamente a futuros profesionales de la educación.</w:t>
      </w:r>
    </w:p>
    <w:p>
      <w:pPr/>
      <w:r>
        <w:rPr>
          <w:b w:val="1"/>
          <w:bCs w:val="1"/>
        </w:rPr>
        <w:t xml:space="preserve">Estudiantes:</w:t>
      </w:r>
      <w:r>
        <w:rPr/>
        <w:t xml:space="preserve"> Relacionan el tema con su formación profesional y contexto social.</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El docente introduce brevemente la metodología de Aprendizaje Basado en Investigación (ABI), enfatizando la importancia de usar fuentes académicas para responder preguntas de investigación sobre barreras sistémicas.</w:t>
      </w:r>
    </w:p>
    <w:p>
      <w:pPr/>
      <w:r>
        <w:rPr>
          <w:b w:val="1"/>
          <w:bCs w:val="1"/>
        </w:rPr>
        <w:t xml:space="preserve">Actividad 1: Búsqueda y selección de literatura científica</w:t>
      </w:r>
    </w:p>
    <w:p>
      <w:pPr>
        <w:numPr>
          <w:ilvl w:val="0"/>
          <w:numId w:val="6"/>
        </w:numPr>
      </w:pPr>
      <w:r>
        <w:rPr>
          <w:b w:val="1"/>
          <w:bCs w:val="1"/>
        </w:rPr>
        <w:t xml:space="preserve">Objetivo:</w:t>
      </w:r>
      <w:r>
        <w:rPr/>
        <w:t xml:space="preserve"> Identificar barreras sistémicas educativas a partir de fuentes académicas.</w:t>
      </w:r>
    </w:p>
    <w:p>
      <w:pPr>
        <w:numPr>
          <w:ilvl w:val="0"/>
          <w:numId w:val="6"/>
        </w:numPr>
      </w:pPr>
      <w:r>
        <w:rPr>
          <w:b w:val="1"/>
          <w:bCs w:val="1"/>
        </w:rPr>
        <w:t xml:space="preserve">Instrucciones:</w:t>
      </w:r>
    </w:p>
    <w:p>
      <w:pPr>
        <w:numPr>
          <w:ilvl w:val="1"/>
          <w:numId w:val="6"/>
        </w:numPr>
      </w:pPr>
      <w:r>
        <w:rPr/>
        <w:t xml:space="preserve">Dividir la clase en grupos de 3-4 estudiantes.</w:t>
      </w:r>
    </w:p>
    <w:p>
      <w:pPr>
        <w:numPr>
          <w:ilvl w:val="1"/>
          <w:numId w:val="6"/>
        </w:numPr>
      </w:pPr>
      <w:r>
        <w:rPr/>
        <w:t xml:space="preserve">Cada grupo accede a Google Académico y Scielo para buscar artículos relacionados con “barreras sistémicas inclusión TEA Chile últimos 10 años”.</w:t>
      </w:r>
    </w:p>
    <w:p>
      <w:pPr>
        <w:numPr>
          <w:ilvl w:val="1"/>
          <w:numId w:val="6"/>
        </w:numPr>
      </w:pPr>
      <w:r>
        <w:rPr/>
        <w:t xml:space="preserve">Seleccionar 2-3 artículos relevantes y recientes (2014-2024).</w:t>
      </w:r>
    </w:p>
    <w:p>
      <w:pPr>
        <w:numPr>
          <w:ilvl w:val="1"/>
          <w:numId w:val="6"/>
        </w:numPr>
      </w:pPr>
      <w:r>
        <w:rPr/>
        <w:t xml:space="preserve">Leer y extraer al menos 3 barreras sistémicas identificadas en los textos.</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Lista con barreras sistémicas identificadas y referencia bibliográfica de cada fuente.</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docente:</w:t>
      </w:r>
      <w:r>
        <w:rPr/>
        <w:t xml:space="preserve"> Circular entre grupos, orientando en búsqueda, resolviendo dudas y formulando preguntas guía como: “¿Qué patrones observan en las barreras encontradas? ¿Alguna coincide con su experiencia o contexto?”</w:t>
      </w:r>
    </w:p>
    <w:p>
      <w:pPr/>
      <w:r>
        <w:rPr>
          <w:b w:val="1"/>
          <w:bCs w:val="1"/>
        </w:rPr>
        <w:t xml:space="preserve">Actividad 2: Análisis y relación de barreras con consecuencias</w:t>
      </w:r>
    </w:p>
    <w:p>
      <w:pPr>
        <w:numPr>
          <w:ilvl w:val="0"/>
          <w:numId w:val="7"/>
        </w:numPr>
      </w:pPr>
      <w:r>
        <w:rPr>
          <w:b w:val="1"/>
          <w:bCs w:val="1"/>
        </w:rPr>
        <w:t xml:space="preserve">Objetivo:</w:t>
      </w:r>
      <w:r>
        <w:rPr/>
        <w:t xml:space="preserve"> Relacionar barreras sistémicas con sus consecuencias según la literatura.</w:t>
      </w:r>
    </w:p>
    <w:p>
      <w:pPr>
        <w:numPr>
          <w:ilvl w:val="0"/>
          <w:numId w:val="7"/>
        </w:numPr>
      </w:pPr>
      <w:r>
        <w:rPr>
          <w:b w:val="1"/>
          <w:bCs w:val="1"/>
        </w:rPr>
        <w:t xml:space="preserve">Instrucciones:</w:t>
      </w:r>
    </w:p>
    <w:p>
      <w:pPr>
        <w:numPr>
          <w:ilvl w:val="1"/>
          <w:numId w:val="7"/>
        </w:numPr>
      </w:pPr>
      <w:r>
        <w:rPr/>
        <w:t xml:space="preserve">En el mismo grupo, analizar cada barrera identificada y discutir cuáles son las posibles consecuencias para estudiantes con TEA y la comunidad escolar.</w:t>
      </w:r>
    </w:p>
    <w:p>
      <w:pPr>
        <w:numPr>
          <w:ilvl w:val="1"/>
          <w:numId w:val="7"/>
        </w:numPr>
      </w:pPr>
      <w:r>
        <w:rPr/>
        <w:t xml:space="preserve">Completar una tabla que relacione barrera - consecuencia - evidencia bibliográfica.</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Tabla con relaciones barreras/consecuencias documentadas.</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docente:</w:t>
      </w:r>
      <w:r>
        <w:rPr/>
        <w:t xml:space="preserve"> Facilita la discusión, plantea preguntas como: “¿Cómo afecta esta barrera el aprendizaje o la participación del estudiante? ¿Qué impacto tiene en el equipo docente o la familia?”</w:t>
      </w:r>
    </w:p>
    <w:p>
      <w:pPr/>
      <w:r>
        <w:rPr>
          <w:b w:val="1"/>
          <w:bCs w:val="1"/>
        </w:rPr>
        <w:t xml:space="preserve">Diferenciación:</w:t>
      </w:r>
    </w:p>
    <w:p>
      <w:pPr>
        <w:numPr>
          <w:ilvl w:val="0"/>
          <w:numId w:val="8"/>
        </w:numPr>
      </w:pPr>
      <w:r>
        <w:rPr>
          <w:b w:val="1"/>
          <w:bCs w:val="1"/>
        </w:rPr>
        <w:t xml:space="preserve">Estudiantes avanzados o que terminan antes:</w:t>
      </w:r>
      <w:r>
        <w:rPr/>
        <w:t xml:space="preserve"> Se les invita a buscar un artículo adicional para comparar enfoques o proponer una posible barrera que no se haya discutido.</w:t>
      </w:r>
    </w:p>
    <w:p>
      <w:pPr>
        <w:numPr>
          <w:ilvl w:val="0"/>
          <w:numId w:val="8"/>
        </w:numPr>
      </w:pPr>
      <w:r>
        <w:rPr>
          <w:b w:val="1"/>
          <w:bCs w:val="1"/>
        </w:rPr>
        <w:t xml:space="preserve">Estudiantes con dificultades:</w:t>
      </w:r>
      <w:r>
        <w:rPr/>
        <w:t xml:space="preserve"> Se les entrega un resumen simplificado de artículos seleccionados y apoyo para completar la tabla con ejemplos guiados.</w:t>
      </w:r>
    </w:p>
    <w:p>
      <w:pPr/>
      <w:r>
        <w:rPr>
          <w:b w:val="1"/>
          <w:bCs w:val="1"/>
        </w:rPr>
        <w:t xml:space="preserve">Transición:</w:t>
      </w:r>
    </w:p>
    <w:p>
      <w:pPr/>
      <w:r>
        <w:rPr>
          <w:b w:val="1"/>
          <w:bCs w:val="1"/>
        </w:rPr>
        <w:t xml:space="preserve">Docente:</w:t>
      </w:r>
      <w:r>
        <w:rPr/>
        <w:t xml:space="preserve"> Resume brevemente las barreras y sus consecuencias encontradas, y conecta con la siguiente sesión que se enfocará en generar propuestas para superar estas barreras.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9"/>
        </w:numPr>
      </w:pPr>
      <w:r>
        <w:rPr>
          <w:b w:val="1"/>
          <w:bCs w:val="1"/>
        </w:rPr>
        <w:t xml:space="preserve">Docente:</w:t>
      </w:r>
      <w:r>
        <w:rPr/>
        <w:t xml:space="preserve"> Solicita a cada grupo nombrar una barrera sistémica y su consecuencia más relevante, escribiéndola en un mural o pizarra compartida.</w:t>
      </w:r>
    </w:p>
    <w:p>
      <w:pPr>
        <w:numPr>
          <w:ilvl w:val="0"/>
          <w:numId w:val="9"/>
        </w:numPr>
      </w:pPr>
      <w:r>
        <w:rPr>
          <w:b w:val="1"/>
          <w:bCs w:val="1"/>
        </w:rPr>
        <w:t xml:space="preserve">Estudiantes:</w:t>
      </w:r>
      <w:r>
        <w:rPr/>
        <w:t xml:space="preserve"> Comparten oralmente y registran las aportaciones de otros grupos.</w:t>
      </w:r>
    </w:p>
    <w:p>
      <w:pPr/>
      <w:r>
        <w:rPr>
          <w:b w:val="1"/>
          <w:bCs w:val="1"/>
        </w:rPr>
        <w:t xml:space="preserve">Reflexión metacognitiva:</w:t>
      </w:r>
    </w:p>
    <w:p>
      <w:pPr>
        <w:numPr>
          <w:ilvl w:val="0"/>
          <w:numId w:val="10"/>
        </w:numPr>
      </w:pPr>
      <w:r>
        <w:rPr/>
        <w:t xml:space="preserve">¿Qué barrera sistémica les parece más difícil de superar y por qué?</w:t>
      </w:r>
    </w:p>
    <w:p>
      <w:pPr>
        <w:numPr>
          <w:ilvl w:val="0"/>
          <w:numId w:val="10"/>
        </w:numPr>
      </w:pPr>
      <w:r>
        <w:rPr/>
        <w:t xml:space="preserve">¿Cómo creen que estas barreras afectan la calidad de vida y aprendizaje de estudiantes con TEA?</w:t>
      </w:r>
    </w:p>
    <w:p>
      <w:pPr>
        <w:numPr>
          <w:ilvl w:val="0"/>
          <w:numId w:val="10"/>
        </w:numPr>
      </w:pPr>
      <w:r>
        <w:rPr/>
        <w:t xml:space="preserve">¿Qué conocimientos o habilidades necesitan fortalecer para contribuir a la inclusión?</w:t>
      </w:r>
    </w:p>
    <w:p>
      <w:pPr/>
      <w:r>
        <w:rPr>
          <w:b w:val="1"/>
          <w:bCs w:val="1"/>
        </w:rPr>
        <w:t xml:space="preserve">Retroalimentación:</w:t>
      </w:r>
    </w:p>
    <w:p>
      <w:pPr/>
      <w:r>
        <w:rPr>
          <w:b w:val="1"/>
          <w:bCs w:val="1"/>
        </w:rPr>
        <w:t xml:space="preserve">Docente:</w:t>
      </w:r>
      <w:r>
        <w:rPr/>
        <w:t xml:space="preserve"> Realiza comentarios breves valorando la calidad del análisis, clarifica conceptos errados y motiva la profundización del tema para la próxima sesión.</w:t>
      </w:r>
    </w:p>
    <w:p>
      <w:pPr/>
      <w:r>
        <w:rPr>
          <w:b w:val="1"/>
          <w:bCs w:val="1"/>
        </w:rPr>
        <w:t xml:space="preserve">Transferencia:</w:t>
      </w:r>
    </w:p>
    <w:p>
      <w:pPr/>
      <w:r>
        <w:rPr/>
        <w:t xml:space="preserve">Se indica que en la próxima sesión se trabajará en propuestas concretas para eliminar o disminuir las barreras identificadas, aplicando el mismo método investigativo.</w:t>
      </w:r>
    </w:p>
    <w:p>
      <w:pPr/>
      <w:r>
        <w:rPr>
          <w:b w:val="1"/>
          <w:bCs w:val="1"/>
        </w:rPr>
        <w:t xml:space="preserve">Tarea o reto:</w:t>
      </w:r>
    </w:p>
    <w:p>
      <w:pPr/>
      <w:r>
        <w:rPr/>
        <w:t xml:space="preserve">Investigar un caso real documentado en Chile que ejemplifique una barrera sistémica para la inclusión de estudiantes con TEA y traer un resumen para compartir en la próxima clase.</w:t>
      </w:r>
    </w:p>
    <w:p>
      <w:pPr/>
      <w:r>
        <w:rPr/>
        <w:t xml:space="preserve">Sesión 2: Propuestas para la Inclusión: Soluciones a Barreras Sistémicas en EducaciónFase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brevemente la sesión anterior, conectando con el objetivo actual que es establecer propuestas fundamentadas para superar las barreras sistémicas identificadas.</w:t>
      </w:r>
    </w:p>
    <w:p>
      <w:pPr/>
      <w:r>
        <w:rPr>
          <w:b w:val="1"/>
          <w:bCs w:val="1"/>
        </w:rPr>
        <w:t xml:space="preserve">Activación de conocimientos previos:</w:t>
      </w:r>
    </w:p>
    <w:p>
      <w:pPr>
        <w:numPr>
          <w:ilvl w:val="0"/>
          <w:numId w:val="11"/>
        </w:numPr>
      </w:pPr>
      <w:r>
        <w:rPr>
          <w:b w:val="1"/>
          <w:bCs w:val="1"/>
        </w:rPr>
        <w:t xml:space="preserve">Docente:</w:t>
      </w:r>
      <w:r>
        <w:rPr/>
        <w:t xml:space="preserve"> Pregunta abierta: “¿Qué barrera sistémica recuerdan que impacta más en la inclusión? ¿Qué ideas preliminares tienen para superarla?”</w:t>
      </w:r>
    </w:p>
    <w:p>
      <w:pPr>
        <w:numPr>
          <w:ilvl w:val="0"/>
          <w:numId w:val="11"/>
        </w:numPr>
      </w:pPr>
      <w:r>
        <w:rPr>
          <w:b w:val="1"/>
          <w:bCs w:val="1"/>
        </w:rPr>
        <w:t xml:space="preserve">Estudiantes:</w:t>
      </w:r>
      <w:r>
        <w:rPr/>
        <w:t xml:space="preserve"> Discuten en parejas y luego comparten en plenaria.</w:t>
      </w:r>
    </w:p>
    <w:p>
      <w:pPr/>
      <w:r>
        <w:rPr>
          <w:b w:val="1"/>
          <w:bCs w:val="1"/>
        </w:rPr>
        <w:t xml:space="preserve">Motivación y enganche:</w:t>
      </w:r>
    </w:p>
    <w:p>
      <w:pPr>
        <w:numPr>
          <w:ilvl w:val="0"/>
          <w:numId w:val="12"/>
        </w:numPr>
      </w:pPr>
      <w:r>
        <w:rPr>
          <w:b w:val="1"/>
          <w:bCs w:val="1"/>
        </w:rPr>
        <w:t xml:space="preserve">Docente:</w:t>
      </w:r>
      <w:r>
        <w:rPr/>
        <w:t xml:space="preserve"> Presenta un video corto (3 minutos) con testimonios de docentes y familias sobre iniciativas exitosas para la inclusión de estudiantes con TEA en Chile.</w:t>
      </w:r>
    </w:p>
    <w:p>
      <w:pPr>
        <w:numPr>
          <w:ilvl w:val="0"/>
          <w:numId w:val="12"/>
        </w:numPr>
      </w:pPr>
      <w:r>
        <w:rPr>
          <w:b w:val="1"/>
          <w:bCs w:val="1"/>
        </w:rPr>
        <w:t xml:space="preserve">Estudiantes:</w:t>
      </w:r>
      <w:r>
        <w:rPr/>
        <w:t xml:space="preserve"> Observan atentamente y anotan ideas relevantes para la sesión.</w:t>
      </w:r>
    </w:p>
    <w:p>
      <w:pPr/>
      <w:r>
        <w:rPr>
          <w:b w:val="1"/>
          <w:bCs w:val="1"/>
        </w:rPr>
        <w:t xml:space="preserve">Contextualización:</w:t>
      </w:r>
    </w:p>
    <w:p>
      <w:pPr/>
      <w:r>
        <w:rPr>
          <w:b w:val="1"/>
          <w:bCs w:val="1"/>
        </w:rPr>
        <w:t xml:space="preserve">Docente:</w:t>
      </w:r>
      <w:r>
        <w:rPr/>
        <w:t xml:space="preserve"> Explica que el desafío actual es transformar el conocimiento en acción a través de propuestas concretas, viables y fundamentadas.</w:t>
      </w:r>
    </w:p>
    <w:p>
      <w:pPr/>
      <w:r>
        <w:rPr>
          <w:b w:val="1"/>
          <w:bCs w:val="1"/>
        </w:rPr>
        <w:t xml:space="preserve">Estudiantes:</w:t>
      </w:r>
      <w:r>
        <w:rPr/>
        <w:t xml:space="preserve"> Reconocen la importancia de su rol futuro como agentes de cambio.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introduce la estructura para formular propuestas: definición clara, fundamentación basada en evidencia, y posibles estrategias de implementación.</w:t>
      </w:r>
    </w:p>
    <w:p>
      <w:pPr/>
      <w:r>
        <w:rPr>
          <w:b w:val="1"/>
          <w:bCs w:val="1"/>
        </w:rPr>
        <w:t xml:space="preserve">Actividad 3: Diseño de propuestas para eliminar o disminuir barreras sistémicas</w:t>
      </w:r>
    </w:p>
    <w:p>
      <w:pPr>
        <w:numPr>
          <w:ilvl w:val="0"/>
          <w:numId w:val="13"/>
        </w:numPr>
      </w:pPr>
      <w:r>
        <w:rPr>
          <w:b w:val="1"/>
          <w:bCs w:val="1"/>
        </w:rPr>
        <w:t xml:space="preserve">Objetivo:</w:t>
      </w:r>
      <w:r>
        <w:rPr/>
        <w:t xml:space="preserve"> Establecer propuestas fundamentadas para superar barreras sistémicas identificadas.</w:t>
      </w:r>
    </w:p>
    <w:p>
      <w:pPr>
        <w:numPr>
          <w:ilvl w:val="0"/>
          <w:numId w:val="13"/>
        </w:numPr>
      </w:pPr>
      <w:r>
        <w:rPr>
          <w:b w:val="1"/>
          <w:bCs w:val="1"/>
        </w:rPr>
        <w:t xml:space="preserve">Instrucciones:</w:t>
      </w:r>
    </w:p>
    <w:p>
      <w:pPr>
        <w:numPr>
          <w:ilvl w:val="1"/>
          <w:numId w:val="13"/>
        </w:numPr>
      </w:pPr>
      <w:r>
        <w:rPr/>
        <w:t xml:space="preserve">Los mismos grupos revisan las barreras y consecuencias identificadas en la sesión anterior.</w:t>
      </w:r>
    </w:p>
    <w:p>
      <w:pPr>
        <w:numPr>
          <w:ilvl w:val="1"/>
          <w:numId w:val="13"/>
        </w:numPr>
      </w:pPr>
      <w:r>
        <w:rPr/>
        <w:t xml:space="preserve">Para cada barrera seleccionada, diseñan al menos una propuesta concreta para eliminarla o reducir su impacto.</w:t>
      </w:r>
    </w:p>
    <w:p>
      <w:pPr>
        <w:numPr>
          <w:ilvl w:val="1"/>
          <w:numId w:val="13"/>
        </w:numPr>
      </w:pPr>
      <w:r>
        <w:rPr/>
        <w:t xml:space="preserve">Fundamentan la propuesta con evidencia de la literatura y/o casos reales investigados.</w:t>
      </w:r>
    </w:p>
    <w:p>
      <w:pPr>
        <w:numPr>
          <w:ilvl w:val="1"/>
          <w:numId w:val="13"/>
        </w:numPr>
      </w:pPr>
      <w:r>
        <w:rPr/>
        <w:t xml:space="preserve">Preparan una presentación breve (máximo 5 minutos) para compartir su propuesta con la clase.</w:t>
      </w:r>
    </w:p>
    <w:p>
      <w:pPr>
        <w:numPr>
          <w:ilvl w:val="0"/>
          <w:numId w:val="13"/>
        </w:numPr>
      </w:pPr>
      <w:r>
        <w:rPr>
          <w:b w:val="1"/>
          <w:bCs w:val="1"/>
        </w:rPr>
        <w:t xml:space="preserve">Organización:</w:t>
      </w:r>
      <w:r>
        <w:rPr/>
        <w:t xml:space="preserve"> Grupos de 3-4 estudiantes</w:t>
      </w:r>
    </w:p>
    <w:p>
      <w:pPr>
        <w:numPr>
          <w:ilvl w:val="0"/>
          <w:numId w:val="13"/>
        </w:numPr>
      </w:pPr>
      <w:r>
        <w:rPr>
          <w:b w:val="1"/>
          <w:bCs w:val="1"/>
        </w:rPr>
        <w:t xml:space="preserve">Producto:</w:t>
      </w:r>
      <w:r>
        <w:rPr/>
        <w:t xml:space="preserve"> Documento breve con propuesta y presentación oral.</w:t>
      </w:r>
    </w:p>
    <w:p>
      <w:pPr>
        <w:numPr>
          <w:ilvl w:val="0"/>
          <w:numId w:val="13"/>
        </w:numPr>
      </w:pPr>
      <w:r>
        <w:rPr>
          <w:b w:val="1"/>
          <w:bCs w:val="1"/>
        </w:rPr>
        <w:t xml:space="preserve">Tiempo:</w:t>
      </w:r>
      <w:r>
        <w:rPr/>
        <w:t xml:space="preserve"> 30 minutos</w:t>
      </w:r>
    </w:p>
    <w:p>
      <w:pPr>
        <w:numPr>
          <w:ilvl w:val="0"/>
          <w:numId w:val="13"/>
        </w:numPr>
      </w:pPr>
      <w:r>
        <w:rPr>
          <w:b w:val="1"/>
          <w:bCs w:val="1"/>
        </w:rPr>
        <w:t xml:space="preserve">Rol docente:</w:t>
      </w:r>
      <w:r>
        <w:rPr/>
        <w:t xml:space="preserve"> Asiste en la organización de ideas, fomenta la fundamentación basada en evidencias y hace preguntas guía: “¿Por qué esta propuesta ayudaría a superar la barrera? ¿Qué recursos o apoyos serían necesarios para implementarla?”</w:t>
      </w:r>
    </w:p>
    <w:p>
      <w:pPr/>
      <w:r>
        <w:rPr>
          <w:b w:val="1"/>
          <w:bCs w:val="1"/>
        </w:rPr>
        <w:t xml:space="preserve">Actividad 4: Puesta en común y discusión crítica</w:t>
      </w:r>
    </w:p>
    <w:p>
      <w:pPr>
        <w:numPr>
          <w:ilvl w:val="0"/>
          <w:numId w:val="14"/>
        </w:numPr>
      </w:pPr>
      <w:r>
        <w:rPr>
          <w:b w:val="1"/>
          <w:bCs w:val="1"/>
        </w:rPr>
        <w:t xml:space="preserve">Objetivo:</w:t>
      </w:r>
      <w:r>
        <w:rPr/>
        <w:t xml:space="preserve"> Compartir, analizar y retroalimentar propuestas para fortalecerlas.</w:t>
      </w:r>
    </w:p>
    <w:p>
      <w:pPr>
        <w:numPr>
          <w:ilvl w:val="0"/>
          <w:numId w:val="14"/>
        </w:numPr>
      </w:pPr>
      <w:r>
        <w:rPr>
          <w:b w:val="1"/>
          <w:bCs w:val="1"/>
        </w:rPr>
        <w:t xml:space="preserve">Instrucciones:</w:t>
      </w:r>
    </w:p>
    <w:p>
      <w:pPr>
        <w:numPr>
          <w:ilvl w:val="1"/>
          <w:numId w:val="14"/>
        </w:numPr>
      </w:pPr>
      <w:r>
        <w:rPr/>
        <w:t xml:space="preserve">Cada grupo expone su propuesta ante la clase.</w:t>
      </w:r>
    </w:p>
    <w:p>
      <w:pPr>
        <w:numPr>
          <w:ilvl w:val="1"/>
          <w:numId w:val="14"/>
        </w:numPr>
      </w:pPr>
      <w:r>
        <w:rPr/>
        <w:t xml:space="preserve">Los demás grupos realizan preguntas y aportan sugerencias constructivas.</w:t>
      </w:r>
    </w:p>
    <w:p>
      <w:pPr>
        <w:numPr>
          <w:ilvl w:val="1"/>
          <w:numId w:val="14"/>
        </w:numPr>
      </w:pPr>
      <w:r>
        <w:rPr/>
        <w:t xml:space="preserve">Se genera una discusión colectiva para enriquecer las ideas presentadas.</w:t>
      </w:r>
    </w:p>
    <w:p>
      <w:pPr>
        <w:numPr>
          <w:ilvl w:val="0"/>
          <w:numId w:val="14"/>
        </w:numPr>
      </w:pPr>
      <w:r>
        <w:rPr>
          <w:b w:val="1"/>
          <w:bCs w:val="1"/>
        </w:rPr>
        <w:t xml:space="preserve">Organización:</w:t>
      </w:r>
      <w:r>
        <w:rPr/>
        <w:t xml:space="preserve"> Plenaria</w:t>
      </w:r>
    </w:p>
    <w:p>
      <w:pPr>
        <w:numPr>
          <w:ilvl w:val="0"/>
          <w:numId w:val="14"/>
        </w:numPr>
      </w:pPr>
      <w:r>
        <w:rPr>
          <w:b w:val="1"/>
          <w:bCs w:val="1"/>
        </w:rPr>
        <w:t xml:space="preserve">Producto:</w:t>
      </w:r>
      <w:r>
        <w:rPr/>
        <w:t xml:space="preserve"> Feedback recibido y posibles ajustes a las propuestas.</w:t>
      </w:r>
    </w:p>
    <w:p>
      <w:pPr>
        <w:numPr>
          <w:ilvl w:val="0"/>
          <w:numId w:val="14"/>
        </w:numPr>
      </w:pPr>
      <w:r>
        <w:rPr>
          <w:b w:val="1"/>
          <w:bCs w:val="1"/>
        </w:rPr>
        <w:t xml:space="preserve">Tiempo:</w:t>
      </w:r>
      <w:r>
        <w:rPr/>
        <w:t xml:space="preserve"> 15 minutos</w:t>
      </w:r>
    </w:p>
    <w:p>
      <w:pPr>
        <w:numPr>
          <w:ilvl w:val="0"/>
          <w:numId w:val="14"/>
        </w:numPr>
      </w:pPr>
      <w:r>
        <w:rPr>
          <w:b w:val="1"/>
          <w:bCs w:val="1"/>
        </w:rPr>
        <w:t xml:space="preserve">Rol docente:</w:t>
      </w:r>
      <w:r>
        <w:rPr/>
        <w:t xml:space="preserve"> Modera la discusión, asegura respeto y enfoque crítico, sintetiza aportes y destaca propuestas innovadoras o especialmente fundamentadas.</w:t>
      </w:r>
    </w:p>
    <w:p>
      <w:pPr/>
      <w:r>
        <w:rPr>
          <w:b w:val="1"/>
          <w:bCs w:val="1"/>
        </w:rPr>
        <w:t xml:space="preserve">Diferenciación:</w:t>
      </w:r>
    </w:p>
    <w:p>
      <w:pPr>
        <w:numPr>
          <w:ilvl w:val="0"/>
          <w:numId w:val="15"/>
        </w:numPr>
      </w:pPr>
      <w:r>
        <w:rPr>
          <w:b w:val="1"/>
          <w:bCs w:val="1"/>
        </w:rPr>
        <w:t xml:space="preserve">Estudiantes más rápidos:</w:t>
      </w:r>
      <w:r>
        <w:rPr/>
        <w:t xml:space="preserve"> Se les invita a preparar un breve plan de acción para la propuesta de su grupo, considerando actores clave y posibles obstáculos.</w:t>
      </w:r>
    </w:p>
    <w:p>
      <w:pPr>
        <w:numPr>
          <w:ilvl w:val="0"/>
          <w:numId w:val="15"/>
        </w:numPr>
      </w:pPr>
      <w:r>
        <w:rPr>
          <w:b w:val="1"/>
          <w:bCs w:val="1"/>
        </w:rPr>
        <w:t xml:space="preserve">Estudiantes que necesitan apoyo:</w:t>
      </w:r>
      <w:r>
        <w:rPr/>
        <w:t xml:space="preserve"> Se les facilita una plantilla estructurada para organizar su propuesta y reciben acompañamiento personalizado.</w:t>
      </w:r>
    </w:p>
    <w:p>
      <w:pPr/>
      <w:r>
        <w:rPr>
          <w:b w:val="1"/>
          <w:bCs w:val="1"/>
        </w:rPr>
        <w:t xml:space="preserve">Transición:</w:t>
      </w:r>
    </w:p>
    <w:p>
      <w:pPr/>
      <w:r>
        <w:rPr>
          <w:b w:val="1"/>
          <w:bCs w:val="1"/>
        </w:rPr>
        <w:t xml:space="preserve">Docente:</w:t>
      </w:r>
      <w:r>
        <w:rPr/>
        <w:t xml:space="preserve"> Enlaza la discusión con la importancia de reflexionar sobre el aprendizaje para fortalecer el compromiso con la inclusión.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6"/>
        </w:numPr>
      </w:pPr>
      <w:r>
        <w:rPr>
          <w:b w:val="1"/>
          <w:bCs w:val="1"/>
        </w:rPr>
        <w:t xml:space="preserve">Docente:</w:t>
      </w:r>
      <w:r>
        <w:rPr/>
        <w:t xml:space="preserve"> Solicita a cada grupo escribir en una tarjeta una idea clave o compromiso personal para promover la inclusión de estudiantes con TEA en su futuro profesional.</w:t>
      </w:r>
    </w:p>
    <w:p>
      <w:pPr>
        <w:numPr>
          <w:ilvl w:val="0"/>
          <w:numId w:val="16"/>
        </w:numPr>
      </w:pPr>
      <w:r>
        <w:rPr>
          <w:b w:val="1"/>
          <w:bCs w:val="1"/>
        </w:rPr>
        <w:t xml:space="preserve">Estudiantes:</w:t>
      </w:r>
      <w:r>
        <w:rPr/>
        <w:t xml:space="preserve"> Comparten y exponen sus tarjetas en un mural o plataforma digital.</w:t>
      </w:r>
    </w:p>
    <w:p>
      <w:pPr/>
      <w:r>
        <w:rPr>
          <w:b w:val="1"/>
          <w:bCs w:val="1"/>
        </w:rPr>
        <w:t xml:space="preserve">Reflexión metacognitiva:</w:t>
      </w:r>
    </w:p>
    <w:p>
      <w:pPr>
        <w:numPr>
          <w:ilvl w:val="0"/>
          <w:numId w:val="17"/>
        </w:numPr>
      </w:pPr>
      <w:r>
        <w:rPr/>
        <w:t xml:space="preserve">¿Qué aprendí sobre las barreras sistémicas y cómo afectan a la inclusión?</w:t>
      </w:r>
    </w:p>
    <w:p>
      <w:pPr>
        <w:numPr>
          <w:ilvl w:val="0"/>
          <w:numId w:val="17"/>
        </w:numPr>
      </w:pPr>
      <w:r>
        <w:rPr/>
        <w:t xml:space="preserve">¿Cómo puedo aplicar las propuestas elaboradas en mi práctica educativa futura?</w:t>
      </w:r>
    </w:p>
    <w:p>
      <w:pPr>
        <w:numPr>
          <w:ilvl w:val="0"/>
          <w:numId w:val="17"/>
        </w:numPr>
      </w:pPr>
      <w:r>
        <w:rPr/>
        <w:t xml:space="preserve">¿Qué desafíos personales y profesionales anticipo para promover la inclusión y cómo planifico enfrentarlos?</w:t>
      </w:r>
    </w:p>
    <w:p>
      <w:pPr/>
      <w:r>
        <w:rPr>
          <w:b w:val="1"/>
          <w:bCs w:val="1"/>
        </w:rPr>
        <w:t xml:space="preserve">Retroalimentación:</w:t>
      </w:r>
    </w:p>
    <w:p>
      <w:pPr/>
      <w:r>
        <w:rPr>
          <w:b w:val="1"/>
          <w:bCs w:val="1"/>
        </w:rPr>
        <w:t xml:space="preserve">Docente:</w:t>
      </w:r>
      <w:r>
        <w:rPr/>
        <w:t xml:space="preserve"> Cierra con una retroalimentación positiva y constructiva sobre el desempeño colectivo, resaltando la importancia de la investigación y la acción para transformar la realidad educativa.</w:t>
      </w:r>
    </w:p>
    <w:p>
      <w:pPr/>
      <w:r>
        <w:rPr>
          <w:b w:val="1"/>
          <w:bCs w:val="1"/>
        </w:rPr>
        <w:t xml:space="preserve">Transferencia:</w:t>
      </w:r>
    </w:p>
    <w:p>
      <w:pPr/>
      <w:r>
        <w:rPr/>
        <w:t xml:space="preserve">Invita a los estudiantes a identificar una acción concreta que puedan realizar en su entorno inmediato (prácticas, voluntariados, redes sociales) para contribuir a la inclusión.</w:t>
      </w:r>
    </w:p>
    <w:p>
      <w:pPr/>
      <w:r>
        <w:rPr>
          <w:b w:val="1"/>
          <w:bCs w:val="1"/>
        </w:rPr>
        <w:t xml:space="preserve">Tarea o reto:</w:t>
      </w:r>
    </w:p>
    <w:p>
      <w:pPr/>
      <w:r>
        <w:rPr/>
        <w:t xml:space="preserve">Elaborar un breve informe individual que resuma las barreras, consecuencias y propuestas discutidas, integrando fuentes bibliográficas consultadas, para entregar en la siguiente semana.</w:t>
      </w:r>
    </w:p>
    <w:p/>
    <w:p>
      <w:pPr/>
      <w:r>
        <w:rPr>
          <w:color w:val="2b6cb0"/>
          <w:sz w:val="28"/>
          <w:szCs w:val="28"/>
          <w:b w:val="1"/>
          <w:bCs w:val="1"/>
        </w:rPr>
        <w:t xml:space="preserve">Evaluación</w:t>
      </w:r>
    </w:p>
    <w:p>
      <w:pPr/>
      <w:r>
        <w:rPr>
          <w:b w:val="1"/>
          <w:bCs w:val="1"/>
        </w:rPr>
        <w:t xml:space="preserve">Tipo de evaluación:</w:t>
      </w:r>
    </w:p>
    <w:p>
      <w:pPr>
        <w:numPr>
          <w:ilvl w:val="0"/>
          <w:numId w:val="18"/>
        </w:numPr>
      </w:pPr>
      <w:r>
        <w:rPr>
          <w:b w:val="1"/>
          <w:bCs w:val="1"/>
        </w:rPr>
        <w:t xml:space="preserve">Diagnóstica:</w:t>
      </w:r>
      <w:r>
        <w:rPr/>
        <w:t xml:space="preserve"> Inicio de la sesión 1, mediante la activación de conocimientos previos para identificar ideas iniciales sobre barreras sistémicas.</w:t>
      </w:r>
    </w:p>
    <w:p>
      <w:pPr>
        <w:numPr>
          <w:ilvl w:val="0"/>
          <w:numId w:val="18"/>
        </w:numPr>
      </w:pPr>
      <w:r>
        <w:rPr>
          <w:b w:val="1"/>
          <w:bCs w:val="1"/>
        </w:rPr>
        <w:t xml:space="preserve">Formativa:</w:t>
      </w:r>
      <w:r>
        <w:rPr/>
        <w:t xml:space="preserve"> Durante las actividades de desarrollo en ambas sesiones, observando la participación en búsqueda, análisis, diseño de propuestas y presentaciones.</w:t>
      </w:r>
    </w:p>
    <w:p>
      <w:pPr>
        <w:numPr>
          <w:ilvl w:val="0"/>
          <w:numId w:val="18"/>
        </w:numPr>
      </w:pPr>
      <w:r>
        <w:rPr>
          <w:b w:val="1"/>
          <w:bCs w:val="1"/>
        </w:rPr>
        <w:t xml:space="preserve">Sumativa:</w:t>
      </w:r>
      <w:r>
        <w:rPr/>
        <w:t xml:space="preserve"> En la sesión 2, a través del informe individual final que integra identificación, análisis y propuestas fundamentadas.</w:t>
      </w:r>
    </w:p>
    <w:p>
      <w:pPr/>
      <w:r>
        <w:rPr>
          <w:b w:val="1"/>
          <w:bCs w:val="1"/>
        </w:rPr>
        <w:t xml:space="preserve">Criterios de evaluación:</w:t>
      </w:r>
    </w:p>
    <w:p>
      <w:pPr>
        <w:numPr>
          <w:ilvl w:val="0"/>
          <w:numId w:val="19"/>
        </w:numPr>
      </w:pPr>
      <w:r>
        <w:rPr/>
        <w:t xml:space="preserve">Precisión y profundidad en la identificación de barreras sistémicas basadas en fuentes académicas (Objetivo 1).</w:t>
      </w:r>
    </w:p>
    <w:p>
      <w:pPr>
        <w:numPr>
          <w:ilvl w:val="0"/>
          <w:numId w:val="19"/>
        </w:numPr>
      </w:pPr>
      <w:r>
        <w:rPr/>
        <w:t xml:space="preserve">Capacidad para relacionar correctamente barreras con consecuencias fundamentadas en la literatura (Objetivo 2).</w:t>
      </w:r>
    </w:p>
    <w:p>
      <w:pPr>
        <w:numPr>
          <w:ilvl w:val="0"/>
          <w:numId w:val="19"/>
        </w:numPr>
      </w:pPr>
      <w:r>
        <w:rPr/>
        <w:t xml:space="preserve">Creatividad, viabilidad y fundamentación de las propuestas para superar barreras (Objetivo 3).</w:t>
      </w:r>
    </w:p>
    <w:p>
      <w:pPr>
        <w:numPr>
          <w:ilvl w:val="0"/>
          <w:numId w:val="19"/>
        </w:numPr>
      </w:pPr>
      <w:r>
        <w:rPr/>
        <w:t xml:space="preserve">Participación activa y colaborativa en actividades grupales y presentaciones.</w:t>
      </w:r>
    </w:p>
    <w:p>
      <w:pPr>
        <w:numPr>
          <w:ilvl w:val="0"/>
          <w:numId w:val="19"/>
        </w:numPr>
      </w:pPr>
      <w:r>
        <w:rPr/>
        <w:t xml:space="preserve">Claridad, organización y uso adecuado de fuentes en el informe individual.</w:t>
      </w:r>
    </w:p>
    <w:p>
      <w:pPr/>
      <w:r>
        <w:rPr>
          <w:b w:val="1"/>
          <w:bCs w:val="1"/>
        </w:rPr>
        <w:t xml:space="preserve">Instrumentos sugeridos:</w:t>
      </w:r>
    </w:p>
    <w:p>
      <w:pPr>
        <w:numPr>
          <w:ilvl w:val="0"/>
          <w:numId w:val="20"/>
        </w:numPr>
      </w:pPr>
      <w:r>
        <w:rPr/>
        <w:t xml:space="preserve">Lista de cotejo para la evaluación de participación y cumplimiento de actividades grupales.</w:t>
      </w:r>
    </w:p>
    <w:p>
      <w:pPr>
        <w:numPr>
          <w:ilvl w:val="0"/>
          <w:numId w:val="20"/>
        </w:numPr>
      </w:pPr>
      <w:r>
        <w:rPr/>
        <w:t xml:space="preserve">Rúbrica para la evaluación del informe final (contenido, fundamentación, claridad, uso de fuentes).</w:t>
      </w:r>
    </w:p>
    <w:p>
      <w:pPr>
        <w:numPr>
          <w:ilvl w:val="0"/>
          <w:numId w:val="20"/>
        </w:numPr>
      </w:pPr>
      <w:r>
        <w:rPr/>
        <w:t xml:space="preserve">Observación directa durante presentaciones y discusiones.</w:t>
      </w:r>
    </w:p>
    <w:p>
      <w:pPr>
        <w:numPr>
          <w:ilvl w:val="0"/>
          <w:numId w:val="20"/>
        </w:numPr>
      </w:pPr>
      <w:r>
        <w:rPr/>
        <w:t xml:space="preserve">Autoevaluación al cierre para valorar el propio aprendizaje y compromiso.</w:t>
      </w:r>
    </w:p>
    <w:p>
      <w:pPr/>
      <w:r>
        <w:rPr>
          <w:b w:val="1"/>
          <w:bCs w:val="1"/>
        </w:rPr>
        <w:t xml:space="preserve">Evidencias de aprendizaje:</w:t>
      </w:r>
    </w:p>
    <w:p>
      <w:pPr>
        <w:numPr>
          <w:ilvl w:val="0"/>
          <w:numId w:val="21"/>
        </w:numPr>
      </w:pPr>
      <w:r>
        <w:rPr/>
        <w:t xml:space="preserve">Listas de barreras sistémicas y consecuencias elaboradas en grupos.</w:t>
      </w:r>
    </w:p>
    <w:p>
      <w:pPr>
        <w:numPr>
          <w:ilvl w:val="0"/>
          <w:numId w:val="21"/>
        </w:numPr>
      </w:pPr>
      <w:r>
        <w:rPr/>
        <w:t xml:space="preserve">Propuestas concretas y presentaciones orales de grupos.</w:t>
      </w:r>
    </w:p>
    <w:p>
      <w:pPr>
        <w:numPr>
          <w:ilvl w:val="0"/>
          <w:numId w:val="21"/>
        </w:numPr>
      </w:pPr>
      <w:r>
        <w:rPr/>
        <w:t xml:space="preserve">Informe individual final que integra identificación, análisis y propuestas fundamentadas.</w:t>
      </w:r>
    </w:p>
    <w:p>
      <w:pPr>
        <w:numPr>
          <w:ilvl w:val="0"/>
          <w:numId w:val="21"/>
        </w:numPr>
      </w:pPr>
      <w:r>
        <w:rPr/>
        <w:t xml:space="preserve">Participación cualitativa en discusiones y reflexiones compartidas.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1D468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1EE77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1495E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440DF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2B04C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4CAEC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FEE69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F2C43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A104A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FB4CF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BED07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EFD3B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84CB2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42C4A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D63C8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F9803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209BA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D98A5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858B6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3CC15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3D2A5F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2026-09-25T22:28:49-05:00</dcterms:created>
  <dcterms:modified xsi:type="dcterms:W3CDTF">2026-09-25T22:28:49-05:00</dcterms:modified>
</cp:coreProperties>
</file>

<file path=docProps/custom.xml><?xml version="1.0" encoding="utf-8"?>
<Properties xmlns="http://schemas.openxmlformats.org/officeDocument/2006/custom-properties" xmlns:vt="http://schemas.openxmlformats.org/officeDocument/2006/docPropsVTypes"/>
</file>