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Pilas de Bloques: Primeros Pasos en Programación!</w:t>
      </w:r>
    </w:p>
    <w:p/>
    <w:p>
      <w:pPr/>
      <w:r>
        <w:rPr>
          <w:color w:val="666666"/>
          <w:sz w:val="20"/>
          <w:szCs w:val="20"/>
          <w:i w:val="1"/>
          <w:iCs w:val="1"/>
        </w:rPr>
        <w:t xml:space="preserve">Tecnología e Informática | Tecnología | Gamificación</w:t>
      </w:r>
    </w:p>
    <w:p/>
    <w:p>
      <w:pPr/>
      <w:r>
        <w:rPr>
          <w:color w:val="2b6cb0"/>
          <w:sz w:val="28"/>
          <w:szCs w:val="28"/>
          <w:b w:val="1"/>
          <w:bCs w:val="1"/>
        </w:rPr>
        <w:t xml:space="preserve">Descripción</w:t>
      </w:r>
    </w:p>
    <w:p>
      <w:pPr/>
      <w:r>
        <w:rPr/>
        <w:t xml:space="preserve">Este plan de clase tiene como propósito introducir a los estudiantes de primaria al fascinante mundo de la programación usando pilas de bloques. A través de una metodología basada en la gamificación, los alumnos aprenderán los conceptos básicos de cómo se construyen las instrucciones en un programa mediante bloques apilados, lo que facilita la comprensión lógica y estructural del código. Esta experiencia no solo les permitirá desarrollar habilidades tecnológicas fundamentales, sino que también fomentará su creatividad, pensamiento crítico y resolución de problemas.</w:t>
      </w:r>
    </w:p>
    <w:p>
      <w:pPr/>
      <w:r>
        <w:rPr/>
        <w:t xml:space="preserve">La relevancia de este aprendizaje radica en que la programación es una habilidad clave en el mundo actual, cada vez más digitalizado. Al conectar con su vida cotidiana, los estudiantes entenderán que las máquinas, juegos y aplicaciones que usan diariamente funcionan gracias a instrucciones organizadas, y que ellos mismos pueden crear sus propias secuencias para hacer que estas herramientas hagan lo que ellos quieran. Así, se motiva su curiosidad y participación activa para comenzar a programar de forma divertida y significativa.</w:t>
      </w:r>
    </w:p>
    <w:p/>
    <w:p>
      <w:pPr/>
      <w:r>
        <w:rPr>
          <w:color w:val="2b6cb0"/>
          <w:sz w:val="28"/>
          <w:szCs w:val="28"/>
          <w:b w:val="1"/>
          <w:bCs w:val="1"/>
        </w:rPr>
        <w:t xml:space="preserve">Objetivos de Aprendizaje</w:t>
      </w:r>
    </w:p>
    <w:p>
      <w:pPr>
        <w:numPr>
          <w:ilvl w:val="0"/>
          <w:numId w:val="1"/>
        </w:numPr>
      </w:pPr>
      <w:r>
        <w:rPr/>
        <w:t xml:space="preserve">Reconocer el concepto y la función de las pilas de bloques en la programación.</w:t>
      </w:r>
    </w:p>
    <w:p>
      <w:pPr>
        <w:numPr>
          <w:ilvl w:val="0"/>
          <w:numId w:val="1"/>
        </w:numPr>
      </w:pPr>
      <w:r>
        <w:rPr/>
        <w:t xml:space="preserve">Construir secuencias sencillas usando pilas de bloques para crear instrucciones básicas.</w:t>
      </w:r>
    </w:p>
    <w:p>
      <w:pPr>
        <w:numPr>
          <w:ilvl w:val="0"/>
          <w:numId w:val="1"/>
        </w:numPr>
      </w:pPr>
      <w:r>
        <w:rPr/>
        <w:t xml:space="preserve">Demostrar motivación y curiosidad por la programación a través de actividades lúdicas.</w:t>
      </w:r>
    </w:p>
    <w:p>
      <w:pPr>
        <w:numPr>
          <w:ilvl w:val="0"/>
          <w:numId w:val="1"/>
        </w:numPr>
      </w:pPr>
      <w:r>
        <w:rPr/>
        <w:t xml:space="preserve">Colaborar con compañeros para resolver retos de programación utilizando pilas de bloques.</w:t>
      </w:r>
    </w:p>
    <w:p>
      <w:pPr>
        <w:numPr>
          <w:ilvl w:val="0"/>
          <w:numId w:val="1"/>
        </w:numPr>
      </w:pPr>
      <w:r>
        <w:rPr/>
        <w:t xml:space="preserve">Reflexionar sobre la importancia de la programación en la vida diaria y en la tecnología actual.</w:t>
      </w:r>
    </w:p>
    <w:p/>
    <w:p>
      <w:pPr/>
      <w:r>
        <w:rPr>
          <w:color w:val="2b6cb0"/>
          <w:sz w:val="28"/>
          <w:szCs w:val="28"/>
          <w:b w:val="1"/>
          <w:bCs w:val="1"/>
        </w:rPr>
        <w:t xml:space="preserve">Recursos Necesarios</w:t>
      </w:r>
    </w:p>
    <w:p>
      <w:pPr>
        <w:numPr>
          <w:ilvl w:val="0"/>
          <w:numId w:val="2"/>
        </w:numPr>
      </w:pPr>
      <w:r>
        <w:rPr/>
        <w:t xml:space="preserve">Computadoras o tablets con software de programación por bloques instalado (por ejemplo Scratch o similar).</w:t>
      </w:r>
    </w:p>
    <w:p>
      <w:pPr>
        <w:numPr>
          <w:ilvl w:val="0"/>
          <w:numId w:val="2"/>
        </w:numPr>
      </w:pPr>
      <w:r>
        <w:rPr/>
        <w:t xml:space="preserve">Proyector o pantalla para demostraciones.</w:t>
      </w:r>
    </w:p>
    <w:p>
      <w:pPr>
        <w:numPr>
          <w:ilvl w:val="0"/>
          <w:numId w:val="2"/>
        </w:numPr>
      </w:pPr>
      <w:r>
        <w:rPr/>
        <w:t xml:space="preserve">Tarjetas impresas con bloques de comandos básicos (mover, girar, repetir, etc.) para actividades manuales.</w:t>
      </w:r>
    </w:p>
    <w:p>
      <w:pPr>
        <w:numPr>
          <w:ilvl w:val="0"/>
          <w:numId w:val="2"/>
        </w:numPr>
      </w:pPr>
      <w:r>
        <w:rPr/>
        <w:t xml:space="preserve">Hojas de trabajo con retos de programación simples.</w:t>
      </w:r>
    </w:p>
    <w:p>
      <w:pPr>
        <w:numPr>
          <w:ilvl w:val="0"/>
          <w:numId w:val="2"/>
        </w:numPr>
      </w:pPr>
      <w:r>
        <w:rPr/>
        <w:t xml:space="preserve">Insignias o stickers para premiar logros y participación.</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del manejo de la computadora o tablet (encender, usar el mouse o pantalla táctil).</w:t>
      </w:r>
    </w:p>
    <w:p>
      <w:pPr>
        <w:numPr>
          <w:ilvl w:val="0"/>
          <w:numId w:val="3"/>
        </w:numPr>
      </w:pPr>
      <w:r>
        <w:rPr/>
        <w:t xml:space="preserve">Experiencias previas con juegos o actividades que impliquen seguir instrucciones en secuencia.</w:t>
      </w:r>
    </w:p>
    <w:p>
      <w:pPr>
        <w:numPr>
          <w:ilvl w:val="0"/>
          <w:numId w:val="3"/>
        </w:numPr>
      </w:pPr>
      <w:r>
        <w:rPr/>
        <w:t xml:space="preserve">Habilidades básicas de trabajo en equipo y comunicación.</w:t>
      </w:r>
    </w:p>
    <w:p/>
    <w:p>
      <w:pPr/>
      <w:r>
        <w:rPr>
          <w:color w:val="2b6cb0"/>
          <w:sz w:val="28"/>
          <w:szCs w:val="28"/>
          <w:b w:val="1"/>
          <w:bCs w:val="1"/>
        </w:rPr>
        <w:t xml:space="preserve">Actividades</w:t>
      </w:r>
    </w:p>
    <w:p>
      <w:pPr/>
      <w:r>
        <w:rPr/>
        <w:t xml:space="preserve">Sesión 1: Descubriendo el Mundo de las Pilas de BloquesFase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una forma divertida de decirle a la computadora qué hacer, usando bloques que podemos apilar, como piezas de un juego. Esto nos ayudará a crear nuestras propias instrucciones para que los juegos y programas funcionen."</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bloques de construcción apilados y pregunta: "¿Quién ha jugado con bloques o legos? ¿Qué pasa si apilas los bloques en diferente orden? ¿Cambia la forma o la función?"</w:t>
      </w:r>
    </w:p>
    <w:p>
      <w:pPr>
        <w:numPr>
          <w:ilvl w:val="0"/>
          <w:numId w:val="4"/>
        </w:numPr>
      </w:pPr>
      <w:r>
        <w:rPr>
          <w:b w:val="1"/>
          <w:bCs w:val="1"/>
        </w:rPr>
        <w:t xml:space="preserve">Estudiantes:</w:t>
      </w:r>
      <w:r>
        <w:rPr/>
        <w:t xml:space="preserve"> Responden y comparten experiencias breves sobre juegos con bloques.</w:t>
      </w:r>
    </w:p>
    <w:p>
      <w:pPr/>
      <w:r>
        <w:rPr>
          <w:b w:val="1"/>
          <w:bCs w:val="1"/>
        </w:rPr>
        <w:t xml:space="preserve">Motivación y enganche:</w:t>
      </w:r>
    </w:p>
    <w:p>
      <w:pPr>
        <w:numPr>
          <w:ilvl w:val="0"/>
          <w:numId w:val="5"/>
        </w:numPr>
      </w:pPr>
      <w:r>
        <w:rPr>
          <w:b w:val="1"/>
          <w:bCs w:val="1"/>
        </w:rPr>
        <w:t xml:space="preserve">Docente:</w:t>
      </w:r>
      <w:r>
        <w:rPr/>
        <w:t xml:space="preserve"> Presenta una animación corta de un personaje que se mueve y salta gracias a instrucciones hechas con bloques de colores. Explica que ellos podrán hacer lo mismo creando sus propias pilas de bloques para programar.</w:t>
      </w:r>
    </w:p>
    <w:p>
      <w:pPr>
        <w:numPr>
          <w:ilvl w:val="0"/>
          <w:numId w:val="5"/>
        </w:numPr>
      </w:pPr>
      <w:r>
        <w:rPr>
          <w:b w:val="1"/>
          <w:bCs w:val="1"/>
        </w:rPr>
        <w:t xml:space="preserve">Estudiantes:</w:t>
      </w:r>
      <w:r>
        <w:rPr/>
        <w:t xml:space="preserve"> Observan atentos y expresan su interés por probar.</w:t>
      </w:r>
    </w:p>
    <w:p>
      <w:pPr/>
      <w:r>
        <w:rPr>
          <w:b w:val="1"/>
          <w:bCs w:val="1"/>
        </w:rPr>
        <w:t xml:space="preserve">Contextualización:</w:t>
      </w:r>
    </w:p>
    <w:p>
      <w:pPr>
        <w:numPr>
          <w:ilvl w:val="0"/>
          <w:numId w:val="6"/>
        </w:numPr>
      </w:pPr>
      <w:r>
        <w:rPr>
          <w:b w:val="1"/>
          <w:bCs w:val="1"/>
        </w:rPr>
        <w:t xml:space="preserve">Docente:</w:t>
      </w:r>
      <w:r>
        <w:rPr/>
        <w:t xml:space="preserve"> "Así como ustedes siguen reglas y pasos para jugar o armar algo, las computadoras necesitan instrucciones claras y ordenadas. Programar con pilas de bloques es como contar una historia para que la computadora la entienda y actúe. ¡Vamos a aprender a hacerlo!"</w:t>
      </w:r>
    </w:p>
    <w:p>
      <w:pPr>
        <w:numPr>
          <w:ilvl w:val="0"/>
          <w:numId w:val="6"/>
        </w:numPr>
      </w:pPr>
      <w:r>
        <w:rPr>
          <w:b w:val="1"/>
          <w:bCs w:val="1"/>
        </w:rPr>
        <w:t xml:space="preserve">Estudiantes:</w:t>
      </w:r>
      <w:r>
        <w:rPr/>
        <w:t xml:space="preserve"> Relacionan la idea con su experiencia diaria y se preparan para comenzar.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programación por bloques mostrando el software en la pantalla. Explica que cada bloque representa una acción y que apilándolos hacemos que el personaje o programa haga cosas.</w:t>
      </w:r>
    </w:p>
    <w:p>
      <w:pPr/>
      <w:r>
        <w:rPr>
          <w:b w:val="1"/>
          <w:bCs w:val="1"/>
        </w:rPr>
        <w:t xml:space="preserve">Actividades de aprendizaje activo:</w:t>
      </w:r>
    </w:p>
    <w:p>
      <w:pPr/>
      <w:r>
        <w:rPr/>
        <w:t xml:space="preserve">Actividad 1: "Construyendo mi primera pila"</w:t>
      </w:r>
    </w:p>
    <w:p>
      <w:pPr>
        <w:numPr>
          <w:ilvl w:val="0"/>
          <w:numId w:val="7"/>
        </w:numPr>
      </w:pPr>
      <w:r>
        <w:rPr>
          <w:b w:val="1"/>
          <w:bCs w:val="1"/>
        </w:rPr>
        <w:t xml:space="preserve">Objetivo:</w:t>
      </w:r>
      <w:r>
        <w:rPr/>
        <w:t xml:space="preserve"> Reconocer y usar bloques básicos para crear una secuencia simple.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arrastrar bloques para hacer que nuestro personaje se mueva hacia adelante y luego gire. Sigan mis instrucciones y armen su pila."</w:t>
      </w:r>
    </w:p>
    <w:p>
      <w:pPr>
        <w:numPr>
          <w:ilvl w:val="1"/>
          <w:numId w:val="7"/>
        </w:numPr>
      </w:pPr>
      <w:r>
        <w:rPr>
          <w:b w:val="1"/>
          <w:bCs w:val="1"/>
        </w:rPr>
        <w:t xml:space="preserve">Estudiantes:</w:t>
      </w:r>
      <w:r>
        <w:rPr/>
        <w:t xml:space="preserve"> En sus dispositivos, siguen el modelo y construyen la secuencia con bloques de movimiento y giro.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Secuencia básica de bloques que hace moverse a un personaje.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Supervisa, propone preguntas como "¿Qué pasará si cambio el orden de los bloques?" y ayuda a resolver dudas.</w:t>
      </w:r>
    </w:p>
    <w:p>
      <w:pPr/>
      <w:r>
        <w:rPr/>
        <w:t xml:space="preserve">Actividad 2: "Reto en equipo: La carrera de bloques"</w:t>
      </w:r>
    </w:p>
    <w:p>
      <w:pPr>
        <w:numPr>
          <w:ilvl w:val="0"/>
          <w:numId w:val="8"/>
        </w:numPr>
      </w:pPr>
      <w:r>
        <w:rPr>
          <w:b w:val="1"/>
          <w:bCs w:val="1"/>
        </w:rPr>
        <w:t xml:space="preserve">Objetivo:</w:t>
      </w:r>
      <w:r>
        <w:rPr/>
        <w:t xml:space="preserve"> Colaborar para crear una pila de bloques que haga que un personaje recorra un camino.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3, diseñen una secuencia con bloques para que su personaje llegue a la meta. Pueden usar bloques de movimiento, giro y repetir."</w:t>
      </w:r>
    </w:p>
    <w:p>
      <w:pPr>
        <w:numPr>
          <w:ilvl w:val="1"/>
          <w:numId w:val="8"/>
        </w:numPr>
      </w:pPr>
      <w:r>
        <w:rPr>
          <w:b w:val="1"/>
          <w:bCs w:val="1"/>
        </w:rPr>
        <w:t xml:space="preserve">Estudiantes:</w:t>
      </w:r>
      <w:r>
        <w:rPr/>
        <w:t xml:space="preserve"> Trabajan en grupos, discutiendo y probando secuencias, ajustando hasta lograr el objetivo.</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Programa funcional que logra que el personaje alcance la meta.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el diálogo, fomenta la participación equitativa y plantea preguntas para que reflexionen sobre la lógica de su código.</w:t>
      </w:r>
    </w:p>
    <w:p>
      <w:pPr/>
      <w:r>
        <w:rPr/>
        <w:t xml:space="preserve">Actividad 3: "Mini juego: ¿Qué pasará si...?"</w:t>
      </w:r>
    </w:p>
    <w:p>
      <w:pPr>
        <w:numPr>
          <w:ilvl w:val="0"/>
          <w:numId w:val="9"/>
        </w:numPr>
      </w:pPr>
      <w:r>
        <w:rPr>
          <w:b w:val="1"/>
          <w:bCs w:val="1"/>
        </w:rPr>
        <w:t xml:space="preserve">Objetivo:</w:t>
      </w:r>
      <w:r>
        <w:rPr/>
        <w:t xml:space="preserve"> Explorar efectos de cambiar el orden y tipo de bloques.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"Prueben cambiar el orden de los bloques o agregar uno nuevo. Anoten qué cambia en el movimiento."</w:t>
      </w:r>
    </w:p>
    <w:p>
      <w:pPr>
        <w:numPr>
          <w:ilvl w:val="1"/>
          <w:numId w:val="9"/>
        </w:numPr>
      </w:pPr>
      <w:r>
        <w:rPr>
          <w:b w:val="1"/>
          <w:bCs w:val="1"/>
        </w:rPr>
        <w:t xml:space="preserve">Estudiantes:</w:t>
      </w:r>
      <w:r>
        <w:rPr/>
        <w:t xml:space="preserve"> Experimentan individualmente con pequeñas modificaciones y comparten observaciones.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Notas o dibujos que reflejan sus descubrimientos.</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Estimula preguntas, escucha ideas y celebra los hallazgos.</w:t>
      </w:r>
    </w:p>
    <w:p>
      <w:pPr/>
      <w:r>
        <w:rPr>
          <w:b w:val="1"/>
          <w:bCs w:val="1"/>
        </w:rPr>
        <w:t xml:space="preserve">Diferenciación:</w:t>
      </w:r>
    </w:p>
    <w:p>
      <w:pPr>
        <w:numPr>
          <w:ilvl w:val="0"/>
          <w:numId w:val="10"/>
        </w:numPr>
      </w:pPr>
      <w:r>
        <w:rPr/>
        <w:t xml:space="preserve">Para estudiantes que terminan antes: Proponer crear una secuencia adicional con un nuevo reto o diseñar un personaje con movimientos creativos.</w:t>
      </w:r>
    </w:p>
    <w:p>
      <w:pPr>
        <w:numPr>
          <w:ilvl w:val="0"/>
          <w:numId w:val="10"/>
        </w:numPr>
      </w:pPr>
      <w:r>
        <w:rPr/>
        <w:t xml:space="preserve">Para estudiantes que necesitan apoyo: Ofrecer tarjetas físicas con bloques de comando para ordenar manualmente antes de pasar al software, y apoyo directo del docente o compañero.</w:t>
      </w:r>
    </w:p>
    <w:p>
      <w:pPr/>
      <w:r>
        <w:rPr>
          <w:b w:val="1"/>
          <w:bCs w:val="1"/>
        </w:rPr>
        <w:t xml:space="preserve">Transiciones:</w:t>
      </w:r>
    </w:p>
    <w:p>
      <w:pPr/>
      <w:r>
        <w:rPr/>
        <w:t xml:space="preserve">El docente conecta la última actividad con el cierre recordando lo aprendido y preparando a los estudiantes para compartir sus experiencias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"Vamos a hacer un resumen rápido: ¿Cuáles fueron las partes importantes para crear nuestra pila de bloques? ¿Qué aprendimos sobre el orden y las instrucciones?"</w:t>
      </w:r>
    </w:p>
    <w:p>
      <w:pPr>
        <w:numPr>
          <w:ilvl w:val="0"/>
          <w:numId w:val="11"/>
        </w:numPr>
      </w:pPr>
      <w:r>
        <w:rPr>
          <w:b w:val="1"/>
          <w:bCs w:val="1"/>
        </w:rPr>
        <w:t xml:space="preserve">Estudiantes:</w:t>
      </w:r>
      <w:r>
        <w:rPr/>
        <w:t xml:space="preserve"> Responden en voz alta y participan en un breve mapa mental colectivo en la pizarra con palabras clave.</w:t>
      </w:r>
    </w:p>
    <w:p>
      <w:pPr/>
      <w:r>
        <w:rPr>
          <w:b w:val="1"/>
          <w:bCs w:val="1"/>
        </w:rPr>
        <w:t xml:space="preserve">Reflexión metacognitiva:</w:t>
      </w:r>
    </w:p>
    <w:p>
      <w:pPr>
        <w:numPr>
          <w:ilvl w:val="0"/>
          <w:numId w:val="12"/>
        </w:numPr>
      </w:pPr>
      <w:r>
        <w:rPr/>
        <w:t xml:space="preserve">¿Qué fue lo que más te gustó de programar con pilas de bloques?</w:t>
      </w:r>
    </w:p>
    <w:p>
      <w:pPr>
        <w:numPr>
          <w:ilvl w:val="0"/>
          <w:numId w:val="12"/>
        </w:numPr>
      </w:pPr>
      <w:r>
        <w:rPr/>
        <w:t xml:space="preserve">¿Cómo crees que estas instrucciones ayudan a que la computadora entienda lo que queremos?</w:t>
      </w:r>
    </w:p>
    <w:p>
      <w:pPr>
        <w:numPr>
          <w:ilvl w:val="0"/>
          <w:numId w:val="12"/>
        </w:numPr>
      </w:pPr>
      <w:r>
        <w:rPr/>
        <w:t xml:space="preserve">¿Qué te gustaría hacer la próxima vez con bloques de programación?</w:t>
      </w:r>
    </w:p>
    <w:p>
      <w:pPr/>
      <w:r>
        <w:rPr>
          <w:b w:val="1"/>
          <w:bCs w:val="1"/>
        </w:rPr>
        <w:t xml:space="preserve">Retroalimentación:</w:t>
      </w:r>
    </w:p>
    <w:p>
      <w:pPr/>
      <w:r>
        <w:rPr>
          <w:b w:val="1"/>
          <w:bCs w:val="1"/>
        </w:rPr>
        <w:t xml:space="preserve">Docente:</w:t>
      </w:r>
      <w:r>
        <w:rPr/>
        <w:t xml:space="preserve"> Proporciona comentarios positivos, destaca el esfuerzo y las ideas creativas, y entrega insignias o stickers como reconocimiento al trabajo y participación.</w:t>
      </w:r>
    </w:p>
    <w:p>
      <w:pPr/>
      <w:r>
        <w:rPr>
          <w:b w:val="1"/>
          <w:bCs w:val="1"/>
        </w:rPr>
        <w:t xml:space="preserve">Transferencia:</w:t>
      </w:r>
    </w:p>
    <w:p>
      <w:pPr/>
      <w:r>
        <w:rPr>
          <w:b w:val="1"/>
          <w:bCs w:val="1"/>
        </w:rPr>
        <w:t xml:space="preserve">Docente:</w:t>
      </w:r>
      <w:r>
        <w:rPr/>
        <w:t xml:space="preserve"> "En la próxima sesión usaremos lo que aprendimos para crear juegos y retos más divertidos. Piensen en un movimiento o acción que les gustaría programar."</w:t>
      </w:r>
    </w:p>
    <w:p>
      <w:pPr/>
      <w:r>
        <w:rPr>
          <w:b w:val="1"/>
          <w:bCs w:val="1"/>
        </w:rPr>
        <w:t xml:space="preserve">Tarea o reto:</w:t>
      </w:r>
    </w:p>
    <w:p>
      <w:pPr/>
      <w:r>
        <w:rPr>
          <w:b w:val="1"/>
          <w:bCs w:val="1"/>
        </w:rPr>
        <w:t xml:space="preserve">Docente:</w:t>
      </w:r>
      <w:r>
        <w:rPr/>
        <w:t xml:space="preserve"> "Si quieren, pueden dibujar en casa su propia pila de bloques con movimientos para compartir después."</w:t>
      </w:r>
    </w:p>
    <w:p>
      <w:pPr/>
      <w:r>
        <w:rPr/>
        <w:t xml:space="preserve">Sesión 2: Creando y Jugando con Pilas de BloquesFase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para crear juegos y retos con pilas de bloques. ¡Será una aventura donde ustedes serán los creadores!"</w:t>
      </w:r>
    </w:p>
    <w:p>
      <w:pPr/>
      <w:r>
        <w:rPr>
          <w:b w:val="1"/>
          <w:bCs w:val="1"/>
        </w:rPr>
        <w:t xml:space="preserve">Activación de conocimientos previos:</w:t>
      </w:r>
    </w:p>
    <w:p>
      <w:pPr>
        <w:numPr>
          <w:ilvl w:val="0"/>
          <w:numId w:val="13"/>
        </w:numPr>
      </w:pPr>
      <w:r>
        <w:rPr>
          <w:b w:val="1"/>
          <w:bCs w:val="1"/>
        </w:rPr>
        <w:t xml:space="preserve">Docente:</w:t>
      </w:r>
      <w:r>
        <w:rPr/>
        <w:t xml:space="preserve"> Pregunta: "¿Quién hizo su dibujo de la pila de bloques en casa? ¿Qué movimientos o acciones dibujaron?"</w:t>
      </w:r>
    </w:p>
    <w:p>
      <w:pPr>
        <w:numPr>
          <w:ilvl w:val="0"/>
          <w:numId w:val="13"/>
        </w:numPr>
      </w:pPr>
      <w:r>
        <w:rPr>
          <w:b w:val="1"/>
          <w:bCs w:val="1"/>
        </w:rPr>
        <w:t xml:space="preserve">Estudiantes:</w:t>
      </w:r>
      <w:r>
        <w:rPr/>
        <w:t xml:space="preserve"> Comparten sus dibujos y explican brevemente.</w:t>
      </w:r>
    </w:p>
    <w:p>
      <w:pPr/>
      <w:r>
        <w:rPr>
          <w:b w:val="1"/>
          <w:bCs w:val="1"/>
        </w:rPr>
        <w:t xml:space="preserve">Motivación y enganche:</w:t>
      </w:r>
    </w:p>
    <w:p>
      <w:pPr>
        <w:numPr>
          <w:ilvl w:val="0"/>
          <w:numId w:val="14"/>
        </w:numPr>
      </w:pPr>
      <w:r>
        <w:rPr>
          <w:b w:val="1"/>
          <w:bCs w:val="1"/>
        </w:rPr>
        <w:t xml:space="preserve">Docente:</w:t>
      </w:r>
      <w:r>
        <w:rPr/>
        <w:t xml:space="preserve"> Muestra un juego simple programado con bloques y reta a los estudiantes a modificarlo para hacerlo más divertido o diferente.</w:t>
      </w:r>
    </w:p>
    <w:p>
      <w:pPr>
        <w:numPr>
          <w:ilvl w:val="0"/>
          <w:numId w:val="14"/>
        </w:numPr>
      </w:pPr>
      <w:r>
        <w:rPr>
          <w:b w:val="1"/>
          <w:bCs w:val="1"/>
        </w:rPr>
        <w:t xml:space="preserve">Estudiantes:</w:t>
      </w:r>
      <w:r>
        <w:rPr/>
        <w:t xml:space="preserve"> Observan y expresan ideas para mejorar el juego.</w:t>
      </w:r>
    </w:p>
    <w:p>
      <w:pPr/>
      <w:r>
        <w:rPr>
          <w:b w:val="1"/>
          <w:bCs w:val="1"/>
        </w:rPr>
        <w:t xml:space="preserve">Contextualización:</w:t>
      </w:r>
    </w:p>
    <w:p>
      <w:pPr>
        <w:numPr>
          <w:ilvl w:val="0"/>
          <w:numId w:val="15"/>
        </w:numPr>
      </w:pPr>
      <w:r>
        <w:rPr>
          <w:b w:val="1"/>
          <w:bCs w:val="1"/>
        </w:rPr>
        <w:t xml:space="preserve">Docente:</w:t>
      </w:r>
      <w:r>
        <w:rPr/>
        <w:t xml:space="preserve"> "Así como los creadores de juegos usan pilas de bloques para programar acciones, ustedes también pueden hacerlo y ver su trabajo cobrar vida."</w:t>
      </w:r>
    </w:p>
    <w:p>
      <w:pPr>
        <w:numPr>
          <w:ilvl w:val="0"/>
          <w:numId w:val="15"/>
        </w:numPr>
      </w:pPr>
      <w:r>
        <w:rPr>
          <w:b w:val="1"/>
          <w:bCs w:val="1"/>
        </w:rPr>
        <w:t xml:space="preserve">Estudiantes:</w:t>
      </w:r>
      <w:r>
        <w:rPr/>
        <w:t xml:space="preserve"> Se motivan a explorar y crear.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agregar bloques de control (como repetir o condicionales básicas) para hacer que el juego sea más interesante.</w:t>
      </w:r>
    </w:p>
    <w:p>
      <w:pPr/>
      <w:r>
        <w:rPr>
          <w:b w:val="1"/>
          <w:bCs w:val="1"/>
        </w:rPr>
        <w:t xml:space="preserve">Actividades de aprendizaje activo:</w:t>
      </w:r>
    </w:p>
    <w:p>
      <w:pPr/>
      <w:r>
        <w:rPr/>
        <w:t xml:space="preserve">Actividad 1: "Modificando el juego"</w:t>
      </w:r>
    </w:p>
    <w:p>
      <w:pPr>
        <w:numPr>
          <w:ilvl w:val="0"/>
          <w:numId w:val="16"/>
        </w:numPr>
      </w:pPr>
      <w:r>
        <w:rPr>
          <w:b w:val="1"/>
          <w:bCs w:val="1"/>
        </w:rPr>
        <w:t xml:space="preserve">Objetivo:</w:t>
      </w:r>
      <w:r>
        <w:rPr/>
        <w:t xml:space="preserve"> Aplicar conceptos de pilas de bloques para mejorar un juego existente.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equipo recibe un juego básico. Pueden agregar bloques para hacer que el personaje salte más alto, gire o repita movimientos. ¡Sean creativos!"</w:t>
      </w:r>
    </w:p>
    <w:p>
      <w:pPr>
        <w:numPr>
          <w:ilvl w:val="1"/>
          <w:numId w:val="16"/>
        </w:numPr>
      </w:pPr>
      <w:r>
        <w:rPr>
          <w:b w:val="1"/>
          <w:bCs w:val="1"/>
        </w:rPr>
        <w:t xml:space="preserve">Estudiantes:</w:t>
      </w:r>
      <w:r>
        <w:rPr/>
        <w:t xml:space="preserve"> Trabajan en grupos para modificar y probar sus juegos.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Juego modificado con nuevas acciones programadas.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Observa, hace preguntas de apoyo como "¿Qué pasará si agregamos este bloque aquí?" y ayuda a solucionar problemas.</w:t>
      </w:r>
    </w:p>
    <w:p>
      <w:pPr/>
      <w:r>
        <w:rPr/>
        <w:t xml:space="preserve">Actividad 2: "Presentando mis creaciones y ganando insignias"</w:t>
      </w:r>
    </w:p>
    <w:p>
      <w:pPr>
        <w:numPr>
          <w:ilvl w:val="0"/>
          <w:numId w:val="17"/>
        </w:numPr>
      </w:pPr>
      <w:r>
        <w:rPr>
          <w:b w:val="1"/>
          <w:bCs w:val="1"/>
        </w:rPr>
        <w:t xml:space="preserve">Objetivo:</w:t>
      </w:r>
      <w:r>
        <w:rPr/>
        <w:t xml:space="preserve"> Comunicar y valorar el trabajo propio y de los compañeros.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mostrará su juego y explicará qué hicieron con las pilas de bloques. El resto podrá hacer preguntas y dar aplausos."</w:t>
      </w:r>
    </w:p>
    <w:p>
      <w:pPr>
        <w:numPr>
          <w:ilvl w:val="1"/>
          <w:numId w:val="17"/>
        </w:numPr>
      </w:pPr>
      <w:r>
        <w:rPr>
          <w:b w:val="1"/>
          <w:bCs w:val="1"/>
        </w:rPr>
        <w:t xml:space="preserve">Estudiantes:</w:t>
      </w:r>
      <w:r>
        <w:rPr/>
        <w:t xml:space="preserve"> Presentan sus juegos y reciben insignias por creatividad, trabajo en equipo y uso de bloques.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demostración del juego.</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las presentaciones, entrega retroalimentación positiva y otorga insignias.</w:t>
      </w:r>
    </w:p>
    <w:p>
      <w:pPr/>
      <w:r>
        <w:rPr>
          <w:b w:val="1"/>
          <w:bCs w:val="1"/>
        </w:rPr>
        <w:t xml:space="preserve">Diferenciación:</w:t>
      </w:r>
    </w:p>
    <w:p>
      <w:pPr>
        <w:numPr>
          <w:ilvl w:val="0"/>
          <w:numId w:val="18"/>
        </w:numPr>
      </w:pPr>
      <w:r>
        <w:rPr/>
        <w:t xml:space="preserve">Estudiantes avanzados pueden crear secuencias con condiciones simples (si pasa esto, hacer aquello).</w:t>
      </w:r>
    </w:p>
    <w:p>
      <w:pPr>
        <w:numPr>
          <w:ilvl w:val="0"/>
          <w:numId w:val="18"/>
        </w:numPr>
      </w:pPr>
      <w:r>
        <w:rPr/>
        <w:t xml:space="preserve">Estudiantes que requieran apoyo pueden usar guías de bloques impresas y recibir ayuda directa para implementar modificaciones básicas.</w:t>
      </w:r>
    </w:p>
    <w:p>
      <w:pPr/>
      <w:r>
        <w:rPr>
          <w:b w:val="1"/>
          <w:bCs w:val="1"/>
        </w:rPr>
        <w:t xml:space="preserve">Transiciones:</w:t>
      </w:r>
    </w:p>
    <w:p>
      <w:pPr/>
      <w:r>
        <w:rPr/>
        <w:t xml:space="preserve">Tras las presentaciones, el docente enlaza la experiencia con la reflexión final para consolidar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Invita a los estudiantes a completar un ticket de salida con tres preguntas: ¿Qué aprendí hoy?, ¿Qué fue lo más divertido?, ¿Qué me gustaría aprender después?"</w:t>
      </w:r>
    </w:p>
    <w:p>
      <w:pPr>
        <w:numPr>
          <w:ilvl w:val="0"/>
          <w:numId w:val="19"/>
        </w:numPr>
      </w:pPr>
      <w:r>
        <w:rPr>
          <w:b w:val="1"/>
          <w:bCs w:val="1"/>
        </w:rPr>
        <w:t xml:space="preserve">Estudiantes:</w:t>
      </w:r>
      <w:r>
        <w:rPr/>
        <w:t xml:space="preserve"> Escriben o dibujan sus respuestas.</w:t>
      </w:r>
    </w:p>
    <w:p>
      <w:pPr/>
      <w:r>
        <w:rPr>
          <w:b w:val="1"/>
          <w:bCs w:val="1"/>
        </w:rPr>
        <w:t xml:space="preserve">Reflexión metacognitiva:</w:t>
      </w:r>
    </w:p>
    <w:p>
      <w:pPr>
        <w:numPr>
          <w:ilvl w:val="0"/>
          <w:numId w:val="20"/>
        </w:numPr>
      </w:pPr>
      <w:r>
        <w:rPr/>
        <w:t xml:space="preserve">¿Cómo cambió tu pila de bloques para hacer el juego más divertido?</w:t>
      </w:r>
    </w:p>
    <w:p>
      <w:pPr>
        <w:numPr>
          <w:ilvl w:val="0"/>
          <w:numId w:val="20"/>
        </w:numPr>
      </w:pPr>
      <w:r>
        <w:rPr/>
        <w:t xml:space="preserve">¿Qué aprendiste sobre trabajar en equipo para programar?</w:t>
      </w:r>
    </w:p>
    <w:p>
      <w:pPr>
        <w:numPr>
          <w:ilvl w:val="0"/>
          <w:numId w:val="20"/>
        </w:numPr>
      </w:pPr>
      <w:r>
        <w:rPr/>
        <w:t xml:space="preserve">¿Por qué crees que es importante aprender a programar hoy?</w:t>
      </w:r>
    </w:p>
    <w:p>
      <w:pPr/>
      <w:r>
        <w:rPr>
          <w:b w:val="1"/>
          <w:bCs w:val="1"/>
        </w:rPr>
        <w:t xml:space="preserve">Retroalimentación:</w:t>
      </w:r>
    </w:p>
    <w:p>
      <w:pPr/>
      <w:r>
        <w:rPr>
          <w:b w:val="1"/>
          <w:bCs w:val="1"/>
        </w:rPr>
        <w:t xml:space="preserve">Docente:</w:t>
      </w:r>
      <w:r>
        <w:rPr/>
        <w:t xml:space="preserve"> Lee algunos tickets en voz alta, felicita a los estudiantes por su esfuerzo y creatividad, y motiva a seguir explorando la programación.</w:t>
      </w:r>
    </w:p>
    <w:p>
      <w:pPr/>
      <w:r>
        <w:rPr>
          <w:b w:val="1"/>
          <w:bCs w:val="1"/>
        </w:rPr>
        <w:t xml:space="preserve">Transferencia:</w:t>
      </w:r>
    </w:p>
    <w:p>
      <w:pPr/>
      <w:r>
        <w:rPr>
          <w:b w:val="1"/>
          <w:bCs w:val="1"/>
        </w:rPr>
        <w:t xml:space="preserve">Docente:</w:t>
      </w:r>
      <w:r>
        <w:rPr/>
        <w:t xml:space="preserve"> Explica que lo aprendido puede usarse también en otras áreas como matemáticas, ciencias y arte digital, y que pueden practicar en casa con juegos de programación por bloques.</w:t>
      </w:r>
    </w:p>
    <w:p>
      <w:pPr/>
      <w:r>
        <w:rPr>
          <w:b w:val="1"/>
          <w:bCs w:val="1"/>
        </w:rPr>
        <w:t xml:space="preserve">Tarea o reto:</w:t>
      </w:r>
    </w:p>
    <w:p>
      <w:pPr/>
      <w:r>
        <w:rPr>
          <w:b w:val="1"/>
          <w:bCs w:val="1"/>
        </w:rPr>
        <w:t xml:space="preserve">Docente:</w:t>
      </w:r>
      <w:r>
        <w:rPr/>
        <w:t xml:space="preserve"> "Para casa, piensa en un pequeño juego o historia que te gustaría crear con bloques. La próxima vez, ¡podremos empezar a programarlo juntos!"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 de cada sesión.</w:t>
      </w:r>
    </w:p>
    <w:p>
      <w:pPr/>
      <w:r>
        <w:rPr>
          <w:b w:val="1"/>
          <w:bCs w:val="1"/>
        </w:rPr>
        <w:t xml:space="preserve">Criterios de evaluación:</w:t>
      </w:r>
    </w:p>
    <w:p>
      <w:pPr>
        <w:numPr>
          <w:ilvl w:val="0"/>
          <w:numId w:val="21"/>
        </w:numPr>
      </w:pPr>
      <w:r>
        <w:rPr/>
        <w:t xml:space="preserve">Identifica y utiliza correctamente bloques básicos de programación (Objetivo 1).</w:t>
      </w:r>
    </w:p>
    <w:p>
      <w:pPr>
        <w:numPr>
          <w:ilvl w:val="0"/>
          <w:numId w:val="21"/>
        </w:numPr>
      </w:pPr>
      <w:r>
        <w:rPr/>
        <w:t xml:space="preserve">Construye secuencias lógicas y funcionales con pilas de bloques (Objetivo 2).</w:t>
      </w:r>
    </w:p>
    <w:p>
      <w:pPr>
        <w:numPr>
          <w:ilvl w:val="0"/>
          <w:numId w:val="21"/>
        </w:numPr>
      </w:pPr>
      <w:r>
        <w:rPr/>
        <w:t xml:space="preserve">Muestra interés y motivación durante las actividades (Objetivo 3).</w:t>
      </w:r>
    </w:p>
    <w:p>
      <w:pPr>
        <w:numPr>
          <w:ilvl w:val="0"/>
          <w:numId w:val="21"/>
        </w:numPr>
      </w:pPr>
      <w:r>
        <w:rPr/>
        <w:t xml:space="preserve">Participa colaborativamente en trabajos en equipo para resolver retos (Objetivo 4).</w:t>
      </w:r>
    </w:p>
    <w:p>
      <w:pPr>
        <w:numPr>
          <w:ilvl w:val="0"/>
          <w:numId w:val="21"/>
        </w:numPr>
      </w:pPr>
      <w:r>
        <w:rPr/>
        <w:t xml:space="preserve">Reflexiona sobre la importancia y aplicación de la programación (Objetivo 5).</w:t>
      </w:r>
    </w:p>
    <w:p>
      <w:pPr/>
      <w:r>
        <w:rPr>
          <w:b w:val="1"/>
          <w:bCs w:val="1"/>
        </w:rPr>
        <w:t xml:space="preserve">Instrumentos sugeridos:</w:t>
      </w:r>
    </w:p>
    <w:p>
      <w:pPr>
        <w:numPr>
          <w:ilvl w:val="0"/>
          <w:numId w:val="22"/>
        </w:numPr>
      </w:pPr>
      <w:r>
        <w:rPr/>
        <w:t xml:space="preserve">Lista de cotejo para observar el uso correcto de bloques y colaboración.</w:t>
      </w:r>
    </w:p>
    <w:p>
      <w:pPr>
        <w:numPr>
          <w:ilvl w:val="0"/>
          <w:numId w:val="22"/>
        </w:numPr>
      </w:pPr>
      <w:r>
        <w:rPr/>
        <w:t xml:space="preserve">Rúbrica sencilla para evaluar las secuencias creadas y presentaciones.</w:t>
      </w:r>
    </w:p>
    <w:p>
      <w:pPr>
        <w:numPr>
          <w:ilvl w:val="0"/>
          <w:numId w:val="22"/>
        </w:numPr>
      </w:pPr>
      <w:r>
        <w:rPr/>
        <w:t xml:space="preserve">Observación directa durante actividades.</w:t>
      </w:r>
    </w:p>
    <w:p>
      <w:pPr>
        <w:numPr>
          <w:ilvl w:val="0"/>
          <w:numId w:val="22"/>
        </w:numPr>
      </w:pPr>
      <w:r>
        <w:rPr/>
        <w:t xml:space="preserve">Autoevaluación y reflexión mediante preguntas metacognitivas y tickets de salida.</w:t>
      </w:r>
    </w:p>
    <w:p>
      <w:pPr/>
      <w:r>
        <w:rPr>
          <w:b w:val="1"/>
          <w:bCs w:val="1"/>
        </w:rPr>
        <w:t xml:space="preserve">Evidencias de aprendizaje:</w:t>
      </w:r>
    </w:p>
    <w:p>
      <w:pPr>
        <w:numPr>
          <w:ilvl w:val="0"/>
          <w:numId w:val="23"/>
        </w:numPr>
      </w:pPr>
      <w:r>
        <w:rPr/>
        <w:t xml:space="preserve">Secuencias de bloques construidas individualmente y en grupo.</w:t>
      </w:r>
    </w:p>
    <w:p>
      <w:pPr>
        <w:numPr>
          <w:ilvl w:val="0"/>
          <w:numId w:val="23"/>
        </w:numPr>
      </w:pPr>
      <w:r>
        <w:rPr/>
        <w:t xml:space="preserve">Presentaciones orales y demostraciones de juegos modificados.</w:t>
      </w:r>
    </w:p>
    <w:p>
      <w:pPr>
        <w:numPr>
          <w:ilvl w:val="0"/>
          <w:numId w:val="23"/>
        </w:numPr>
      </w:pPr>
      <w:r>
        <w:rPr/>
        <w:t xml:space="preserve">Respuestas en tickets de salida y reflexiones escritas o dibujadas.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24"/>
        </w:numPr>
      </w:pPr>
      <w:r>
        <w:rPr>
          <w:b w:val="1"/>
          <w:bCs w:val="1"/>
        </w:rPr>
        <w:t xml:space="preserve">Herramienta:</w:t>
      </w:r>
      <w:r>
        <w:rPr/>
        <w:t xml:space="preserve"> Lightbot (App o web)</w:t>
      </w:r>
    </w:p>
    <w:p>
      <w:pPr/>
      <w:r>
        <w:rPr/>
        <w:t xml:space="preserve">Implementación: Se puede mostrar en proyector o tablets, permitiendo a los estudiantes interactuar con un juego de programación por bloques sencillo que introduce secuencias y lógica básica. Los niños pueden ver cómo las instrucciones apiladas afectan el movimiento del personaje.</w:t>
      </w:r>
    </w:p>
    <w:p>
      <w:pPr/>
      <w:r>
        <w:rPr/>
        <w:t xml:space="preserve">Contribución: Esta herramienta motiva y engancha mostrando resultados visuales inmediatos, facilitando la comprensión inicial del concepto de programación con bloques. Nivel SAMR: Sustitución (reemplaza explicación tradicional con juego digital).</w:t>
      </w:r>
    </w:p>
    <w:p>
      <w:pPr>
        <w:numPr>
          <w:ilvl w:val="0"/>
          <w:numId w:val="24"/>
        </w:numPr>
      </w:pPr>
      <w:r>
        <w:rPr>
          <w:b w:val="1"/>
          <w:bCs w:val="1"/>
        </w:rPr>
        <w:t xml:space="preserve">Herramienta:</w:t>
      </w:r>
      <w:r>
        <w:rPr/>
        <w:t xml:space="preserve"> Video animado interactivo con inteligencia artificial (p. ej. uso de plataformas como Edpuzzle con preguntas integradas)</w:t>
      </w:r>
    </w:p>
    <w:p>
      <w:pPr/>
      <w:r>
        <w:rPr/>
        <w:t xml:space="preserve">Implementación: Mostrar una animación corta sobre programación con bloques y pausar para preguntas interactivas que los niños responden desde tablets o computadoras, manteniendo su atención y evaluando comprensión inmediata.</w:t>
      </w:r>
    </w:p>
    <w:p>
      <w:pPr/>
      <w:r>
        <w:rPr/>
        <w:t xml:space="preserve">Contribución: Aumenta la efectividad del enganche y contextualización, estimulando la reflexión activa y participación. Nivel SAMR: Aumento (mejora la actividad tradicional de ver un video con preguntas manuales).</w:t>
      </w:r>
    </w:p>
    <w:p>
      <w:pPr/>
      <w:r>
        <w:rPr>
          <w:b w:val="1"/>
          <w:bCs w:val="1"/>
        </w:rPr>
        <w:t xml:space="preserve">Fase de Desarrollo</w:t>
      </w:r>
    </w:p>
    <w:p>
      <w:pPr>
        <w:numPr>
          <w:ilvl w:val="0"/>
          <w:numId w:val="25"/>
        </w:numPr>
      </w:pPr>
      <w:r>
        <w:rPr>
          <w:b w:val="1"/>
          <w:bCs w:val="1"/>
        </w:rPr>
        <w:t xml:space="preserve">Herramienta:</w:t>
      </w:r>
      <w:r>
        <w:rPr/>
        <w:t xml:space="preserve"> ScratchJr</w:t>
      </w:r>
    </w:p>
    <w:p>
      <w:pPr/>
      <w:r>
        <w:rPr/>
        <w:t xml:space="preserve">Implementación: Los estudiantes usarán tablets o computadoras para arrastrar y apilar bloques que mueven personajes, siguiendo instrucciones del docente. El entorno es intuitivo y visual, ideal para su edad.</w:t>
      </w:r>
    </w:p>
    <w:p>
      <w:pPr/>
      <w:r>
        <w:rPr/>
        <w:t xml:space="preserve">Contribución: Permite que los niños creen sus propias secuencias y experimenten con la lógica de programación, fomentando el aprendizaje activo y creatividad. Nivel SAMR: Modificación (rediseña la tarea tradicional de escribir instrucciones o usar bloques físicos).</w:t>
      </w:r>
    </w:p>
    <w:p>
      <w:pPr>
        <w:numPr>
          <w:ilvl w:val="0"/>
          <w:numId w:val="25"/>
        </w:numPr>
      </w:pPr>
      <w:r>
        <w:rPr>
          <w:b w:val="1"/>
          <w:bCs w:val="1"/>
        </w:rPr>
        <w:t xml:space="preserve">Herramienta:</w:t>
      </w:r>
      <w:r>
        <w:rPr/>
        <w:t xml:space="preserve"> Asistente de voz con IA para programación (p. ej. integración básica con Google Assistant o Alexa para comandos sencillos)</w:t>
      </w:r>
    </w:p>
    <w:p>
      <w:pPr/>
      <w:r>
        <w:rPr/>
        <w:t xml:space="preserve">Implementación: Los estudiantes dictan comandos simples al asistente que traduce a bloques o acciones en el entorno de programación, ayudando a comprender la relación entre lenguaje natural y código.</w:t>
      </w:r>
    </w:p>
    <w:p>
      <w:pPr/>
      <w:r>
        <w:rPr/>
        <w:t xml:space="preserve">Contribución: Hace la interacción más natural y accesible, facilitando la comprensión y motivación mediante tecnología conversacional. Nivel SAMR: Modificación.</w:t>
      </w:r>
    </w:p>
    <w:p>
      <w:pPr/>
      <w:r>
        <w:rPr>
          <w:b w:val="1"/>
          <w:bCs w:val="1"/>
        </w:rPr>
        <w:t xml:space="preserve">Fase de Cierre</w:t>
      </w:r>
    </w:p>
    <w:p>
      <w:pPr>
        <w:numPr>
          <w:ilvl w:val="0"/>
          <w:numId w:val="26"/>
        </w:numPr>
      </w:pPr>
      <w:r>
        <w:rPr>
          <w:b w:val="1"/>
          <w:bCs w:val="1"/>
        </w:rPr>
        <w:t xml:space="preserve">Herramienta:</w:t>
      </w:r>
      <w:r>
        <w:rPr/>
        <w:t xml:space="preserve"> Plataforma de creación colaborativa online como Tynker o Scratch (con función de compartir proyectos)</w:t>
      </w:r>
    </w:p>
    <w:p>
      <w:pPr/>
      <w:r>
        <w:rPr/>
        <w:t xml:space="preserve">Implementación: Los estudiantes compartirán sus pilas de bloques con compañeros, podrán comentar o mostrar su trabajo, fomentando la socialización y retroalimentación.</w:t>
      </w:r>
    </w:p>
    <w:p>
      <w:pPr/>
      <w:r>
        <w:rPr/>
        <w:t xml:space="preserve">Contribución: Redefine la tarea al incorporar colaboración digital y comunicación, enriqueciendo el aprendizaje y motivación para seguir programando. Nivel SAMR: Redefinición (crea una actividad nueva que antes no era posible).</w:t>
      </w:r>
    </w:p>
    <w:p>
      <w:pPr>
        <w:numPr>
          <w:ilvl w:val="0"/>
          <w:numId w:val="26"/>
        </w:numPr>
      </w:pPr>
      <w:r>
        <w:rPr>
          <w:b w:val="1"/>
          <w:bCs w:val="1"/>
        </w:rPr>
        <w:t xml:space="preserve">Herramienta:</w:t>
      </w:r>
      <w:r>
        <w:rPr/>
        <w:t xml:space="preserve"> Chatbot educativo con IA para resolver dudas rápidas sobre programación por bloques (ejemplo: chatbot integrado en la plataforma educativa)</w:t>
      </w:r>
    </w:p>
    <w:p>
      <w:pPr/>
      <w:r>
        <w:rPr/>
        <w:t xml:space="preserve">Implementación: Los estudiantes pueden consultar dudas específicas sobre bloques o errores en sus proyectos directamente al chatbot, obteniendo respuestas inmediatas adaptadas a su nivel.</w:t>
      </w:r>
    </w:p>
    <w:p>
      <w:pPr/>
      <w:r>
        <w:rPr/>
        <w:t xml:space="preserve">Contribución: Facilita la autonomía y refuerzo del aprendizaje, promoviendo la resolución de problemas en tiempo real. Nivel SAMR: Redefinición.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968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6C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A47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342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831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C2A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077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704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80F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D17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C66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727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2B4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5CB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7B6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FB1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ACC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677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C82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F22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450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403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3030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056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8184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D868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2026-09-25T23:55:42-05:00</dcterms:created>
  <dcterms:modified xsi:type="dcterms:W3CDTF">2026-09-25T23:55:42-05:00</dcterms:modified>
</cp:coreProperties>
</file>

<file path=docProps/custom.xml><?xml version="1.0" encoding="utf-8"?>
<Properties xmlns="http://schemas.openxmlformats.org/officeDocument/2006/custom-properties" xmlns:vt="http://schemas.openxmlformats.org/officeDocument/2006/docPropsVTypes"/>
</file>