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Pedagogía por Proyectos: Fundamentos para Transformar el Aprendizaje</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que los estudiantes universitarios comprendan y apliquen los fundamentos teórico-metodológicos de la pedagogía por proyectos, una metodología centrada en el aprendizaje activo y colaborativo. A través de seis sesiones interactivas, los estudiantes explorarán diversos tipos de proyectos, desarrollarán habilidades para el pensamiento complejo, la lectura de la realidad y la práctica investigativa con sentido. Además, se analizará cómo los proyectos educativos se vinculan con la vida cotidiana y se profundizará en la investigación acción como herramienta clave en esta metodología.</w:t>
      </w:r>
    </w:p>
    <w:p>
      <w:pPr/>
      <w:r>
        <w:rPr/>
        <w:t xml:space="preserve">El aprendizaje basado en proyectos permite a los estudiantes abordar situaciones reales y relevantes, promoviendo la autonomía, la colaboración y el desarrollo de competencias críticas para su formación profesional y ciudadana. Este plan conecta directamente con la necesidad de formar profesionales capaces de interpretar y transformar su entorno mediante prácticas educativas innovadoras y significativas.</w:t>
      </w:r>
    </w:p>
    <w:p/>
    <w:p>
      <w:pPr/>
      <w:r>
        <w:rPr>
          <w:color w:val="2b6cb0"/>
          <w:sz w:val="28"/>
          <w:szCs w:val="28"/>
          <w:b w:val="1"/>
          <w:bCs w:val="1"/>
        </w:rPr>
        <w:t xml:space="preserve">Objetivos de Aprendizaje</w:t>
      </w:r>
    </w:p>
    <w:p>
      <w:pPr>
        <w:numPr>
          <w:ilvl w:val="0"/>
          <w:numId w:val="1"/>
        </w:numPr>
      </w:pPr>
      <w:r>
        <w:rPr/>
        <w:t xml:space="preserve">Analizar las bases teórico-metodológicas de la pedagogía por proyectos para fundamentar su aplicación educativa.</w:t>
      </w:r>
    </w:p>
    <w:p>
      <w:pPr>
        <w:numPr>
          <w:ilvl w:val="0"/>
          <w:numId w:val="1"/>
        </w:numPr>
      </w:pPr>
      <w:r>
        <w:rPr/>
        <w:t xml:space="preserve">Identificar y clasificar los diferentes tipos de proyectos en contextos educativos y sociales.</w:t>
      </w:r>
    </w:p>
    <w:p>
      <w:pPr>
        <w:numPr>
          <w:ilvl w:val="0"/>
          <w:numId w:val="1"/>
        </w:numPr>
      </w:pPr>
      <w:r>
        <w:rPr/>
        <w:t xml:space="preserve">Aplicar el pensamiento complejo y la lectura de realidad para diseñar proyectos con sentido investigativo.</w:t>
      </w:r>
    </w:p>
    <w:p>
      <w:pPr>
        <w:numPr>
          <w:ilvl w:val="0"/>
          <w:numId w:val="1"/>
        </w:numPr>
      </w:pPr>
      <w:r>
        <w:rPr/>
        <w:t xml:space="preserve">Relacionar los proyectos educativos con situaciones de la vida cotidiana para potenciar su relevancia y funcionalidad.</w:t>
      </w:r>
    </w:p>
    <w:p>
      <w:pPr>
        <w:numPr>
          <w:ilvl w:val="0"/>
          <w:numId w:val="1"/>
        </w:numPr>
      </w:pPr>
      <w:r>
        <w:rPr/>
        <w:t xml:space="preserve">Evaluar el papel de la investigación acción dentro de la pedagogía por proyectos para mejorar prácticas educativas.</w:t>
      </w:r>
    </w:p>
    <w:p/>
    <w:p>
      <w:pPr/>
      <w:r>
        <w:rPr>
          <w:color w:val="2b6cb0"/>
          <w:sz w:val="28"/>
          <w:szCs w:val="28"/>
          <w:b w:val="1"/>
          <w:bCs w:val="1"/>
        </w:rPr>
        <w:t xml:space="preserve">Recursos Necesarios</w:t>
      </w:r>
    </w:p>
    <w:p>
      <w:pPr>
        <w:numPr>
          <w:ilvl w:val="0"/>
          <w:numId w:val="2"/>
        </w:numPr>
      </w:pPr>
      <w:r>
        <w:rPr/>
        <w:t xml:space="preserve">Material impreso: artículos breves sobre pedagogía por proyectos y pensamiento complejo (6 copias por grupo).</w:t>
      </w:r>
    </w:p>
    <w:p>
      <w:pPr>
        <w:numPr>
          <w:ilvl w:val="0"/>
          <w:numId w:val="2"/>
        </w:numPr>
      </w:pPr>
      <w:r>
        <w:rPr/>
        <w:t xml:space="preserve">Proyector multimedia y computadora con conexión a internet.</w:t>
      </w:r>
    </w:p>
    <w:p>
      <w:pPr>
        <w:numPr>
          <w:ilvl w:val="0"/>
          <w:numId w:val="2"/>
        </w:numPr>
      </w:pPr>
      <w:r>
        <w:rPr/>
        <w:t xml:space="preserve">Hojas grandes y marcadores para mapas conceptuales y lluvias de ideas.</w:t>
      </w:r>
    </w:p>
    <w:p>
      <w:pPr>
        <w:numPr>
          <w:ilvl w:val="0"/>
          <w:numId w:val="2"/>
        </w:numPr>
      </w:pPr>
      <w:r>
        <w:rPr/>
        <w:t xml:space="preserve">Cuadernos o dispositivos digitales para toma de notas y registros.</w:t>
      </w:r>
    </w:p>
    <w:p>
      <w:pPr>
        <w:numPr>
          <w:ilvl w:val="0"/>
          <w:numId w:val="2"/>
        </w:numPr>
      </w:pPr>
      <w:r>
        <w:rPr/>
        <w:t xml:space="preserve">Videos cortos sobre casos reales de proyectos educativos (3 videos, 5 minutos cada uno).</w:t>
      </w:r>
    </w:p>
    <w:p>
      <w:pPr>
        <w:numPr>
          <w:ilvl w:val="0"/>
          <w:numId w:val="2"/>
        </w:numPr>
      </w:pPr>
      <w:r>
        <w:rPr/>
        <w:t xml:space="preserve">Plataforma digital para compartir documentos y entregas (Google Drive, Moodle u otra).</w:t>
      </w:r>
    </w:p>
    <w:p>
      <w:pPr>
        <w:numPr>
          <w:ilvl w:val="0"/>
          <w:numId w:val="2"/>
        </w:numPr>
      </w:pPr>
      <w:r>
        <w:rPr/>
        <w:t xml:space="preserve">Plantillas para diseño de proyectos y fichas de observación para investigación acción.</w:t>
      </w:r>
    </w:p>
    <w:p/>
    <w:p>
      <w:pPr/>
      <w:r>
        <w:rPr>
          <w:color w:val="2b6cb0"/>
          <w:sz w:val="28"/>
          <w:szCs w:val="28"/>
          <w:b w:val="1"/>
          <w:bCs w:val="1"/>
        </w:rPr>
        <w:t xml:space="preserve">Requisitos Previos</w:t>
      </w:r>
    </w:p>
    <w:p>
      <w:pPr>
        <w:numPr>
          <w:ilvl w:val="0"/>
          <w:numId w:val="3"/>
        </w:numPr>
      </w:pPr>
      <w:r>
        <w:rPr/>
        <w:t xml:space="preserve">Conocimientos básicos en teorías del aprendizaje y metodologías activas.</w:t>
      </w:r>
    </w:p>
    <w:p>
      <w:pPr>
        <w:numPr>
          <w:ilvl w:val="0"/>
          <w:numId w:val="3"/>
        </w:numPr>
      </w:pPr>
      <w:r>
        <w:rPr/>
        <w:t xml:space="preserve">Habilidades para trabajo colaborativo y comunicación efectiva.</w:t>
      </w:r>
    </w:p>
    <w:p>
      <w:pPr>
        <w:numPr>
          <w:ilvl w:val="0"/>
          <w:numId w:val="3"/>
        </w:numPr>
      </w:pPr>
      <w:r>
        <w:rPr/>
        <w:t xml:space="preserve">Experiencias previas en análisis crítico de textos académicos.</w:t>
      </w:r>
    </w:p>
    <w:p>
      <w:pPr>
        <w:numPr>
          <w:ilvl w:val="0"/>
          <w:numId w:val="3"/>
        </w:numPr>
      </w:pPr>
      <w:r>
        <w:rPr/>
        <w:t xml:space="preserve">Familiaridad con el uso de recursos digitales para búsqueda y organización de información.</w:t>
      </w:r>
    </w:p>
    <w:p/>
    <w:p>
      <w:pPr/>
      <w:r>
        <w:rPr>
          <w:color w:val="2b6cb0"/>
          <w:sz w:val="28"/>
          <w:szCs w:val="28"/>
          <w:b w:val="1"/>
          <w:bCs w:val="1"/>
        </w:rPr>
        <w:t xml:space="preserve">Actividades</w:t>
      </w:r>
    </w:p>
    <w:p>
      <w:pPr/>
      <w:r>
        <w:rPr/>
        <w:t xml:space="preserve">Sesión 1: Introducción a la Pedagogía por Proyectos y sus FundamentosFase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tema de la pedagogía por proyectos y activar conocimientos previos para construir un aprendizaje significativo.</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"¿En qué situaciones han aprendido mejor: escuchando una clase magistral o realizando una actividad práctica y colaborativa? ¿Por qué?"</w:t>
      </w:r>
    </w:p>
    <w:p>
      <w:pPr>
        <w:numPr>
          <w:ilvl w:val="0"/>
          <w:numId w:val="4"/>
        </w:numPr>
      </w:pPr>
      <w:r>
        <w:rPr>
          <w:b w:val="1"/>
          <w:bCs w:val="1"/>
        </w:rPr>
        <w:t xml:space="preserve">Estudiantes:</w:t>
      </w:r>
      <w:r>
        <w:rPr/>
        <w:t xml:space="preserve"> Responden en parejas, luego comparten brevemente sus experiencias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ejemplos reales donde la pedagogía por proyectos ha transformado comunidades educativas.</w:t>
      </w:r>
    </w:p>
    <w:p>
      <w:pPr>
        <w:numPr>
          <w:ilvl w:val="0"/>
          <w:numId w:val="5"/>
        </w:numPr>
      </w:pPr>
      <w:r>
        <w:rPr>
          <w:b w:val="1"/>
          <w:bCs w:val="1"/>
        </w:rPr>
        <w:t xml:space="preserve">Estudiantes:</w:t>
      </w:r>
      <w:r>
        <w:rPr/>
        <w:t xml:space="preserve"> Observan y anotan tres ideas que les llamaron la atención.</w:t>
      </w:r>
    </w:p>
    <w:p>
      <w:pPr/>
      <w:r>
        <w:rPr>
          <w:b w:val="1"/>
          <w:bCs w:val="1"/>
        </w:rPr>
        <w:t xml:space="preserve">Contextualización:</w:t>
      </w:r>
    </w:p>
    <w:p>
      <w:pPr>
        <w:numPr>
          <w:ilvl w:val="0"/>
          <w:numId w:val="6"/>
        </w:numPr>
      </w:pPr>
      <w:r>
        <w:rPr>
          <w:b w:val="1"/>
          <w:bCs w:val="1"/>
        </w:rPr>
        <w:t xml:space="preserve">Docente:</w:t>
      </w:r>
      <w:r>
        <w:rPr/>
        <w:t xml:space="preserve"> Explica cómo esta metodología conecta con su futura práctica profesional y con problemáticas reales que pueden resolver con proyectos educativos.</w:t>
      </w:r>
    </w:p>
    <w:p>
      <w:pPr>
        <w:numPr>
          <w:ilvl w:val="0"/>
          <w:numId w:val="6"/>
        </w:numPr>
      </w:pPr>
      <w:r>
        <w:rPr>
          <w:b w:val="1"/>
          <w:bCs w:val="1"/>
        </w:rPr>
        <w:t xml:space="preserve">Estudiantes:</w:t>
      </w:r>
      <w:r>
        <w:rPr/>
        <w:t xml:space="preserve"> Relacionan lo observado con sus expectativas y contexto personal.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participativa a las bases teórico-metodológicas de la pedagogía por proyectos mediante lectura guiada y análisis colaborativo.</w:t>
      </w:r>
    </w:p>
    <w:p>
      <w:pPr/>
      <w:r>
        <w:rPr>
          <w:b w:val="1"/>
          <w:bCs w:val="1"/>
        </w:rPr>
        <w:t xml:space="preserve">Actividad 1: Mapa conceptual colaborativo sobre bases teórico-metodológicas</w:t>
      </w:r>
    </w:p>
    <w:p>
      <w:pPr>
        <w:numPr>
          <w:ilvl w:val="0"/>
          <w:numId w:val="7"/>
        </w:numPr>
      </w:pPr>
      <w:r>
        <w:rPr>
          <w:b w:val="1"/>
          <w:bCs w:val="1"/>
        </w:rPr>
        <w:t xml:space="preserve">Objetivo:</w:t>
      </w:r>
      <w:r>
        <w:rPr/>
        <w:t xml:space="preserve"> Analizar y organizar las bases teórico-metodológicas de la pedagogía por proyectos.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Distribuir un texto breve que describa las bases teórico-metodológicas.</w:t>
      </w:r>
    </w:p>
    <w:p>
      <w:pPr>
        <w:numPr>
          <w:ilvl w:val="1"/>
          <w:numId w:val="7"/>
        </w:numPr>
      </w:pPr>
      <w:r>
        <w:rPr/>
        <w:t xml:space="preserve">Cada grupo lee y subraya ideas clave.</w:t>
      </w:r>
    </w:p>
    <w:p>
      <w:pPr>
        <w:numPr>
          <w:ilvl w:val="1"/>
          <w:numId w:val="7"/>
        </w:numPr>
      </w:pPr>
      <w:r>
        <w:rPr/>
        <w:t xml:space="preserve">Construyen un mapa conceptual en papel grande que refleje las relaciones entre conceptos.</w:t>
      </w:r>
    </w:p>
    <w:p>
      <w:pPr>
        <w:numPr>
          <w:ilvl w:val="1"/>
          <w:numId w:val="7"/>
        </w:numPr>
      </w:pPr>
      <w:r>
        <w:rPr/>
        <w:t xml:space="preserve">Presentan su mapa al resto del grupo y explican su organización.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grupal.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Facilita la lectura, guía con preguntas como: "¿Cómo se relacionan estos conceptos? ¿Qué importancia tiene cada una en el aprendizaje por proyectos?" Observa y apoya con retroalimentación puntual.</w:t>
      </w:r>
    </w:p>
    <w:p>
      <w:pPr/>
      <w:r>
        <w:rPr>
          <w:b w:val="1"/>
          <w:bCs w:val="1"/>
        </w:rPr>
        <w:t xml:space="preserve">Actividad 2: Debate inicial sobre ventajas y desafíos de la pedagogía por proyectos</w:t>
      </w:r>
    </w:p>
    <w:p>
      <w:pPr>
        <w:numPr>
          <w:ilvl w:val="0"/>
          <w:numId w:val="8"/>
        </w:numPr>
      </w:pPr>
      <w:r>
        <w:rPr>
          <w:b w:val="1"/>
          <w:bCs w:val="1"/>
        </w:rPr>
        <w:t xml:space="preserve">Objetivo:</w:t>
      </w:r>
      <w:r>
        <w:rPr/>
        <w:t xml:space="preserve"> Identificar características distintivas y retos de la pedagogía por proyectos.</w:t>
      </w:r>
    </w:p>
    <w:p>
      <w:pPr>
        <w:numPr>
          <w:ilvl w:val="0"/>
          <w:numId w:val="8"/>
        </w:numPr>
      </w:pPr>
      <w:r>
        <w:rPr>
          <w:b w:val="1"/>
          <w:bCs w:val="1"/>
        </w:rPr>
        <w:t xml:space="preserve">Instrucciones:</w:t>
      </w:r>
    </w:p>
    <w:p>
      <w:pPr>
        <w:numPr>
          <w:ilvl w:val="1"/>
          <w:numId w:val="8"/>
        </w:numPr>
      </w:pPr>
      <w:r>
        <w:rPr/>
        <w:t xml:space="preserve">En plenaria, el docente plantea la pregunta: "¿Cuáles creen que son las principales ventajas y desafíos que enfrentan los docentes al implementar la pedagogía por proyectos?"</w:t>
      </w:r>
    </w:p>
    <w:p>
      <w:pPr>
        <w:numPr>
          <w:ilvl w:val="1"/>
          <w:numId w:val="8"/>
        </w:numPr>
      </w:pPr>
      <w:r>
        <w:rPr/>
        <w:t xml:space="preserve">Los estudiantes reflexionan individualmente 5 minutos y luego comparten ideas en grupos pequeños.</w:t>
      </w:r>
    </w:p>
    <w:p>
      <w:pPr>
        <w:numPr>
          <w:ilvl w:val="1"/>
          <w:numId w:val="8"/>
        </w:numPr>
      </w:pPr>
      <w:r>
        <w:rPr/>
        <w:t xml:space="preserve">Finalmente, cada grupo expone sus conclusiones en plenaria y se genera una discusión guiada.</w:t>
      </w:r>
    </w:p>
    <w:p>
      <w:pPr>
        <w:numPr>
          <w:ilvl w:val="0"/>
          <w:numId w:val="8"/>
        </w:numPr>
      </w:pPr>
      <w:r>
        <w:rPr>
          <w:b w:val="1"/>
          <w:bCs w:val="1"/>
        </w:rPr>
        <w:t xml:space="preserve">Organización:</w:t>
      </w:r>
      <w:r>
        <w:rPr/>
        <w:t xml:space="preserve"> Individual, luego grupos de 4 y plenaria.</w:t>
      </w:r>
    </w:p>
    <w:p>
      <w:pPr>
        <w:numPr>
          <w:ilvl w:val="0"/>
          <w:numId w:val="8"/>
        </w:numPr>
      </w:pPr>
      <w:r>
        <w:rPr>
          <w:b w:val="1"/>
          <w:bCs w:val="1"/>
        </w:rPr>
        <w:t xml:space="preserve">Producto:</w:t>
      </w:r>
      <w:r>
        <w:rPr/>
        <w:t xml:space="preserve"> Lista colectiva de ventajas y desafíos.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 el debate, fomenta la participación y sintetiza ideas principales.</w:t>
      </w:r>
    </w:p>
    <w:p>
      <w:pPr/>
      <w:r>
        <w:rPr>
          <w:b w:val="1"/>
          <w:bCs w:val="1"/>
        </w:rPr>
        <w:t xml:space="preserve">Diferenciación:</w:t>
      </w:r>
    </w:p>
    <w:p>
      <w:pPr>
        <w:numPr>
          <w:ilvl w:val="0"/>
          <w:numId w:val="9"/>
        </w:numPr>
      </w:pPr>
      <w:r>
        <w:rPr/>
        <w:t xml:space="preserve">Para estudiantes que terminan antes: se les invita a complementar el mapa conceptual con ejemplos prácticos o casos reales que conozcan.</w:t>
      </w:r>
    </w:p>
    <w:p>
      <w:pPr>
        <w:numPr>
          <w:ilvl w:val="0"/>
          <w:numId w:val="9"/>
        </w:numPr>
      </w:pPr>
      <w:r>
        <w:rPr/>
        <w:t xml:space="preserve">Para estudiantes que requieren apoyo adicional: se les proporciona un resumen esquemático del texto base y se les asigna un rol específico en el grupo para facilitar su participación.</w:t>
      </w:r>
    </w:p>
    <w:p>
      <w:pPr/>
      <w:r>
        <w:rPr>
          <w:b w:val="1"/>
          <w:bCs w:val="1"/>
        </w:rPr>
        <w:t xml:space="preserve">Transición:</w:t>
      </w:r>
    </w:p>
    <w:p>
      <w:pPr/>
      <w:r>
        <w:rPr/>
        <w:t xml:space="preserve">El docente relaciona el debate con el siguiente tema señalando que para profundizar en los tipos de proyectos es necesario entender cómo se conceptualizan y aplican estas bases teórico-metodológicas.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Se realiza un resumen colectivo en plenaria donde cada estudiante dice una idea clave que aprendió sobre la pedagogía por proyectos.</w:t>
      </w:r>
    </w:p>
    <w:p>
      <w:pPr/>
      <w:r>
        <w:rPr>
          <w:b w:val="1"/>
          <w:bCs w:val="1"/>
        </w:rPr>
        <w:t xml:space="preserve">Reflexión metacognitiva:</w:t>
      </w:r>
    </w:p>
    <w:p>
      <w:pPr>
        <w:numPr>
          <w:ilvl w:val="0"/>
          <w:numId w:val="11"/>
        </w:numPr>
      </w:pPr>
      <w:r>
        <w:rPr/>
        <w:t xml:space="preserve">¿Cómo puede la pedagogía por proyectos cambiar mi forma de aprender y enseñar?</w:t>
      </w:r>
    </w:p>
    <w:p>
      <w:pPr>
        <w:numPr>
          <w:ilvl w:val="0"/>
          <w:numId w:val="11"/>
        </w:numPr>
      </w:pPr>
      <w:r>
        <w:rPr/>
        <w:t xml:space="preserve">¿Qué elemento de las bases teórico-metodológicas me parece más relevante para mi formación?</w:t>
      </w:r>
    </w:p>
    <w:p>
      <w:pPr>
        <w:numPr>
          <w:ilvl w:val="0"/>
          <w:numId w:val="11"/>
        </w:numPr>
      </w:pPr>
      <w:r>
        <w:rPr/>
        <w:t xml:space="preserve">¿En qué contexto cotidiano podría aplicar lo aprendido hoy?</w:t>
      </w:r>
    </w:p>
    <w:p>
      <w:pPr/>
      <w:r>
        <w:rPr>
          <w:b w:val="1"/>
          <w:bCs w:val="1"/>
        </w:rPr>
        <w:t xml:space="preserve">Retroalimentación:</w:t>
      </w:r>
    </w:p>
    <w:p>
      <w:pPr>
        <w:numPr>
          <w:ilvl w:val="0"/>
          <w:numId w:val="12"/>
        </w:numPr>
      </w:pPr>
      <w:r>
        <w:rPr/>
        <w:t xml:space="preserve">El docente ofrece comentarios generales valorando participación y comprensión, destacando ideas sobresalientes y aclarando dudas.</w:t>
      </w:r>
    </w:p>
    <w:p>
      <w:pPr/>
      <w:r>
        <w:rPr>
          <w:b w:val="1"/>
          <w:bCs w:val="1"/>
        </w:rPr>
        <w:t xml:space="preserve">Transferencia:</w:t>
      </w:r>
    </w:p>
    <w:p>
      <w:pPr>
        <w:numPr>
          <w:ilvl w:val="0"/>
          <w:numId w:val="13"/>
        </w:numPr>
      </w:pPr>
      <w:r>
        <w:rPr/>
        <w:t xml:space="preserve">Se anticipa que en la próxima sesión se explorarán los tipos de proyectos y se comenzará a diseñar un proyecto aplicado a su entorno.</w:t>
      </w:r>
    </w:p>
    <w:p>
      <w:pPr/>
      <w:r>
        <w:rPr>
          <w:b w:val="1"/>
          <w:bCs w:val="1"/>
        </w:rPr>
        <w:t xml:space="preserve">Tarea o reto:</w:t>
      </w:r>
    </w:p>
    <w:p>
      <w:pPr>
        <w:numPr>
          <w:ilvl w:val="0"/>
          <w:numId w:val="14"/>
        </w:numPr>
      </w:pPr>
      <w:r>
        <w:rPr/>
        <w:t xml:space="preserve">Investigar un ejemplo real de proyecto educativo aplicado en la comunidad o institución educativa y traer una breve descripción para compartir en la próxima sesión.</w:t>
      </w:r>
    </w:p>
    <w:p>
      <w:pPr/>
      <w:r>
        <w:rPr/>
        <w:t xml:space="preserve">Sesión 2: Explorando Tipos de Proyectos y su AplicaciónFase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Recuperar conocimientos previos sobre pedagogía por proyectos y presentar los diferentes tipos de proyectos que existen en el ámbito educativo.</w:t>
      </w:r>
    </w:p>
    <w:p>
      <w:pPr/>
      <w:r>
        <w:rPr>
          <w:b w:val="1"/>
          <w:bCs w:val="1"/>
        </w:rPr>
        <w:t xml:space="preserve">Activación de conocimientos previos:</w:t>
      </w:r>
    </w:p>
    <w:p>
      <w:pPr>
        <w:numPr>
          <w:ilvl w:val="0"/>
          <w:numId w:val="15"/>
        </w:numPr>
      </w:pPr>
      <w:r>
        <w:rPr>
          <w:b w:val="1"/>
          <w:bCs w:val="1"/>
        </w:rPr>
        <w:t xml:space="preserve">Docente:</w:t>
      </w:r>
      <w:r>
        <w:rPr/>
        <w:t xml:space="preserve"> Solicita a los estudiantes compartir brevemente el ejemplo de proyecto educativo investigado como tarea.</w:t>
      </w:r>
    </w:p>
    <w:p>
      <w:pPr>
        <w:numPr>
          <w:ilvl w:val="0"/>
          <w:numId w:val="15"/>
        </w:numPr>
      </w:pPr>
      <w:r>
        <w:rPr>
          <w:b w:val="1"/>
          <w:bCs w:val="1"/>
        </w:rPr>
        <w:t xml:space="preserve">Estudiantes:</w:t>
      </w:r>
      <w:r>
        <w:rPr/>
        <w:t xml:space="preserve"> Exponen en parejas y luego comparten en plenaria sus hallazgos.</w:t>
      </w:r>
    </w:p>
    <w:p>
      <w:pPr/>
      <w:r>
        <w:rPr>
          <w:b w:val="1"/>
          <w:bCs w:val="1"/>
        </w:rPr>
        <w:t xml:space="preserve">Motivación y enganche:</w:t>
      </w:r>
    </w:p>
    <w:p>
      <w:pPr>
        <w:numPr>
          <w:ilvl w:val="0"/>
          <w:numId w:val="16"/>
        </w:numPr>
      </w:pPr>
      <w:r>
        <w:rPr>
          <w:b w:val="1"/>
          <w:bCs w:val="1"/>
        </w:rPr>
        <w:t xml:space="preserve">Docente:</w:t>
      </w:r>
      <w:r>
        <w:rPr/>
        <w:t xml:space="preserve"> Presenta imágenes y breves descripciones de diferentes tipos de proyectos (investigativos, comunitarios, tecnológicos, artísticos).</w:t>
      </w:r>
    </w:p>
    <w:p>
      <w:pPr>
        <w:numPr>
          <w:ilvl w:val="0"/>
          <w:numId w:val="16"/>
        </w:numPr>
      </w:pPr>
      <w:r>
        <w:rPr>
          <w:b w:val="1"/>
          <w:bCs w:val="1"/>
        </w:rPr>
        <w:t xml:space="preserve">Estudiantes:</w:t>
      </w:r>
      <w:r>
        <w:rPr/>
        <w:t xml:space="preserve"> Identifican cuál tipo se relaciona más con el ejemplo presentado y justifican su respuesta.</w:t>
      </w:r>
    </w:p>
    <w:p>
      <w:pPr/>
      <w:r>
        <w:rPr>
          <w:b w:val="1"/>
          <w:bCs w:val="1"/>
        </w:rPr>
        <w:t xml:space="preserve">Contextualización:</w:t>
      </w:r>
    </w:p>
    <w:p>
      <w:pPr>
        <w:numPr>
          <w:ilvl w:val="0"/>
          <w:numId w:val="17"/>
        </w:numPr>
      </w:pPr>
      <w:r>
        <w:rPr>
          <w:b w:val="1"/>
          <w:bCs w:val="1"/>
        </w:rPr>
        <w:t xml:space="preserve">Docente:</w:t>
      </w:r>
      <w:r>
        <w:rPr/>
        <w:t xml:space="preserve"> Explica la importancia de conocer los tipos de proyectos para seleccionar y diseñar el más adecuado según el contexto y objetivos.</w:t>
      </w:r>
    </w:p>
    <w:p>
      <w:pPr>
        <w:numPr>
          <w:ilvl w:val="0"/>
          <w:numId w:val="17"/>
        </w:numPr>
      </w:pPr>
      <w:r>
        <w:rPr>
          <w:b w:val="1"/>
          <w:bCs w:val="1"/>
        </w:rPr>
        <w:t xml:space="preserve">Estudiantes:</w:t>
      </w:r>
      <w:r>
        <w:rPr/>
        <w:t xml:space="preserve"> Reflexionan sobre cómo podrían aplicar estos tipos en su entorno académico o social.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Trabajo colaborativo para identificar, comparar y clasificar tipos de proyectos mediante análisis de casos y diseño inicial.</w:t>
      </w:r>
    </w:p>
    <w:p>
      <w:pPr/>
      <w:r>
        <w:rPr>
          <w:b w:val="1"/>
          <w:bCs w:val="1"/>
        </w:rPr>
        <w:t xml:space="preserve">Actividad 1: Análisis de casos de proyectos educativos</w:t>
      </w:r>
    </w:p>
    <w:p>
      <w:pPr>
        <w:numPr>
          <w:ilvl w:val="0"/>
          <w:numId w:val="18"/>
        </w:numPr>
      </w:pPr>
      <w:r>
        <w:rPr>
          <w:b w:val="1"/>
          <w:bCs w:val="1"/>
        </w:rPr>
        <w:t xml:space="preserve">Objetivo:</w:t>
      </w:r>
      <w:r>
        <w:rPr/>
        <w:t xml:space="preserve"> Identificar características y tipos de proyectos educativos.</w:t>
      </w:r>
    </w:p>
    <w:p>
      <w:pPr>
        <w:numPr>
          <w:ilvl w:val="0"/>
          <w:numId w:val="18"/>
        </w:numPr>
      </w:pPr>
      <w:r>
        <w:rPr>
          <w:b w:val="1"/>
          <w:bCs w:val="1"/>
        </w:rPr>
        <w:t xml:space="preserve">Instrucciones:</w:t>
      </w:r>
    </w:p>
    <w:p>
      <w:pPr>
        <w:numPr>
          <w:ilvl w:val="1"/>
          <w:numId w:val="18"/>
        </w:numPr>
      </w:pPr>
      <w:r>
        <w:rPr/>
        <w:t xml:space="preserve">Distribuir tres casos breves de proyectos educativos reales, cada uno de diferente tipo.</w:t>
      </w:r>
    </w:p>
    <w:p>
      <w:pPr>
        <w:numPr>
          <w:ilvl w:val="1"/>
          <w:numId w:val="18"/>
        </w:numPr>
      </w:pPr>
      <w:r>
        <w:rPr/>
        <w:t xml:space="preserve">En grupos de 3, leen y analizan cada caso, respondiendo las preguntas: ¿Qué tipo de proyecto es? ¿Cuál es su objetivo? ¿Qué metodología utiliza?</w:t>
      </w:r>
    </w:p>
    <w:p>
      <w:pPr>
        <w:numPr>
          <w:ilvl w:val="1"/>
          <w:numId w:val="18"/>
        </w:numPr>
      </w:pPr>
      <w:r>
        <w:rPr/>
        <w:t xml:space="preserve">Elaboran un cuadro comparativo y lo presentan al grupo.</w:t>
      </w:r>
    </w:p>
    <w:p>
      <w:pPr>
        <w:numPr>
          <w:ilvl w:val="0"/>
          <w:numId w:val="18"/>
        </w:numPr>
      </w:pPr>
      <w:r>
        <w:rPr>
          <w:b w:val="1"/>
          <w:bCs w:val="1"/>
        </w:rPr>
        <w:t xml:space="preserve">Organización:</w:t>
      </w:r>
      <w:r>
        <w:rPr/>
        <w:t xml:space="preserve"> Grupos de 3 estudiantes.</w:t>
      </w:r>
    </w:p>
    <w:p>
      <w:pPr>
        <w:numPr>
          <w:ilvl w:val="0"/>
          <w:numId w:val="18"/>
        </w:numPr>
      </w:pPr>
      <w:r>
        <w:rPr>
          <w:b w:val="1"/>
          <w:bCs w:val="1"/>
        </w:rPr>
        <w:t xml:space="preserve">Producto:</w:t>
      </w:r>
      <w:r>
        <w:rPr/>
        <w:t xml:space="preserve"> Cuadro comparativo y presentación grupal.</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Facilita la comprensión, hace preguntas guía: "¿Qué elementos diferencian cada tipo? ¿Cómo impacta el tipo en los resultados esperados?"</w:t>
      </w:r>
    </w:p>
    <w:p>
      <w:pPr/>
      <w:r>
        <w:rPr>
          <w:b w:val="1"/>
          <w:bCs w:val="1"/>
        </w:rPr>
        <w:t xml:space="preserve">Actividad 2: Diseño inicial de un proyecto aplicado a su contexto</w:t>
      </w:r>
    </w:p>
    <w:p>
      <w:pPr>
        <w:numPr>
          <w:ilvl w:val="0"/>
          <w:numId w:val="19"/>
        </w:numPr>
      </w:pPr>
      <w:r>
        <w:rPr>
          <w:b w:val="1"/>
          <w:bCs w:val="1"/>
        </w:rPr>
        <w:t xml:space="preserve">Objetivo:</w:t>
      </w:r>
      <w:r>
        <w:rPr/>
        <w:t xml:space="preserve"> Aplicar el conocimiento sobre tipos de proyectos para diseñar un proyecto contextualizado.</w:t>
      </w:r>
    </w:p>
    <w:p>
      <w:pPr>
        <w:numPr>
          <w:ilvl w:val="0"/>
          <w:numId w:val="19"/>
        </w:numPr>
      </w:pPr>
      <w:r>
        <w:rPr>
          <w:b w:val="1"/>
          <w:bCs w:val="1"/>
        </w:rPr>
        <w:t xml:space="preserve">Instrucciones:</w:t>
      </w:r>
    </w:p>
    <w:p>
      <w:pPr>
        <w:numPr>
          <w:ilvl w:val="1"/>
          <w:numId w:val="19"/>
        </w:numPr>
      </w:pPr>
      <w:r>
        <w:rPr/>
        <w:t xml:space="preserve">Cada grupo selecciona un tipo de proyecto que consideren pertinente para un problema o necesidad de su entorno.</w:t>
      </w:r>
    </w:p>
    <w:p>
      <w:pPr>
        <w:numPr>
          <w:ilvl w:val="1"/>
          <w:numId w:val="19"/>
        </w:numPr>
      </w:pPr>
      <w:r>
        <w:rPr/>
        <w:t xml:space="preserve">Diseñan un esquema preliminar que incluya: título, objetivo general, tipo de proyecto, población beneficiaria y metodología básica.</w:t>
      </w:r>
    </w:p>
    <w:p>
      <w:pPr>
        <w:numPr>
          <w:ilvl w:val="1"/>
          <w:numId w:val="19"/>
        </w:numPr>
      </w:pPr>
      <w:r>
        <w:rPr/>
        <w:t xml:space="preserve">Comparten su esquema con otro grupo para recibir retroalimentación.</w:t>
      </w:r>
    </w:p>
    <w:p>
      <w:pPr>
        <w:numPr>
          <w:ilvl w:val="0"/>
          <w:numId w:val="19"/>
        </w:numPr>
      </w:pPr>
      <w:r>
        <w:rPr>
          <w:b w:val="1"/>
          <w:bCs w:val="1"/>
        </w:rPr>
        <w:t xml:space="preserve">Organización:</w:t>
      </w:r>
      <w:r>
        <w:rPr/>
        <w:t xml:space="preserve"> Grupos de 3 estudiantes.</w:t>
      </w:r>
    </w:p>
    <w:p>
      <w:pPr>
        <w:numPr>
          <w:ilvl w:val="0"/>
          <w:numId w:val="19"/>
        </w:numPr>
      </w:pPr>
      <w:r>
        <w:rPr>
          <w:b w:val="1"/>
          <w:bCs w:val="1"/>
        </w:rPr>
        <w:t xml:space="preserve">Producto:</w:t>
      </w:r>
      <w:r>
        <w:rPr/>
        <w:t xml:space="preserve"> Esquema preliminar de proyecto.</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docente:</w:t>
      </w:r>
      <w:r>
        <w:rPr/>
        <w:t xml:space="preserve"> Observa avances, sugiere ajustes, promueve la reflexión crítica sobre la viabilidad y pertinencia.</w:t>
      </w:r>
    </w:p>
    <w:p>
      <w:pPr/>
      <w:r>
        <w:rPr>
          <w:b w:val="1"/>
          <w:bCs w:val="1"/>
        </w:rPr>
        <w:t xml:space="preserve">Diferenciación:</w:t>
      </w:r>
    </w:p>
    <w:p>
      <w:pPr>
        <w:numPr>
          <w:ilvl w:val="0"/>
          <w:numId w:val="20"/>
        </w:numPr>
      </w:pPr>
      <w:r>
        <w:rPr/>
        <w:t xml:space="preserve">Estudiantes avanzados pueden incorporar criterios de evaluación al diseño inicial.</w:t>
      </w:r>
    </w:p>
    <w:p>
      <w:pPr>
        <w:numPr>
          <w:ilvl w:val="0"/>
          <w:numId w:val="20"/>
        </w:numPr>
      </w:pPr>
      <w:r>
        <w:rPr/>
        <w:t xml:space="preserve">Estudiantes con dificultad reciben apoyo individual para organizar ideas y uso de plantillas guiadas.</w:t>
      </w:r>
    </w:p>
    <w:p>
      <w:pPr/>
      <w:r>
        <w:rPr>
          <w:b w:val="1"/>
          <w:bCs w:val="1"/>
        </w:rPr>
        <w:t xml:space="preserve">Transición:</w:t>
      </w:r>
    </w:p>
    <w:p>
      <w:pPr/>
      <w:r>
        <w:rPr/>
        <w:t xml:space="preserve">El docente conecta el diseño de proyectos con la necesidad de pensar complejamente para abordar la realidad desde diversas perspectivas, tema que se profundizará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t xml:space="preserve">Realización de un "ticket de salida" donde cada estudiante escribe qué tipo de proyecto le parece más útil y por qué.</w:t>
      </w:r>
    </w:p>
    <w:p>
      <w:pPr/>
      <w:r>
        <w:rPr>
          <w:b w:val="1"/>
          <w:bCs w:val="1"/>
        </w:rPr>
        <w:t xml:space="preserve">Reflexión metacognitiva:</w:t>
      </w:r>
    </w:p>
    <w:p>
      <w:pPr>
        <w:numPr>
          <w:ilvl w:val="0"/>
          <w:numId w:val="22"/>
        </w:numPr>
      </w:pPr>
      <w:r>
        <w:rPr/>
        <w:t xml:space="preserve">¿Qué diferencias encontré entre los tipos de proyectos?</w:t>
      </w:r>
    </w:p>
    <w:p>
      <w:pPr>
        <w:numPr>
          <w:ilvl w:val="0"/>
          <w:numId w:val="22"/>
        </w:numPr>
      </w:pPr>
      <w:r>
        <w:rPr/>
        <w:t xml:space="preserve">¿Cómo elegiría el tipo de proyecto para un problema real en mi comunidad?</w:t>
      </w:r>
    </w:p>
    <w:p>
      <w:pPr>
        <w:numPr>
          <w:ilvl w:val="0"/>
          <w:numId w:val="22"/>
        </w:numPr>
      </w:pPr>
      <w:r>
        <w:rPr/>
        <w:t xml:space="preserve">¿Qué dificultades encontré al diseñar el proyecto inicial?</w:t>
      </w:r>
    </w:p>
    <w:p>
      <w:pPr/>
      <w:r>
        <w:rPr>
          <w:b w:val="1"/>
          <w:bCs w:val="1"/>
        </w:rPr>
        <w:t xml:space="preserve">Retroalimentación:</w:t>
      </w:r>
    </w:p>
    <w:p>
      <w:pPr>
        <w:numPr>
          <w:ilvl w:val="0"/>
          <w:numId w:val="23"/>
        </w:numPr>
      </w:pPr>
      <w:r>
        <w:rPr/>
        <w:t xml:space="preserve">El docente recoge los tickets y comenta tendencias, aclarando dudas comunes y reforzando conceptos.</w:t>
      </w:r>
    </w:p>
    <w:p>
      <w:pPr/>
      <w:r>
        <w:rPr>
          <w:b w:val="1"/>
          <w:bCs w:val="1"/>
        </w:rPr>
        <w:t xml:space="preserve">Transferencia:</w:t>
      </w:r>
    </w:p>
    <w:p>
      <w:pPr>
        <w:numPr>
          <w:ilvl w:val="0"/>
          <w:numId w:val="24"/>
        </w:numPr>
      </w:pPr>
      <w:r>
        <w:rPr/>
        <w:t xml:space="preserve">Se anuncia que en la próxima sesión se abordará el pensamiento complejo y la lectura de realidad para enriquecer el diseño y ejecución de proyectos.</w:t>
      </w:r>
    </w:p>
    <w:p>
      <w:pPr/>
      <w:r>
        <w:rPr>
          <w:b w:val="1"/>
          <w:bCs w:val="1"/>
        </w:rPr>
        <w:t xml:space="preserve">Tarea o reto:</w:t>
      </w:r>
    </w:p>
    <w:p>
      <w:pPr>
        <w:numPr>
          <w:ilvl w:val="0"/>
          <w:numId w:val="25"/>
        </w:numPr>
      </w:pPr>
      <w:r>
        <w:rPr/>
        <w:t xml:space="preserve">Buscar en medios o redes sociales un ejemplo de proyecto comunitario o educativo que evidencie pensamiento complejo.</w:t>
      </w:r>
    </w:p>
    <w:p>
      <w:pPr/>
      <w:r>
        <w:rPr/>
        <w:t xml:space="preserve">Sesión 3: Pensamiento Complejo y Lectura de Realidad para Proyectos con SentidoFase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el concepto de pensamiento complejo con la práctica de diseño de proyectos educativos significativos.</w:t>
      </w:r>
    </w:p>
    <w:p>
      <w:pPr/>
      <w:r>
        <w:rPr>
          <w:b w:val="1"/>
          <w:bCs w:val="1"/>
        </w:rPr>
        <w:t xml:space="preserve">Activación de conocimientos previos:</w:t>
      </w:r>
    </w:p>
    <w:p>
      <w:pPr>
        <w:numPr>
          <w:ilvl w:val="0"/>
          <w:numId w:val="26"/>
        </w:numPr>
      </w:pPr>
      <w:r>
        <w:rPr>
          <w:b w:val="1"/>
          <w:bCs w:val="1"/>
        </w:rPr>
        <w:t xml:space="preserve">Docente:</w:t>
      </w:r>
      <w:r>
        <w:rPr/>
        <w:t xml:space="preserve"> Solicita compartir el ejemplo encontrado sobre proyecto comunitario o educativo con pensamiento complejo.</w:t>
      </w:r>
    </w:p>
    <w:p>
      <w:pPr>
        <w:numPr>
          <w:ilvl w:val="0"/>
          <w:numId w:val="26"/>
        </w:numPr>
      </w:pPr>
      <w:r>
        <w:rPr>
          <w:b w:val="1"/>
          <w:bCs w:val="1"/>
        </w:rPr>
        <w:t xml:space="preserve">Estudiantes:</w:t>
      </w:r>
      <w:r>
        <w:rPr/>
        <w:t xml:space="preserve"> Comentan en grupos pequeños las características que evidencian pensamiento complejo en estos proyectos.</w:t>
      </w:r>
    </w:p>
    <w:p>
      <w:pPr/>
      <w:r>
        <w:rPr>
          <w:b w:val="1"/>
          <w:bCs w:val="1"/>
        </w:rPr>
        <w:t xml:space="preserve">Motivación y enganche:</w:t>
      </w:r>
    </w:p>
    <w:p>
      <w:pPr>
        <w:numPr>
          <w:ilvl w:val="0"/>
          <w:numId w:val="27"/>
        </w:numPr>
      </w:pPr>
      <w:r>
        <w:rPr>
          <w:b w:val="1"/>
          <w:bCs w:val="1"/>
        </w:rPr>
        <w:t xml:space="preserve">Docente:</w:t>
      </w:r>
      <w:r>
        <w:rPr/>
        <w:t xml:space="preserve"> Presenta una cita clave de Edgar Morin sobre pensamiento complejo y plantea la pregunta: "¿Cómo podemos aplicar esta idea para comprender mejor nuestro entorno y diseñar proyectos más efectivos?"</w:t>
      </w:r>
    </w:p>
    <w:p>
      <w:pPr>
        <w:numPr>
          <w:ilvl w:val="0"/>
          <w:numId w:val="27"/>
        </w:numPr>
      </w:pPr>
      <w:r>
        <w:rPr>
          <w:b w:val="1"/>
          <w:bCs w:val="1"/>
        </w:rPr>
        <w:t xml:space="preserve">Estudiantes:</w:t>
      </w:r>
      <w:r>
        <w:rPr/>
        <w:t xml:space="preserve"> Reflexionan y responden brevemente en plenaria.</w:t>
      </w:r>
    </w:p>
    <w:p>
      <w:pPr/>
      <w:r>
        <w:rPr>
          <w:b w:val="1"/>
          <w:bCs w:val="1"/>
        </w:rPr>
        <w:t xml:space="preserve">Contextualización:</w:t>
      </w:r>
    </w:p>
    <w:p>
      <w:pPr>
        <w:numPr>
          <w:ilvl w:val="0"/>
          <w:numId w:val="28"/>
        </w:numPr>
      </w:pPr>
      <w:r>
        <w:rPr>
          <w:b w:val="1"/>
          <w:bCs w:val="1"/>
        </w:rPr>
        <w:t xml:space="preserve">Docente:</w:t>
      </w:r>
      <w:r>
        <w:rPr/>
        <w:t xml:space="preserve"> Explica que el pensamiento complejo permite una lectura de realidad más profunda y multidimensional, fundamental en la investigación con sentido.</w:t>
      </w:r>
    </w:p>
    <w:p>
      <w:pPr>
        <w:numPr>
          <w:ilvl w:val="0"/>
          <w:numId w:val="28"/>
        </w:numPr>
      </w:pPr>
      <w:r>
        <w:rPr>
          <w:b w:val="1"/>
          <w:bCs w:val="1"/>
        </w:rPr>
        <w:t xml:space="preserve">Estudiantes:</w:t>
      </w:r>
      <w:r>
        <w:rPr/>
        <w:t xml:space="preserve"> Conectan esta idea con sus experiencias previas y proyectos diseñados.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Estudio y aplicación del pensamiento complejo y lectura de realidad a través de actividades investigativas y análisis grupal.</w:t>
      </w:r>
    </w:p>
    <w:p>
      <w:pPr/>
      <w:r>
        <w:rPr>
          <w:b w:val="1"/>
          <w:bCs w:val="1"/>
        </w:rPr>
        <w:t xml:space="preserve">Actividad 1: Análisis de un problema real desde el pensamiento complejo</w:t>
      </w:r>
    </w:p>
    <w:p>
      <w:pPr>
        <w:numPr>
          <w:ilvl w:val="0"/>
          <w:numId w:val="29"/>
        </w:numPr>
      </w:pPr>
      <w:r>
        <w:rPr>
          <w:b w:val="1"/>
          <w:bCs w:val="1"/>
        </w:rPr>
        <w:t xml:space="preserve">Objetivo:</w:t>
      </w:r>
      <w:r>
        <w:rPr/>
        <w:t xml:space="preserve"> Aplicar pensamiento complejo para comprender un problema social o educativo.</w:t>
      </w:r>
    </w:p>
    <w:p>
      <w:pPr>
        <w:numPr>
          <w:ilvl w:val="0"/>
          <w:numId w:val="29"/>
        </w:numPr>
      </w:pPr>
      <w:r>
        <w:rPr>
          <w:b w:val="1"/>
          <w:bCs w:val="1"/>
        </w:rPr>
        <w:t xml:space="preserve">Instrucciones:</w:t>
      </w:r>
    </w:p>
    <w:p>
      <w:pPr>
        <w:numPr>
          <w:ilvl w:val="1"/>
          <w:numId w:val="29"/>
        </w:numPr>
      </w:pPr>
      <w:r>
        <w:rPr/>
        <w:t xml:space="preserve">Presentar un caso actual y local (ejemplo: impacto del uso de redes sociales en estudiantes universitarios).</w:t>
      </w:r>
    </w:p>
    <w:p>
      <w:pPr>
        <w:numPr>
          <w:ilvl w:val="1"/>
          <w:numId w:val="29"/>
        </w:numPr>
      </w:pPr>
      <w:r>
        <w:rPr/>
        <w:t xml:space="preserve">En grupos, identificar las múltiples dimensiones (social, emocional, tecnológica, educativa) y relaciones causales.</w:t>
      </w:r>
    </w:p>
    <w:p>
      <w:pPr>
        <w:numPr>
          <w:ilvl w:val="1"/>
          <w:numId w:val="29"/>
        </w:numPr>
      </w:pPr>
      <w:r>
        <w:rPr/>
        <w:t xml:space="preserve">Elaborar un diagrama de relaciones que evidencie la complejidad del problema.</w:t>
      </w:r>
    </w:p>
    <w:p>
      <w:pPr>
        <w:numPr>
          <w:ilvl w:val="0"/>
          <w:numId w:val="29"/>
        </w:numPr>
      </w:pPr>
      <w:r>
        <w:rPr>
          <w:b w:val="1"/>
          <w:bCs w:val="1"/>
        </w:rPr>
        <w:t xml:space="preserve">Organización:</w:t>
      </w:r>
      <w:r>
        <w:rPr/>
        <w:t xml:space="preserve"> Grupos de 4 estudiantes.</w:t>
      </w:r>
    </w:p>
    <w:p>
      <w:pPr>
        <w:numPr>
          <w:ilvl w:val="0"/>
          <w:numId w:val="29"/>
        </w:numPr>
      </w:pPr>
      <w:r>
        <w:rPr>
          <w:b w:val="1"/>
          <w:bCs w:val="1"/>
        </w:rPr>
        <w:t xml:space="preserve">Producto:</w:t>
      </w:r>
      <w:r>
        <w:rPr/>
        <w:t xml:space="preserve"> Diagrama de relaciones y breve explicación oral.</w:t>
      </w:r>
    </w:p>
    <w:p>
      <w:pPr>
        <w:numPr>
          <w:ilvl w:val="0"/>
          <w:numId w:val="29"/>
        </w:numPr>
      </w:pPr>
      <w:r>
        <w:rPr>
          <w:b w:val="1"/>
          <w:bCs w:val="1"/>
        </w:rPr>
        <w:t xml:space="preserve">Tiempo:</w:t>
      </w:r>
      <w:r>
        <w:rPr/>
        <w:t xml:space="preserve"> 50 minutos.</w:t>
      </w:r>
    </w:p>
    <w:p>
      <w:pPr>
        <w:numPr>
          <w:ilvl w:val="0"/>
          <w:numId w:val="29"/>
        </w:numPr>
      </w:pPr>
      <w:r>
        <w:rPr>
          <w:b w:val="1"/>
          <w:bCs w:val="1"/>
        </w:rPr>
        <w:t xml:space="preserve">Rol docente:</w:t>
      </w:r>
      <w:r>
        <w:rPr/>
        <w:t xml:space="preserve"> Facilita preguntas guía: "¿Qué factores están interrelacionados? ¿Cómo influyen unos en otros? ¿Qué perspectivas no hemos considerado?"</w:t>
      </w:r>
    </w:p>
    <w:p>
      <w:pPr/>
      <w:r>
        <w:rPr>
          <w:b w:val="1"/>
          <w:bCs w:val="1"/>
        </w:rPr>
        <w:t xml:space="preserve">Actividad 2: Diseño de una práctica investigativa con sentido</w:t>
      </w:r>
    </w:p>
    <w:p>
      <w:pPr>
        <w:numPr>
          <w:ilvl w:val="0"/>
          <w:numId w:val="30"/>
        </w:numPr>
      </w:pPr>
      <w:r>
        <w:rPr>
          <w:b w:val="1"/>
          <w:bCs w:val="1"/>
        </w:rPr>
        <w:t xml:space="preserve">Objetivo:</w:t>
      </w:r>
      <w:r>
        <w:rPr/>
        <w:t xml:space="preserve"> Integrar pensamiento complejo y lectura de realidad para diseñar una investigación acción aplicada a proyectos.</w:t>
      </w:r>
    </w:p>
    <w:p>
      <w:pPr>
        <w:numPr>
          <w:ilvl w:val="0"/>
          <w:numId w:val="30"/>
        </w:numPr>
      </w:pPr>
      <w:r>
        <w:rPr>
          <w:b w:val="1"/>
          <w:bCs w:val="1"/>
        </w:rPr>
        <w:t xml:space="preserve">Instrucciones:</w:t>
      </w:r>
    </w:p>
    <w:p>
      <w:pPr>
        <w:numPr>
          <w:ilvl w:val="1"/>
          <w:numId w:val="30"/>
        </w:numPr>
      </w:pPr>
      <w:r>
        <w:rPr/>
        <w:t xml:space="preserve">Partiendo del problema analizado, cada grupo define una pregunta investigativa con sentido.</w:t>
      </w:r>
    </w:p>
    <w:p>
      <w:pPr>
        <w:numPr>
          <w:ilvl w:val="1"/>
          <w:numId w:val="30"/>
        </w:numPr>
      </w:pPr>
      <w:r>
        <w:rPr/>
        <w:t xml:space="preserve">Diseñan una propuesta breve de investigación acción que incluya objetivos, métodos participativos y posibles resultados.</w:t>
      </w:r>
    </w:p>
    <w:p>
      <w:pPr>
        <w:numPr>
          <w:ilvl w:val="1"/>
          <w:numId w:val="30"/>
        </w:numPr>
      </w:pPr>
      <w:r>
        <w:rPr/>
        <w:t xml:space="preserve">Comparten la propuesta en plenaria para retroalimentación.</w:t>
      </w:r>
    </w:p>
    <w:p>
      <w:pPr>
        <w:numPr>
          <w:ilvl w:val="0"/>
          <w:numId w:val="30"/>
        </w:numPr>
      </w:pPr>
      <w:r>
        <w:rPr>
          <w:b w:val="1"/>
          <w:bCs w:val="1"/>
        </w:rPr>
        <w:t xml:space="preserve">Organización:</w:t>
      </w:r>
      <w:r>
        <w:rPr/>
        <w:t xml:space="preserve"> Grupos de 4 estudiantes.</w:t>
      </w:r>
    </w:p>
    <w:p>
      <w:pPr>
        <w:numPr>
          <w:ilvl w:val="0"/>
          <w:numId w:val="30"/>
        </w:numPr>
      </w:pPr>
      <w:r>
        <w:rPr>
          <w:b w:val="1"/>
          <w:bCs w:val="1"/>
        </w:rPr>
        <w:t xml:space="preserve">Producto:</w:t>
      </w:r>
      <w:r>
        <w:rPr/>
        <w:t xml:space="preserve"> Propuesta de investigación acción.</w:t>
      </w:r>
    </w:p>
    <w:p>
      <w:pPr>
        <w:numPr>
          <w:ilvl w:val="0"/>
          <w:numId w:val="30"/>
        </w:numPr>
      </w:pPr>
      <w:r>
        <w:rPr>
          <w:b w:val="1"/>
          <w:bCs w:val="1"/>
        </w:rPr>
        <w:t xml:space="preserve">Tiempo:</w:t>
      </w:r>
      <w:r>
        <w:rPr/>
        <w:t xml:space="preserve"> 40 minutos.</w:t>
      </w:r>
    </w:p>
    <w:p>
      <w:pPr>
        <w:numPr>
          <w:ilvl w:val="0"/>
          <w:numId w:val="30"/>
        </w:numPr>
      </w:pPr>
      <w:r>
        <w:rPr>
          <w:b w:val="1"/>
          <w:bCs w:val="1"/>
        </w:rPr>
        <w:t xml:space="preserve">Rol docente:</w:t>
      </w:r>
      <w:r>
        <w:rPr/>
        <w:t xml:space="preserve"> Orienta la formulación de preguntas, promueve la inclusión de actores y fomenta la reflexión crítica.</w:t>
      </w:r>
    </w:p>
    <w:p>
      <w:pPr/>
      <w:r>
        <w:rPr>
          <w:b w:val="1"/>
          <w:bCs w:val="1"/>
        </w:rPr>
        <w:t xml:space="preserve">Diferenciación:</w:t>
      </w:r>
    </w:p>
    <w:p>
      <w:pPr>
        <w:numPr>
          <w:ilvl w:val="0"/>
          <w:numId w:val="31"/>
        </w:numPr>
      </w:pPr>
      <w:r>
        <w:rPr/>
        <w:t xml:space="preserve">Quienes finalizan antes pueden elaborar posibles indicadores para evaluar su investigación acción.</w:t>
      </w:r>
    </w:p>
    <w:p>
      <w:pPr>
        <w:numPr>
          <w:ilvl w:val="0"/>
          <w:numId w:val="31"/>
        </w:numPr>
      </w:pPr>
      <w:r>
        <w:rPr/>
        <w:t xml:space="preserve">Estudiantes con dificultades reciben apoyo individual para estructurar preguntas investigativas claras.</w:t>
      </w:r>
    </w:p>
    <w:p>
      <w:pPr/>
      <w:r>
        <w:rPr>
          <w:b w:val="1"/>
          <w:bCs w:val="1"/>
        </w:rPr>
        <w:t xml:space="preserve">Transición:</w:t>
      </w:r>
    </w:p>
    <w:p>
      <w:pPr/>
      <w:r>
        <w:rPr/>
        <w:t xml:space="preserve">El docente conecta la investigación acción con la importancia de vincular proyectos educativos a la vida cotidiana, tema de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2"/>
        </w:numPr>
      </w:pPr>
      <w:r>
        <w:rPr/>
        <w:t xml:space="preserve">Realización conjunta de un mapa mental que integre pensamiento complejo, lectura de realidad e investigación acción.</w:t>
      </w:r>
    </w:p>
    <w:p>
      <w:pPr/>
      <w:r>
        <w:rPr>
          <w:b w:val="1"/>
          <w:bCs w:val="1"/>
        </w:rPr>
        <w:t xml:space="preserve">Reflexión metacognitiva:</w:t>
      </w:r>
    </w:p>
    <w:p>
      <w:pPr>
        <w:numPr>
          <w:ilvl w:val="0"/>
          <w:numId w:val="33"/>
        </w:numPr>
      </w:pPr>
      <w:r>
        <w:rPr/>
        <w:t xml:space="preserve">¿Cómo el pensamiento complejo amplía mi comprensión de los problemas?</w:t>
      </w:r>
    </w:p>
    <w:p>
      <w:pPr>
        <w:numPr>
          <w:ilvl w:val="0"/>
          <w:numId w:val="33"/>
        </w:numPr>
      </w:pPr>
      <w:r>
        <w:rPr/>
        <w:t xml:space="preserve">¿Qué elementos hacen que una investigación tenga sentido para la comunidad?</w:t>
      </w:r>
    </w:p>
    <w:p>
      <w:pPr>
        <w:numPr>
          <w:ilvl w:val="0"/>
          <w:numId w:val="33"/>
        </w:numPr>
      </w:pPr>
      <w:r>
        <w:rPr/>
        <w:t xml:space="preserve">¿Cómo puedo aplicar estas ideas en mi proyecto educativo?</w:t>
      </w:r>
    </w:p>
    <w:p>
      <w:pPr/>
      <w:r>
        <w:rPr>
          <w:b w:val="1"/>
          <w:bCs w:val="1"/>
        </w:rPr>
        <w:t xml:space="preserve">Retroalimentación:</w:t>
      </w:r>
    </w:p>
    <w:p>
      <w:pPr>
        <w:numPr>
          <w:ilvl w:val="0"/>
          <w:numId w:val="34"/>
        </w:numPr>
      </w:pPr>
      <w:r>
        <w:rPr/>
        <w:t xml:space="preserve">El docente comenta los mapas mentales, destacando conexiones relevantes y ofreciendo sugerencias para profundizar.</w:t>
      </w:r>
    </w:p>
    <w:p>
      <w:pPr/>
      <w:r>
        <w:rPr>
          <w:b w:val="1"/>
          <w:bCs w:val="1"/>
        </w:rPr>
        <w:t xml:space="preserve">Transferencia:</w:t>
      </w:r>
    </w:p>
    <w:p>
      <w:pPr>
        <w:numPr>
          <w:ilvl w:val="0"/>
          <w:numId w:val="35"/>
        </w:numPr>
      </w:pPr>
      <w:r>
        <w:rPr/>
        <w:t xml:space="preserve">Se invita a los estudiantes a observar ejemplos de proyectos educativos en su vida cotidiana para discutirlos en la próxima sesión.</w:t>
      </w:r>
    </w:p>
    <w:p>
      <w:pPr/>
      <w:r>
        <w:rPr>
          <w:b w:val="1"/>
          <w:bCs w:val="1"/>
        </w:rPr>
        <w:t xml:space="preserve">Tarea o reto:</w:t>
      </w:r>
    </w:p>
    <w:p>
      <w:pPr>
        <w:numPr>
          <w:ilvl w:val="0"/>
          <w:numId w:val="36"/>
        </w:numPr>
      </w:pPr>
      <w:r>
        <w:rPr/>
        <w:t xml:space="preserve">Observar y documentar un proyecto educativo o social cotidiano, identificando elementos de investigación acción y pensamiento complejo.</w:t>
      </w:r>
    </w:p>
    <w:p>
      <w:pPr/>
      <w:r>
        <w:rPr/>
        <w:t xml:space="preserve">Sesión 4: Proyectos Educativos y su Relación con la Vida CotidianaFase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las experiencias personales con la comprensión de proyectos educativos en contextos reales y cotidianos.</w:t>
      </w:r>
    </w:p>
    <w:p>
      <w:pPr/>
      <w:r>
        <w:rPr>
          <w:b w:val="1"/>
          <w:bCs w:val="1"/>
        </w:rPr>
        <w:t xml:space="preserve">Activación de conocimientos previos:</w:t>
      </w:r>
    </w:p>
    <w:p>
      <w:pPr>
        <w:numPr>
          <w:ilvl w:val="0"/>
          <w:numId w:val="37"/>
        </w:numPr>
      </w:pPr>
      <w:r>
        <w:rPr>
          <w:b w:val="1"/>
          <w:bCs w:val="1"/>
        </w:rPr>
        <w:t xml:space="preserve">Docente:</w:t>
      </w:r>
      <w:r>
        <w:rPr/>
        <w:t xml:space="preserve"> Solicita compartir las observaciones realizadas sobre proyectos educativos o sociales en su entorno.</w:t>
      </w:r>
    </w:p>
    <w:p>
      <w:pPr>
        <w:numPr>
          <w:ilvl w:val="0"/>
          <w:numId w:val="37"/>
        </w:numPr>
      </w:pPr>
      <w:r>
        <w:rPr>
          <w:b w:val="1"/>
          <w:bCs w:val="1"/>
        </w:rPr>
        <w:t xml:space="preserve">Estudiantes:</w:t>
      </w:r>
      <w:r>
        <w:rPr/>
        <w:t xml:space="preserve"> Relatan en grupos pequeños y destacan características comunes.</w:t>
      </w:r>
    </w:p>
    <w:p>
      <w:pPr/>
      <w:r>
        <w:rPr>
          <w:b w:val="1"/>
          <w:bCs w:val="1"/>
        </w:rPr>
        <w:t xml:space="preserve">Motivación y enganche:</w:t>
      </w:r>
    </w:p>
    <w:p>
      <w:pPr>
        <w:numPr>
          <w:ilvl w:val="0"/>
          <w:numId w:val="38"/>
        </w:numPr>
      </w:pPr>
      <w:r>
        <w:rPr>
          <w:b w:val="1"/>
          <w:bCs w:val="1"/>
        </w:rPr>
        <w:t xml:space="preserve">Docente:</w:t>
      </w:r>
      <w:r>
        <w:rPr/>
        <w:t xml:space="preserve"> Presenta un caso real documentado sobre un proyecto educativo comunitario exitoso.</w:t>
      </w:r>
    </w:p>
    <w:p>
      <w:pPr>
        <w:numPr>
          <w:ilvl w:val="0"/>
          <w:numId w:val="38"/>
        </w:numPr>
      </w:pPr>
      <w:r>
        <w:rPr>
          <w:b w:val="1"/>
          <w:bCs w:val="1"/>
        </w:rPr>
        <w:t xml:space="preserve">Estudiantes:</w:t>
      </w:r>
      <w:r>
        <w:rPr/>
        <w:t xml:space="preserve"> Analizan qué lo hizo exitoso y cómo se vincula con sus vidas.</w:t>
      </w:r>
    </w:p>
    <w:p>
      <w:pPr/>
      <w:r>
        <w:rPr>
          <w:b w:val="1"/>
          <w:bCs w:val="1"/>
        </w:rPr>
        <w:t xml:space="preserve">Contextualización:</w:t>
      </w:r>
    </w:p>
    <w:p>
      <w:pPr>
        <w:numPr>
          <w:ilvl w:val="0"/>
          <w:numId w:val="39"/>
        </w:numPr>
      </w:pPr>
      <w:r>
        <w:rPr>
          <w:b w:val="1"/>
          <w:bCs w:val="1"/>
        </w:rPr>
        <w:t xml:space="preserve">Docente:</w:t>
      </w:r>
      <w:r>
        <w:rPr/>
        <w:t xml:space="preserve"> Explica la importancia de que los proyectos educativos respondan a necesidades y realidades concretas para ser efectivos.</w:t>
      </w:r>
    </w:p>
    <w:p>
      <w:pPr>
        <w:numPr>
          <w:ilvl w:val="0"/>
          <w:numId w:val="39"/>
        </w:numPr>
      </w:pPr>
      <w:r>
        <w:rPr>
          <w:b w:val="1"/>
          <w:bCs w:val="1"/>
        </w:rPr>
        <w:t xml:space="preserve">Estudiantes:</w:t>
      </w:r>
      <w:r>
        <w:rPr/>
        <w:t xml:space="preserve"> Reflexionan sobre posibles mejoras en su comunidad mediante proyectos educativos.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Análisis crítico y diseño de proyectos educativos con impacto en la vida cotidiana mediante trabajo colaborativo y estudio de casos.</w:t>
      </w:r>
    </w:p>
    <w:p>
      <w:pPr/>
      <w:r>
        <w:rPr>
          <w:b w:val="1"/>
          <w:bCs w:val="1"/>
        </w:rPr>
        <w:t xml:space="preserve">Actividad 1: Estudio de caso y análisis crítico</w:t>
      </w:r>
    </w:p>
    <w:p>
      <w:pPr>
        <w:numPr>
          <w:ilvl w:val="0"/>
          <w:numId w:val="40"/>
        </w:numPr>
      </w:pPr>
      <w:r>
        <w:rPr>
          <w:b w:val="1"/>
          <w:bCs w:val="1"/>
        </w:rPr>
        <w:t xml:space="preserve">Objetivo:</w:t>
      </w:r>
      <w:r>
        <w:rPr/>
        <w:t xml:space="preserve"> Evaluar la relación entre proyectos educativos y vida cotidiana.</w:t>
      </w:r>
    </w:p>
    <w:p>
      <w:pPr>
        <w:numPr>
          <w:ilvl w:val="0"/>
          <w:numId w:val="40"/>
        </w:numPr>
      </w:pPr>
      <w:r>
        <w:rPr>
          <w:b w:val="1"/>
          <w:bCs w:val="1"/>
        </w:rPr>
        <w:t xml:space="preserve">Instrucciones:</w:t>
      </w:r>
    </w:p>
    <w:p>
      <w:pPr>
        <w:numPr>
          <w:ilvl w:val="1"/>
          <w:numId w:val="40"/>
        </w:numPr>
      </w:pPr>
      <w:r>
        <w:rPr/>
        <w:t xml:space="preserve">Proveer un caso detallado de un proyecto educativo implementado en un contexto social específico.</w:t>
      </w:r>
    </w:p>
    <w:p>
      <w:pPr>
        <w:numPr>
          <w:ilvl w:val="1"/>
          <w:numId w:val="40"/>
        </w:numPr>
      </w:pPr>
      <w:r>
        <w:rPr/>
        <w:t xml:space="preserve">En grupos, analizar fortalezas, debilidades, oportunidades y amenazas (FODA) del proyecto.</w:t>
      </w:r>
    </w:p>
    <w:p>
      <w:pPr>
        <w:numPr>
          <w:ilvl w:val="1"/>
          <w:numId w:val="40"/>
        </w:numPr>
      </w:pPr>
      <w:r>
        <w:rPr/>
        <w:t xml:space="preserve">Elaborar una propuesta para reforzar la vinculación con la vida cotidiana.</w:t>
      </w:r>
    </w:p>
    <w:p>
      <w:pPr>
        <w:numPr>
          <w:ilvl w:val="0"/>
          <w:numId w:val="40"/>
        </w:numPr>
      </w:pPr>
      <w:r>
        <w:rPr>
          <w:b w:val="1"/>
          <w:bCs w:val="1"/>
        </w:rPr>
        <w:t xml:space="preserve">Organización:</w:t>
      </w:r>
      <w:r>
        <w:rPr/>
        <w:t xml:space="preserve"> Grupos de 4 estudiantes.</w:t>
      </w:r>
    </w:p>
    <w:p>
      <w:pPr>
        <w:numPr>
          <w:ilvl w:val="0"/>
          <w:numId w:val="40"/>
        </w:numPr>
      </w:pPr>
      <w:r>
        <w:rPr>
          <w:b w:val="1"/>
          <w:bCs w:val="1"/>
        </w:rPr>
        <w:t xml:space="preserve">Producto:</w:t>
      </w:r>
      <w:r>
        <w:rPr/>
        <w:t xml:space="preserve"> Informe breve y presentación oral.</w:t>
      </w:r>
    </w:p>
    <w:p>
      <w:pPr>
        <w:numPr>
          <w:ilvl w:val="0"/>
          <w:numId w:val="40"/>
        </w:numPr>
      </w:pPr>
      <w:r>
        <w:rPr>
          <w:b w:val="1"/>
          <w:bCs w:val="1"/>
        </w:rPr>
        <w:t xml:space="preserve">Tiempo:</w:t>
      </w:r>
      <w:r>
        <w:rPr/>
        <w:t xml:space="preserve"> 55 minutos.</w:t>
      </w:r>
    </w:p>
    <w:p>
      <w:pPr>
        <w:numPr>
          <w:ilvl w:val="0"/>
          <w:numId w:val="40"/>
        </w:numPr>
      </w:pPr>
      <w:r>
        <w:rPr>
          <w:b w:val="1"/>
          <w:bCs w:val="1"/>
        </w:rPr>
        <w:t xml:space="preserve">Rol docente:</w:t>
      </w:r>
      <w:r>
        <w:rPr/>
        <w:t xml:space="preserve"> Facilita la discusión, plantea preguntas reflexivas: "¿Qué elementos del contexto fueron considerados? ¿Cómo se integra la comunidad?"</w:t>
      </w:r>
    </w:p>
    <w:p>
      <w:pPr/>
      <w:r>
        <w:rPr>
          <w:b w:val="1"/>
          <w:bCs w:val="1"/>
        </w:rPr>
        <w:t xml:space="preserve">Actividad 2: Ajuste y mejora de diseños propios de proyectos</w:t>
      </w:r>
    </w:p>
    <w:p>
      <w:pPr>
        <w:numPr>
          <w:ilvl w:val="0"/>
          <w:numId w:val="41"/>
        </w:numPr>
      </w:pPr>
      <w:r>
        <w:rPr>
          <w:b w:val="1"/>
          <w:bCs w:val="1"/>
        </w:rPr>
        <w:t xml:space="preserve">Objetivo:</w:t>
      </w:r>
      <w:r>
        <w:rPr/>
        <w:t xml:space="preserve"> Integrar aprendizajes para mejorar el diseño de proyectos educativos aplicados.</w:t>
      </w:r>
    </w:p>
    <w:p>
      <w:pPr>
        <w:numPr>
          <w:ilvl w:val="0"/>
          <w:numId w:val="41"/>
        </w:numPr>
      </w:pPr>
      <w:r>
        <w:rPr>
          <w:b w:val="1"/>
          <w:bCs w:val="1"/>
        </w:rPr>
        <w:t xml:space="preserve">Instrucciones:</w:t>
      </w:r>
    </w:p>
    <w:p>
      <w:pPr>
        <w:numPr>
          <w:ilvl w:val="1"/>
          <w:numId w:val="41"/>
        </w:numPr>
      </w:pPr>
      <w:r>
        <w:rPr/>
        <w:t xml:space="preserve">Cada grupo revisa su esquema de proyecto inicial e incorpora ajustes basados en el análisis previo y en la vinculación con la vida cotidiana.</w:t>
      </w:r>
    </w:p>
    <w:p>
      <w:pPr>
        <w:numPr>
          <w:ilvl w:val="1"/>
          <w:numId w:val="41"/>
        </w:numPr>
      </w:pPr>
      <w:r>
        <w:rPr/>
        <w:t xml:space="preserve">Elabora un plan de acción con actividades concretas y responsables.</w:t>
      </w:r>
    </w:p>
    <w:p>
      <w:pPr>
        <w:numPr>
          <w:ilvl w:val="0"/>
          <w:numId w:val="41"/>
        </w:numPr>
      </w:pPr>
      <w:r>
        <w:rPr>
          <w:b w:val="1"/>
          <w:bCs w:val="1"/>
        </w:rPr>
        <w:t xml:space="preserve">Organización:</w:t>
      </w:r>
      <w:r>
        <w:rPr/>
        <w:t xml:space="preserve"> Grupos de 4 estudiantes.</w:t>
      </w:r>
    </w:p>
    <w:p>
      <w:pPr>
        <w:numPr>
          <w:ilvl w:val="0"/>
          <w:numId w:val="41"/>
        </w:numPr>
      </w:pPr>
      <w:r>
        <w:rPr>
          <w:b w:val="1"/>
          <w:bCs w:val="1"/>
        </w:rPr>
        <w:t xml:space="preserve">Producto:</w:t>
      </w:r>
      <w:r>
        <w:rPr/>
        <w:t xml:space="preserve"> Plan de acción actualizado.</w:t>
      </w:r>
    </w:p>
    <w:p>
      <w:pPr>
        <w:numPr>
          <w:ilvl w:val="0"/>
          <w:numId w:val="41"/>
        </w:numPr>
      </w:pPr>
      <w:r>
        <w:rPr>
          <w:b w:val="1"/>
          <w:bCs w:val="1"/>
        </w:rPr>
        <w:t xml:space="preserve">Tiempo:</w:t>
      </w:r>
      <w:r>
        <w:rPr/>
        <w:t xml:space="preserve"> 35 minutos.</w:t>
      </w:r>
    </w:p>
    <w:p>
      <w:pPr>
        <w:numPr>
          <w:ilvl w:val="0"/>
          <w:numId w:val="41"/>
        </w:numPr>
      </w:pPr>
      <w:r>
        <w:rPr>
          <w:b w:val="1"/>
          <w:bCs w:val="1"/>
        </w:rPr>
        <w:t xml:space="preserve">Rol docente:</w:t>
      </w:r>
      <w:r>
        <w:rPr/>
        <w:t xml:space="preserve"> Acompaña, sugiere mejoras, promueve la coherencia y viabilidad.</w:t>
      </w:r>
    </w:p>
    <w:p>
      <w:pPr/>
      <w:r>
        <w:rPr>
          <w:b w:val="1"/>
          <w:bCs w:val="1"/>
        </w:rPr>
        <w:t xml:space="preserve">Diferenciación:</w:t>
      </w:r>
    </w:p>
    <w:p>
      <w:pPr>
        <w:numPr>
          <w:ilvl w:val="0"/>
          <w:numId w:val="42"/>
        </w:numPr>
      </w:pPr>
      <w:r>
        <w:rPr/>
        <w:t xml:space="preserve">Estudiantes avanzados pueden incluir indicadores de impacto social y educativo.</w:t>
      </w:r>
    </w:p>
    <w:p>
      <w:pPr>
        <w:numPr>
          <w:ilvl w:val="0"/>
          <w:numId w:val="42"/>
        </w:numPr>
      </w:pPr>
      <w:r>
        <w:rPr/>
        <w:t xml:space="preserve">Estudiantes con dificultades cuentan con plantillas estructuradas para el plan de acción.</w:t>
      </w:r>
    </w:p>
    <w:p>
      <w:pPr/>
      <w:r>
        <w:rPr>
          <w:b w:val="1"/>
          <w:bCs w:val="1"/>
        </w:rPr>
        <w:t xml:space="preserve">Transición:</w:t>
      </w:r>
    </w:p>
    <w:p>
      <w:pPr/>
      <w:r>
        <w:rPr/>
        <w:t xml:space="preserve">Se introduce la investigación acción como estrategia para implementar y evaluar proyectos educativos, tema de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3"/>
        </w:numPr>
      </w:pPr>
      <w:r>
        <w:rPr/>
        <w:t xml:space="preserve">Construcción colectiva de un esquema que muestra la relación entre proyectos educativos, vida cotidiana e investigación acción.</w:t>
      </w:r>
    </w:p>
    <w:p>
      <w:pPr/>
      <w:r>
        <w:rPr>
          <w:b w:val="1"/>
          <w:bCs w:val="1"/>
        </w:rPr>
        <w:t xml:space="preserve">Reflexión metacognitiva:</w:t>
      </w:r>
    </w:p>
    <w:p>
      <w:pPr>
        <w:numPr>
          <w:ilvl w:val="0"/>
          <w:numId w:val="44"/>
        </w:numPr>
      </w:pPr>
      <w:r>
        <w:rPr/>
        <w:t xml:space="preserve">¿Por qué es importante que un proyecto educativo responda a la vida cotidiana?</w:t>
      </w:r>
    </w:p>
    <w:p>
      <w:pPr>
        <w:numPr>
          <w:ilvl w:val="0"/>
          <w:numId w:val="44"/>
        </w:numPr>
      </w:pPr>
      <w:r>
        <w:rPr/>
        <w:t xml:space="preserve">¿Qué elementos debo considerar para que mi proyecto sea significativo para mi comunidad?</w:t>
      </w:r>
    </w:p>
    <w:p>
      <w:pPr>
        <w:numPr>
          <w:ilvl w:val="0"/>
          <w:numId w:val="44"/>
        </w:numPr>
      </w:pPr>
      <w:r>
        <w:rPr/>
        <w:t xml:space="preserve">¿Cómo la investigación acción puede apoyar la mejora continua del proyecto?</w:t>
      </w:r>
    </w:p>
    <w:p>
      <w:pPr/>
      <w:r>
        <w:rPr>
          <w:b w:val="1"/>
          <w:bCs w:val="1"/>
        </w:rPr>
        <w:t xml:space="preserve">Retroalimentación:</w:t>
      </w:r>
    </w:p>
    <w:p>
      <w:pPr>
        <w:numPr>
          <w:ilvl w:val="0"/>
          <w:numId w:val="45"/>
        </w:numPr>
      </w:pPr>
      <w:r>
        <w:rPr/>
        <w:t xml:space="preserve">El docente ofrece comentarios para consolidar conceptos y orienta sobre preparación para la investigación acción.</w:t>
      </w:r>
    </w:p>
    <w:p>
      <w:pPr/>
      <w:r>
        <w:rPr>
          <w:b w:val="1"/>
          <w:bCs w:val="1"/>
        </w:rPr>
        <w:t xml:space="preserve">Transferencia:</w:t>
      </w:r>
    </w:p>
    <w:p>
      <w:pPr>
        <w:numPr>
          <w:ilvl w:val="0"/>
          <w:numId w:val="46"/>
        </w:numPr>
      </w:pPr>
      <w:r>
        <w:rPr/>
        <w:t xml:space="preserve">Se invita a revisar bibliografía y recursos sobre investigación acción para la próxima sesión.</w:t>
      </w:r>
    </w:p>
    <w:p>
      <w:pPr/>
      <w:r>
        <w:rPr>
          <w:b w:val="1"/>
          <w:bCs w:val="1"/>
        </w:rPr>
        <w:t xml:space="preserve">Tarea o reto:</w:t>
      </w:r>
    </w:p>
    <w:p>
      <w:pPr>
        <w:numPr>
          <w:ilvl w:val="0"/>
          <w:numId w:val="47"/>
        </w:numPr>
      </w:pPr>
      <w:r>
        <w:rPr/>
        <w:t xml:space="preserve">Leer un artículo breve sobre investigación acción y preparar preguntas para la siguiente sesión.</w:t>
      </w:r>
    </w:p>
    <w:p>
      <w:pPr/>
      <w:r>
        <w:rPr/>
        <w:t xml:space="preserve">Sesión 5: La Investigación Acción en la Pedagogía por ProyectosFase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formalmente la investigación acción como herramienta clave en la pedagogía por proyectos.</w:t>
      </w:r>
    </w:p>
    <w:p>
      <w:pPr/>
      <w:r>
        <w:rPr>
          <w:b w:val="1"/>
          <w:bCs w:val="1"/>
        </w:rPr>
        <w:t xml:space="preserve">Activación de conocimientos previos:</w:t>
      </w:r>
    </w:p>
    <w:p>
      <w:pPr>
        <w:numPr>
          <w:ilvl w:val="0"/>
          <w:numId w:val="48"/>
        </w:numPr>
      </w:pPr>
      <w:r>
        <w:rPr>
          <w:b w:val="1"/>
          <w:bCs w:val="1"/>
        </w:rPr>
        <w:t xml:space="preserve">Docente:</w:t>
      </w:r>
      <w:r>
        <w:rPr/>
        <w:t xml:space="preserve"> Solicita compartir preguntas formuladas tras la lectura previa.</w:t>
      </w:r>
    </w:p>
    <w:p>
      <w:pPr>
        <w:numPr>
          <w:ilvl w:val="0"/>
          <w:numId w:val="48"/>
        </w:numPr>
      </w:pPr>
      <w:r>
        <w:rPr>
          <w:b w:val="1"/>
          <w:bCs w:val="1"/>
        </w:rPr>
        <w:t xml:space="preserve">Estudiantes:</w:t>
      </w:r>
      <w:r>
        <w:rPr/>
        <w:t xml:space="preserve"> Exponen dudas y expectativas en plenaria.</w:t>
      </w:r>
    </w:p>
    <w:p>
      <w:pPr/>
      <w:r>
        <w:rPr>
          <w:b w:val="1"/>
          <w:bCs w:val="1"/>
        </w:rPr>
        <w:t xml:space="preserve">Motivación y enganche:</w:t>
      </w:r>
    </w:p>
    <w:p>
      <w:pPr>
        <w:numPr>
          <w:ilvl w:val="0"/>
          <w:numId w:val="49"/>
        </w:numPr>
      </w:pPr>
      <w:r>
        <w:rPr>
          <w:b w:val="1"/>
          <w:bCs w:val="1"/>
        </w:rPr>
        <w:t xml:space="preserve">Docente:</w:t>
      </w:r>
      <w:r>
        <w:rPr/>
        <w:t xml:space="preserve"> Presenta un video testimonial de docentes que aplican investigación acción en proyectos educativos.</w:t>
      </w:r>
    </w:p>
    <w:p>
      <w:pPr>
        <w:numPr>
          <w:ilvl w:val="0"/>
          <w:numId w:val="49"/>
        </w:numPr>
      </w:pPr>
      <w:r>
        <w:rPr>
          <w:b w:val="1"/>
          <w:bCs w:val="1"/>
        </w:rPr>
        <w:t xml:space="preserve">Estudiantes:</w:t>
      </w:r>
      <w:r>
        <w:rPr/>
        <w:t xml:space="preserve"> Observan y anotan elementos clave de la experiencia.</w:t>
      </w:r>
    </w:p>
    <w:p>
      <w:pPr/>
      <w:r>
        <w:rPr>
          <w:b w:val="1"/>
          <w:bCs w:val="1"/>
        </w:rPr>
        <w:t xml:space="preserve">Contextualización:</w:t>
      </w:r>
    </w:p>
    <w:p>
      <w:pPr>
        <w:numPr>
          <w:ilvl w:val="0"/>
          <w:numId w:val="50"/>
        </w:numPr>
      </w:pPr>
      <w:r>
        <w:rPr>
          <w:b w:val="1"/>
          <w:bCs w:val="1"/>
        </w:rPr>
        <w:t xml:space="preserve">Docente:</w:t>
      </w:r>
      <w:r>
        <w:rPr/>
        <w:t xml:space="preserve"> Explica cómo la investigación acción permite mejorar prácticas educativas y empoderar a los participantes.</w:t>
      </w:r>
    </w:p>
    <w:p>
      <w:pPr>
        <w:numPr>
          <w:ilvl w:val="0"/>
          <w:numId w:val="50"/>
        </w:numPr>
      </w:pPr>
      <w:r>
        <w:rPr>
          <w:b w:val="1"/>
          <w:bCs w:val="1"/>
        </w:rPr>
        <w:t xml:space="preserve">Estudiantes:</w:t>
      </w:r>
      <w:r>
        <w:rPr/>
        <w:t xml:space="preserve"> Relacionan con sus proyectos y contextos.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Exploración y diseño de ciclos de investigación acción vinculados a proyectos educativos.</w:t>
      </w:r>
    </w:p>
    <w:p>
      <w:pPr/>
      <w:r>
        <w:rPr>
          <w:b w:val="1"/>
          <w:bCs w:val="1"/>
        </w:rPr>
        <w:t xml:space="preserve">Actividad 1: Descripción y discusión del ciclo de investigación acción</w:t>
      </w:r>
    </w:p>
    <w:p>
      <w:pPr>
        <w:numPr>
          <w:ilvl w:val="0"/>
          <w:numId w:val="51"/>
        </w:numPr>
      </w:pPr>
      <w:r>
        <w:rPr>
          <w:b w:val="1"/>
          <w:bCs w:val="1"/>
        </w:rPr>
        <w:t xml:space="preserve">Objetivo:</w:t>
      </w:r>
      <w:r>
        <w:rPr/>
        <w:t xml:space="preserve"> Comprender las etapas del ciclo de investigación acción y su aplicación.</w:t>
      </w:r>
    </w:p>
    <w:p>
      <w:pPr>
        <w:numPr>
          <w:ilvl w:val="0"/>
          <w:numId w:val="51"/>
        </w:numPr>
      </w:pPr>
      <w:r>
        <w:rPr>
          <w:b w:val="1"/>
          <w:bCs w:val="1"/>
        </w:rPr>
        <w:t xml:space="preserve">Instrucciones:</w:t>
      </w:r>
    </w:p>
    <w:p>
      <w:pPr>
        <w:numPr>
          <w:ilvl w:val="1"/>
          <w:numId w:val="51"/>
        </w:numPr>
      </w:pPr>
      <w:r>
        <w:rPr/>
        <w:t xml:space="preserve">El docente presenta las etapas del ciclo (planificar, actuar, observar, reflexionar).</w:t>
      </w:r>
    </w:p>
    <w:p>
      <w:pPr>
        <w:numPr>
          <w:ilvl w:val="1"/>
          <w:numId w:val="51"/>
        </w:numPr>
      </w:pPr>
      <w:r>
        <w:rPr/>
        <w:t xml:space="preserve">En grupos, analizan cómo aplicarían cada etapa en su proyecto.</w:t>
      </w:r>
    </w:p>
    <w:p>
      <w:pPr>
        <w:numPr>
          <w:ilvl w:val="1"/>
          <w:numId w:val="51"/>
        </w:numPr>
      </w:pPr>
      <w:r>
        <w:rPr/>
        <w:t xml:space="preserve">Discuten beneficios y retos de esta metodología.</w:t>
      </w:r>
    </w:p>
    <w:p>
      <w:pPr>
        <w:numPr>
          <w:ilvl w:val="0"/>
          <w:numId w:val="51"/>
        </w:numPr>
      </w:pPr>
      <w:r>
        <w:rPr>
          <w:b w:val="1"/>
          <w:bCs w:val="1"/>
        </w:rPr>
        <w:t xml:space="preserve">Organización:</w:t>
      </w:r>
      <w:r>
        <w:rPr/>
        <w:t xml:space="preserve"> Grupos de 4 estudiantes.</w:t>
      </w:r>
    </w:p>
    <w:p>
      <w:pPr>
        <w:numPr>
          <w:ilvl w:val="0"/>
          <w:numId w:val="51"/>
        </w:numPr>
      </w:pPr>
      <w:r>
        <w:rPr>
          <w:b w:val="1"/>
          <w:bCs w:val="1"/>
        </w:rPr>
        <w:t xml:space="preserve">Producto:</w:t>
      </w:r>
      <w:r>
        <w:rPr/>
        <w:t xml:space="preserve"> Esquema de aplicación del ciclo en su proyecto.</w:t>
      </w:r>
    </w:p>
    <w:p>
      <w:pPr>
        <w:numPr>
          <w:ilvl w:val="0"/>
          <w:numId w:val="51"/>
        </w:numPr>
      </w:pPr>
      <w:r>
        <w:rPr>
          <w:b w:val="1"/>
          <w:bCs w:val="1"/>
        </w:rPr>
        <w:t xml:space="preserve">Tiempo:</w:t>
      </w:r>
      <w:r>
        <w:rPr/>
        <w:t xml:space="preserve"> 50 minutos.</w:t>
      </w:r>
    </w:p>
    <w:p>
      <w:pPr>
        <w:numPr>
          <w:ilvl w:val="0"/>
          <w:numId w:val="51"/>
        </w:numPr>
      </w:pPr>
      <w:r>
        <w:rPr>
          <w:b w:val="1"/>
          <w:bCs w:val="1"/>
        </w:rPr>
        <w:t xml:space="preserve">Rol docente:</w:t>
      </w:r>
      <w:r>
        <w:rPr/>
        <w:t xml:space="preserve"> Facilita el entendimiento, plantea preguntas: "¿Qué actividades específicas corresponden a cada etapa? ¿Quiénes participan?"</w:t>
      </w:r>
    </w:p>
    <w:p>
      <w:pPr/>
      <w:r>
        <w:rPr>
          <w:b w:val="1"/>
          <w:bCs w:val="1"/>
        </w:rPr>
        <w:t xml:space="preserve">Actividad 2: Simulación práctica de una etapa del ciclo</w:t>
      </w:r>
    </w:p>
    <w:p>
      <w:pPr>
        <w:numPr>
          <w:ilvl w:val="0"/>
          <w:numId w:val="52"/>
        </w:numPr>
      </w:pPr>
      <w:r>
        <w:rPr>
          <w:b w:val="1"/>
          <w:bCs w:val="1"/>
        </w:rPr>
        <w:t xml:space="preserve">Objetivo:</w:t>
      </w:r>
      <w:r>
        <w:rPr/>
        <w:t xml:space="preserve"> Experimentar la etapa de observación y reflexión en investigación acción.</w:t>
      </w:r>
    </w:p>
    <w:p>
      <w:pPr>
        <w:numPr>
          <w:ilvl w:val="0"/>
          <w:numId w:val="52"/>
        </w:numPr>
      </w:pPr>
      <w:r>
        <w:rPr>
          <w:b w:val="1"/>
          <w:bCs w:val="1"/>
        </w:rPr>
        <w:t xml:space="preserve">Instrucciones:</w:t>
      </w:r>
    </w:p>
    <w:p>
      <w:pPr>
        <w:numPr>
          <w:ilvl w:val="1"/>
          <w:numId w:val="52"/>
        </w:numPr>
      </w:pPr>
      <w:r>
        <w:rPr/>
        <w:t xml:space="preserve">Cada grupo simula la observación y reflexión sobre una actividad de su proyecto, identificando evidencias y proponiendo ajustes.</w:t>
      </w:r>
    </w:p>
    <w:p>
      <w:pPr>
        <w:numPr>
          <w:ilvl w:val="1"/>
          <w:numId w:val="52"/>
        </w:numPr>
      </w:pPr>
      <w:r>
        <w:rPr/>
        <w:t xml:space="preserve">Comparten hallazgos y propuestas en plenaria.</w:t>
      </w:r>
    </w:p>
    <w:p>
      <w:pPr>
        <w:numPr>
          <w:ilvl w:val="0"/>
          <w:numId w:val="52"/>
        </w:numPr>
      </w:pPr>
      <w:r>
        <w:rPr>
          <w:b w:val="1"/>
          <w:bCs w:val="1"/>
        </w:rPr>
        <w:t xml:space="preserve">Organización:</w:t>
      </w:r>
      <w:r>
        <w:rPr/>
        <w:t xml:space="preserve"> Grupos de 4 estudiantes.</w:t>
      </w:r>
    </w:p>
    <w:p>
      <w:pPr>
        <w:numPr>
          <w:ilvl w:val="0"/>
          <w:numId w:val="52"/>
        </w:numPr>
      </w:pPr>
      <w:r>
        <w:rPr>
          <w:b w:val="1"/>
          <w:bCs w:val="1"/>
        </w:rPr>
        <w:t xml:space="preserve">Producto:</w:t>
      </w:r>
      <w:r>
        <w:rPr/>
        <w:t xml:space="preserve"> Informe breve de observación y reflexión.</w:t>
      </w:r>
    </w:p>
    <w:p>
      <w:pPr>
        <w:numPr>
          <w:ilvl w:val="0"/>
          <w:numId w:val="52"/>
        </w:numPr>
      </w:pPr>
      <w:r>
        <w:rPr>
          <w:b w:val="1"/>
          <w:bCs w:val="1"/>
        </w:rPr>
        <w:t xml:space="preserve">Tiempo:</w:t>
      </w:r>
      <w:r>
        <w:rPr/>
        <w:t xml:space="preserve"> 40 minutos.</w:t>
      </w:r>
    </w:p>
    <w:p>
      <w:pPr>
        <w:numPr>
          <w:ilvl w:val="0"/>
          <w:numId w:val="52"/>
        </w:numPr>
      </w:pPr>
      <w:r>
        <w:rPr>
          <w:b w:val="1"/>
          <w:bCs w:val="1"/>
        </w:rPr>
        <w:t xml:space="preserve">Rol docente:</w:t>
      </w:r>
      <w:r>
        <w:rPr/>
        <w:t xml:space="preserve"> Orienta la identificación de evidencias y fomenta la crítica constructiva.</w:t>
      </w:r>
    </w:p>
    <w:p>
      <w:pPr/>
      <w:r>
        <w:rPr>
          <w:b w:val="1"/>
          <w:bCs w:val="1"/>
        </w:rPr>
        <w:t xml:space="preserve">Diferenciación:</w:t>
      </w:r>
    </w:p>
    <w:p>
      <w:pPr>
        <w:numPr>
          <w:ilvl w:val="0"/>
          <w:numId w:val="53"/>
        </w:numPr>
      </w:pPr>
      <w:r>
        <w:rPr/>
        <w:t xml:space="preserve">Estudiantes avanzados pueden diseñar instrumentos de observación.</w:t>
      </w:r>
    </w:p>
    <w:p>
      <w:pPr>
        <w:numPr>
          <w:ilvl w:val="0"/>
          <w:numId w:val="53"/>
        </w:numPr>
      </w:pPr>
      <w:r>
        <w:rPr/>
        <w:t xml:space="preserve">Estudiantes con dificultades reciben apoyo para organizar ideas y desarrollar conclusiones.</w:t>
      </w:r>
    </w:p>
    <w:p>
      <w:pPr/>
      <w:r>
        <w:rPr>
          <w:b w:val="1"/>
          <w:bCs w:val="1"/>
        </w:rPr>
        <w:t xml:space="preserve">Transición:</w:t>
      </w:r>
    </w:p>
    <w:p>
      <w:pPr/>
      <w:r>
        <w:rPr/>
        <w:t xml:space="preserve">El docente relaciona la investigación acción con la evaluación de proyectos y prepara a los estudiantes para el cierre de unidad.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54"/>
        </w:numPr>
      </w:pPr>
      <w:r>
        <w:rPr/>
        <w:t xml:space="preserve">Elaboración de un cuadro resumen colectivo que relacione ciclo de investigación acción, etapas y actividades del proyecto.</w:t>
      </w:r>
    </w:p>
    <w:p>
      <w:pPr/>
      <w:r>
        <w:rPr>
          <w:b w:val="1"/>
          <w:bCs w:val="1"/>
        </w:rPr>
        <w:t xml:space="preserve">Reflexión metacognitiva:</w:t>
      </w:r>
    </w:p>
    <w:p>
      <w:pPr>
        <w:numPr>
          <w:ilvl w:val="0"/>
          <w:numId w:val="55"/>
        </w:numPr>
      </w:pPr>
      <w:r>
        <w:rPr/>
        <w:t xml:space="preserve">¿Cómo la investigación acción puede transformar mi práctica educativa?</w:t>
      </w:r>
    </w:p>
    <w:p>
      <w:pPr>
        <w:numPr>
          <w:ilvl w:val="0"/>
          <w:numId w:val="55"/>
        </w:numPr>
      </w:pPr>
      <w:r>
        <w:rPr/>
        <w:t xml:space="preserve">¿Qué etapa del ciclo me parece más desafiante y por qué?</w:t>
      </w:r>
    </w:p>
    <w:p>
      <w:pPr>
        <w:numPr>
          <w:ilvl w:val="0"/>
          <w:numId w:val="55"/>
        </w:numPr>
      </w:pPr>
      <w:r>
        <w:rPr/>
        <w:t xml:space="preserve">¿Cómo puedo aplicar la observación y reflexión para mejorar mi proyecto?</w:t>
      </w:r>
    </w:p>
    <w:p>
      <w:pPr/>
      <w:r>
        <w:rPr>
          <w:b w:val="1"/>
          <w:bCs w:val="1"/>
        </w:rPr>
        <w:t xml:space="preserve">Retroalimentación:</w:t>
      </w:r>
    </w:p>
    <w:p>
      <w:pPr>
        <w:numPr>
          <w:ilvl w:val="0"/>
          <w:numId w:val="56"/>
        </w:numPr>
      </w:pPr>
      <w:r>
        <w:rPr/>
        <w:t xml:space="preserve">El docente ofrece retroalimentación en plenaria, destacando avances y áreas por fortalecer.</w:t>
      </w:r>
    </w:p>
    <w:p>
      <w:pPr/>
      <w:r>
        <w:rPr>
          <w:b w:val="1"/>
          <w:bCs w:val="1"/>
        </w:rPr>
        <w:t xml:space="preserve">Transferencia:</w:t>
      </w:r>
    </w:p>
    <w:p>
      <w:pPr>
        <w:numPr>
          <w:ilvl w:val="0"/>
          <w:numId w:val="57"/>
        </w:numPr>
      </w:pPr>
      <w:r>
        <w:rPr/>
        <w:t xml:space="preserve">Se orienta a preparar la presentación final de proyectos para la última sesión.</w:t>
      </w:r>
    </w:p>
    <w:p>
      <w:pPr/>
      <w:r>
        <w:rPr>
          <w:b w:val="1"/>
          <w:bCs w:val="1"/>
        </w:rPr>
        <w:t xml:space="preserve">Tarea o reto:</w:t>
      </w:r>
    </w:p>
    <w:p>
      <w:pPr>
        <w:numPr>
          <w:ilvl w:val="0"/>
          <w:numId w:val="58"/>
        </w:numPr>
      </w:pPr>
      <w:r>
        <w:rPr/>
        <w:t xml:space="preserve">Elaborar un avance escrito del proyecto con inclusión del ciclo de investigación acción para compartir en la siguiente sesión.</w:t>
      </w:r>
    </w:p>
    <w:p>
      <w:pPr/>
      <w:r>
        <w:rPr/>
        <w:t xml:space="preserve">Sesión 6: Presentación, Reflexión y Cierre de la Unidad sobre Pedagogía por ProyectosFase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la presentación y reflexión final sobre sus proyectos diseñados.</w:t>
      </w:r>
    </w:p>
    <w:p>
      <w:pPr/>
      <w:r>
        <w:rPr>
          <w:b w:val="1"/>
          <w:bCs w:val="1"/>
        </w:rPr>
        <w:t xml:space="preserve">Activación de conocimientos previos:</w:t>
      </w:r>
    </w:p>
    <w:p>
      <w:pPr>
        <w:numPr>
          <w:ilvl w:val="0"/>
          <w:numId w:val="59"/>
        </w:numPr>
      </w:pPr>
      <w:r>
        <w:rPr>
          <w:b w:val="1"/>
          <w:bCs w:val="1"/>
        </w:rPr>
        <w:t xml:space="preserve">Docente:</w:t>
      </w:r>
      <w:r>
        <w:rPr/>
        <w:t xml:space="preserve"> Solicita que los grupos revisen y organicen su avance de proyecto para la presentación.</w:t>
      </w:r>
    </w:p>
    <w:p>
      <w:pPr>
        <w:numPr>
          <w:ilvl w:val="0"/>
          <w:numId w:val="59"/>
        </w:numPr>
      </w:pPr>
      <w:r>
        <w:rPr>
          <w:b w:val="1"/>
          <w:bCs w:val="1"/>
        </w:rPr>
        <w:t xml:space="preserve">Estudiantes:</w:t>
      </w:r>
      <w:r>
        <w:rPr/>
        <w:t xml:space="preserve"> Repasan en grupos, asignan roles y definen puntos clave para exponer.</w:t>
      </w:r>
    </w:p>
    <w:p>
      <w:pPr/>
      <w:r>
        <w:rPr>
          <w:b w:val="1"/>
          <w:bCs w:val="1"/>
        </w:rPr>
        <w:t xml:space="preserve">Motivación y enganche:</w:t>
      </w:r>
    </w:p>
    <w:p>
      <w:pPr>
        <w:numPr>
          <w:ilvl w:val="0"/>
          <w:numId w:val="60"/>
        </w:numPr>
      </w:pPr>
      <w:r>
        <w:rPr>
          <w:b w:val="1"/>
          <w:bCs w:val="1"/>
        </w:rPr>
        <w:t xml:space="preserve">Docente:</w:t>
      </w:r>
      <w:r>
        <w:rPr/>
        <w:t xml:space="preserve"> Explica la importancia de comunicar eficazmente su aprendizaje y propuestas para fortalecer su formación.</w:t>
      </w:r>
    </w:p>
    <w:p>
      <w:pPr>
        <w:numPr>
          <w:ilvl w:val="0"/>
          <w:numId w:val="60"/>
        </w:numPr>
      </w:pPr>
      <w:r>
        <w:rPr>
          <w:b w:val="1"/>
          <w:bCs w:val="1"/>
        </w:rPr>
        <w:t xml:space="preserve">Estudiantes:</w:t>
      </w:r>
      <w:r>
        <w:rPr/>
        <w:t xml:space="preserve"> Se motivan para compartir su trabajo con confianza.</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y retroalimentación grupal</w:t>
      </w:r>
    </w:p>
    <w:p>
      <w:pPr>
        <w:numPr>
          <w:ilvl w:val="0"/>
          <w:numId w:val="61"/>
        </w:numPr>
      </w:pPr>
      <w:r>
        <w:rPr>
          <w:b w:val="1"/>
          <w:bCs w:val="1"/>
        </w:rPr>
        <w:t xml:space="preserve">Objetivo:</w:t>
      </w:r>
      <w:r>
        <w:rPr/>
        <w:t xml:space="preserve"> Mostrar el aprendizaje integrado y recibir retroalimentación para fortalecer proyectos.</w:t>
      </w:r>
    </w:p>
    <w:p>
      <w:pPr>
        <w:numPr>
          <w:ilvl w:val="0"/>
          <w:numId w:val="61"/>
        </w:numPr>
      </w:pPr>
      <w:r>
        <w:rPr>
          <w:b w:val="1"/>
          <w:bCs w:val="1"/>
        </w:rPr>
        <w:t xml:space="preserve">Instrucciones:</w:t>
      </w:r>
    </w:p>
    <w:p>
      <w:pPr>
        <w:numPr>
          <w:ilvl w:val="1"/>
          <w:numId w:val="61"/>
        </w:numPr>
      </w:pPr>
      <w:r>
        <w:rPr/>
        <w:t xml:space="preserve">Cada grupo presenta su proyecto (máximo 12 minutos).</w:t>
      </w:r>
    </w:p>
    <w:p>
      <w:pPr>
        <w:numPr>
          <w:ilvl w:val="1"/>
          <w:numId w:val="61"/>
        </w:numPr>
      </w:pPr>
      <w:r>
        <w:rPr/>
        <w:t xml:space="preserve">Los demás grupos y el docente hacen preguntas y aportan comentarios constructivos.</w:t>
      </w:r>
    </w:p>
    <w:p>
      <w:pPr>
        <w:numPr>
          <w:ilvl w:val="1"/>
          <w:numId w:val="61"/>
        </w:numPr>
      </w:pPr>
      <w:r>
        <w:rPr/>
        <w:t xml:space="preserve">Se anotan sugerencias para mejora.</w:t>
      </w:r>
    </w:p>
    <w:p>
      <w:pPr>
        <w:numPr>
          <w:ilvl w:val="0"/>
          <w:numId w:val="61"/>
        </w:numPr>
      </w:pPr>
      <w:r>
        <w:rPr>
          <w:b w:val="1"/>
          <w:bCs w:val="1"/>
        </w:rPr>
        <w:t xml:space="preserve">Organización:</w:t>
      </w:r>
      <w:r>
        <w:rPr/>
        <w:t xml:space="preserve"> Plenaria.</w:t>
      </w:r>
    </w:p>
    <w:p>
      <w:pPr>
        <w:numPr>
          <w:ilvl w:val="0"/>
          <w:numId w:val="61"/>
        </w:numPr>
      </w:pPr>
      <w:r>
        <w:rPr>
          <w:b w:val="1"/>
          <w:bCs w:val="1"/>
        </w:rPr>
        <w:t xml:space="preserve">Producto:</w:t>
      </w:r>
      <w:r>
        <w:rPr/>
        <w:t xml:space="preserve"> Presentación oral y retroalimentación escrita.</w:t>
      </w:r>
    </w:p>
    <w:p>
      <w:pPr>
        <w:numPr>
          <w:ilvl w:val="0"/>
          <w:numId w:val="61"/>
        </w:numPr>
      </w:pPr>
      <w:r>
        <w:rPr>
          <w:b w:val="1"/>
          <w:bCs w:val="1"/>
        </w:rPr>
        <w:t xml:space="preserve">Rol docente:</w:t>
      </w:r>
      <w:r>
        <w:rPr/>
        <w:t xml:space="preserve"> Modera, evalúa y guía la discusión, enfatizando aspectos clave de cada proyecto.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62"/>
        </w:numPr>
      </w:pPr>
      <w:r>
        <w:rPr/>
        <w:t xml:space="preserve">Elaboración conjunta de un esquema final que sintetice los fundamentos, tipos de proyectos, pensamiento complejo, vida cotidiana e investigación acción en la pedagogía por proyectos.</w:t>
      </w:r>
    </w:p>
    <w:p>
      <w:pPr/>
      <w:r>
        <w:rPr>
          <w:b w:val="1"/>
          <w:bCs w:val="1"/>
        </w:rPr>
        <w:t xml:space="preserve">Reflexión metacognitiva:</w:t>
      </w:r>
    </w:p>
    <w:p>
      <w:pPr>
        <w:numPr>
          <w:ilvl w:val="0"/>
          <w:numId w:val="63"/>
        </w:numPr>
      </w:pPr>
      <w:r>
        <w:rPr/>
        <w:t xml:space="preserve">¿Qué aprendí sobre la pedagogía por proyectos y su aplicación?</w:t>
      </w:r>
    </w:p>
    <w:p>
      <w:pPr>
        <w:numPr>
          <w:ilvl w:val="0"/>
          <w:numId w:val="63"/>
        </w:numPr>
      </w:pPr>
      <w:r>
        <w:rPr/>
        <w:t xml:space="preserve">¿Cómo puedo continuar desarrollando proyectos con sentido en mi formación y práctica?</w:t>
      </w:r>
    </w:p>
    <w:p>
      <w:pPr>
        <w:numPr>
          <w:ilvl w:val="0"/>
          <w:numId w:val="63"/>
        </w:numPr>
      </w:pPr>
      <w:r>
        <w:rPr/>
        <w:t xml:space="preserve">¿Qué habilidades y conocimientos adquiridos me serán más útiles en mi futuro profesional?</w:t>
      </w:r>
    </w:p>
    <w:p>
      <w:pPr/>
      <w:r>
        <w:rPr>
          <w:b w:val="1"/>
          <w:bCs w:val="1"/>
        </w:rPr>
        <w:t xml:space="preserve">Retroalimentación:</w:t>
      </w:r>
    </w:p>
    <w:p>
      <w:pPr>
        <w:numPr>
          <w:ilvl w:val="0"/>
          <w:numId w:val="64"/>
        </w:numPr>
      </w:pPr>
      <w:r>
        <w:rPr/>
        <w:t xml:space="preserve">El docente ofrece una retroalimentación integradora, valorando el esfuerzo, el aprendizaje y la aplicación práctica.</w:t>
      </w:r>
    </w:p>
    <w:p>
      <w:pPr/>
      <w:r>
        <w:rPr>
          <w:b w:val="1"/>
          <w:bCs w:val="1"/>
        </w:rPr>
        <w:t xml:space="preserve">Transferencia:</w:t>
      </w:r>
    </w:p>
    <w:p>
      <w:pPr>
        <w:numPr>
          <w:ilvl w:val="0"/>
          <w:numId w:val="65"/>
        </w:numPr>
      </w:pPr>
      <w:r>
        <w:rPr/>
        <w:t xml:space="preserve">Se invita a los estudiantes a reflexionar sobre cómo seguirán aplicando la pedagogía por proyectos en sus estudios y vida profesional.</w:t>
      </w:r>
    </w:p>
    <w:p>
      <w:pPr/>
      <w:r>
        <w:rPr>
          <w:b w:val="1"/>
          <w:bCs w:val="1"/>
        </w:rPr>
        <w:t xml:space="preserve">Tarea o reto:</w:t>
      </w:r>
    </w:p>
    <w:p>
      <w:pPr>
        <w:numPr>
          <w:ilvl w:val="0"/>
          <w:numId w:val="66"/>
        </w:numPr>
      </w:pPr>
      <w:r>
        <w:rPr/>
        <w:t xml:space="preserve">Escribir una reflexión personal sobre la experiencia de aprendizaje en esta unidad, destacando compromisos y planes futuros.</w:t>
      </w:r>
    </w:p>
    <w:p/>
    <w:p>
      <w:pPr/>
      <w:r>
        <w:rPr>
          <w:color w:val="2b6cb0"/>
          <w:sz w:val="28"/>
          <w:szCs w:val="28"/>
          <w:b w:val="1"/>
          <w:bCs w:val="1"/>
        </w:rPr>
        <w:t xml:space="preserve">Evaluación</w:t>
      </w:r>
    </w:p>
    <w:p>
      <w:pPr/>
      <w:r>
        <w:rPr>
          <w:b w:val="1"/>
          <w:bCs w:val="1"/>
        </w:rPr>
        <w:t xml:space="preserve">Tipo de evaluación:</w:t>
      </w:r>
    </w:p>
    <w:p>
      <w:pPr>
        <w:numPr>
          <w:ilvl w:val="0"/>
          <w:numId w:val="67"/>
        </w:numPr>
      </w:pPr>
      <w:r>
        <w:rPr>
          <w:b w:val="1"/>
          <w:bCs w:val="1"/>
        </w:rPr>
        <w:t xml:space="preserve">Diagnóstica:</w:t>
      </w:r>
      <w:r>
        <w:rPr/>
        <w:t xml:space="preserve"> Sesión 1, durante la activación de conocimientos para conocer experiencias previas.</w:t>
      </w:r>
    </w:p>
    <w:p>
      <w:pPr>
        <w:numPr>
          <w:ilvl w:val="0"/>
          <w:numId w:val="67"/>
        </w:numPr>
      </w:pPr>
      <w:r>
        <w:rPr>
          <w:b w:val="1"/>
          <w:bCs w:val="1"/>
        </w:rPr>
        <w:t xml:space="preserve">Formativa:</w:t>
      </w:r>
      <w:r>
        <w:rPr/>
        <w:t xml:space="preserve"> Durante todas las sesiones en actividades colaborativas, debates, análisis y diseño de proyectos; con retroalimentación continua.</w:t>
      </w:r>
    </w:p>
    <w:p>
      <w:pPr>
        <w:numPr>
          <w:ilvl w:val="0"/>
          <w:numId w:val="67"/>
        </w:numPr>
      </w:pPr>
      <w:r>
        <w:rPr>
          <w:b w:val="1"/>
          <w:bCs w:val="1"/>
        </w:rPr>
        <w:t xml:space="preserve">Sumativa:</w:t>
      </w:r>
      <w:r>
        <w:rPr/>
        <w:t xml:space="preserve"> En la sesión 6, mediante la presentación final del proyecto y la reflexión integradora.</w:t>
      </w:r>
    </w:p>
    <w:p>
      <w:pPr/>
      <w:r>
        <w:rPr>
          <w:b w:val="1"/>
          <w:bCs w:val="1"/>
        </w:rPr>
        <w:t xml:space="preserve">Criterios de evaluación:</w:t>
      </w:r>
    </w:p>
    <w:p>
      <w:pPr>
        <w:numPr>
          <w:ilvl w:val="0"/>
          <w:numId w:val="68"/>
        </w:numPr>
      </w:pPr>
      <w:r>
        <w:rPr/>
        <w:t xml:space="preserve">Capacidad para analizar y explicar las bases teórico-metodológicas de la pedagogía por proyectos.</w:t>
      </w:r>
    </w:p>
    <w:p>
      <w:pPr>
        <w:numPr>
          <w:ilvl w:val="0"/>
          <w:numId w:val="68"/>
        </w:numPr>
      </w:pPr>
      <w:r>
        <w:rPr/>
        <w:t xml:space="preserve">Identificación precisa y clasificación adecuada de tipos de proyectos.</w:t>
      </w:r>
    </w:p>
    <w:p>
      <w:pPr>
        <w:numPr>
          <w:ilvl w:val="0"/>
          <w:numId w:val="68"/>
        </w:numPr>
      </w:pPr>
      <w:r>
        <w:rPr/>
        <w:t xml:space="preserve">Aplicación efectiva del pensamiento complejo y lectura de realidad en el diseño y análisis de proyectos.</w:t>
      </w:r>
    </w:p>
    <w:p>
      <w:pPr>
        <w:numPr>
          <w:ilvl w:val="0"/>
          <w:numId w:val="68"/>
        </w:numPr>
      </w:pPr>
      <w:r>
        <w:rPr/>
        <w:t xml:space="preserve">Integración coherente de proyectos educativos con la vida cotidiana y la investigación acción.</w:t>
      </w:r>
    </w:p>
    <w:p>
      <w:pPr>
        <w:numPr>
          <w:ilvl w:val="0"/>
          <w:numId w:val="68"/>
        </w:numPr>
      </w:pPr>
      <w:r>
        <w:rPr/>
        <w:t xml:space="preserve">Presentación clara y argumentada del proyecto final con evidencias de aprendizaje y reflexión crítica.</w:t>
      </w:r>
    </w:p>
    <w:p>
      <w:pPr/>
      <w:r>
        <w:rPr>
          <w:b w:val="1"/>
          <w:bCs w:val="1"/>
        </w:rPr>
        <w:t xml:space="preserve">Instrumentos sugeridos:</w:t>
      </w:r>
    </w:p>
    <w:p>
      <w:pPr>
        <w:numPr>
          <w:ilvl w:val="0"/>
          <w:numId w:val="69"/>
        </w:numPr>
      </w:pPr>
      <w:r>
        <w:rPr/>
        <w:t xml:space="preserve">Rúbrica para evaluación de mapas conceptuales, cuadros comparativos y presentaciones finales.</w:t>
      </w:r>
    </w:p>
    <w:p>
      <w:pPr>
        <w:numPr>
          <w:ilvl w:val="0"/>
          <w:numId w:val="69"/>
        </w:numPr>
      </w:pPr>
      <w:r>
        <w:rPr/>
        <w:t xml:space="preserve">Lista de cotejo para seguimiento del ciclo de investigación acción y participación en actividades.</w:t>
      </w:r>
    </w:p>
    <w:p>
      <w:pPr>
        <w:numPr>
          <w:ilvl w:val="0"/>
          <w:numId w:val="69"/>
        </w:numPr>
      </w:pPr>
      <w:r>
        <w:rPr/>
        <w:t xml:space="preserve">Observación directa durante debates y trabajo en grupo.</w:t>
      </w:r>
    </w:p>
    <w:p>
      <w:pPr>
        <w:numPr>
          <w:ilvl w:val="0"/>
          <w:numId w:val="69"/>
        </w:numPr>
      </w:pPr>
      <w:r>
        <w:rPr/>
        <w:t xml:space="preserve">Portafolio digital o físico con productos generados durante la unidad.</w:t>
      </w:r>
    </w:p>
    <w:p>
      <w:pPr>
        <w:numPr>
          <w:ilvl w:val="0"/>
          <w:numId w:val="69"/>
        </w:numPr>
      </w:pPr>
      <w:r>
        <w:rPr/>
        <w:t xml:space="preserve">Autoevaluación y coevaluación para fomentar la reflexión sobre el propio aprendizaje y el de los compañeros.</w:t>
      </w:r>
    </w:p>
    <w:p>
      <w:pPr/>
      <w:r>
        <w:rPr>
          <w:b w:val="1"/>
          <w:bCs w:val="1"/>
        </w:rPr>
        <w:t xml:space="preserve">Evidencias de aprendizaje:</w:t>
      </w:r>
    </w:p>
    <w:p>
      <w:pPr>
        <w:numPr>
          <w:ilvl w:val="0"/>
          <w:numId w:val="70"/>
        </w:numPr>
      </w:pPr>
      <w:r>
        <w:rPr/>
        <w:t xml:space="preserve">Mapas conceptuales sobre bases teórico-metodológicas.</w:t>
      </w:r>
    </w:p>
    <w:p>
      <w:pPr>
        <w:numPr>
          <w:ilvl w:val="0"/>
          <w:numId w:val="70"/>
        </w:numPr>
      </w:pPr>
      <w:r>
        <w:rPr/>
        <w:t xml:space="preserve">Cuadros comparativos y esquemas de tipos de proyectos.</w:t>
      </w:r>
    </w:p>
    <w:p>
      <w:pPr>
        <w:numPr>
          <w:ilvl w:val="0"/>
          <w:numId w:val="70"/>
        </w:numPr>
      </w:pPr>
      <w:r>
        <w:rPr/>
        <w:t xml:space="preserve">Diagramas y propuestas de pensamiento complejo y lectura de realidad.</w:t>
      </w:r>
    </w:p>
    <w:p>
      <w:pPr>
        <w:numPr>
          <w:ilvl w:val="0"/>
          <w:numId w:val="70"/>
        </w:numPr>
      </w:pPr>
      <w:r>
        <w:rPr/>
        <w:t xml:space="preserve">Planes de acción y propuestas de investigación acción en proyectos diseñados.</w:t>
      </w:r>
    </w:p>
    <w:p>
      <w:pPr>
        <w:numPr>
          <w:ilvl w:val="0"/>
          <w:numId w:val="70"/>
        </w:numPr>
      </w:pPr>
      <w:r>
        <w:rPr/>
        <w:t xml:space="preserve">Presentación oral y documentos finales del proyecto con reflexión integradora.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Unidad I: Fundamentos de la Pedagogía por Proyectos</w:t>
      </w:r>
    </w:p>
    <w:p>
      <w:pPr/>
      <w:r>
        <w:rPr/>
        <w:t xml:space="preserve">Para asegurar que los estudiantes universitarios comprendan y apliquen los fundamentos de la pedagogía por proyectos, se proponen a continuación ejemplos prácticos y casos de estudio vinculados directamente con cada uno de los objetivos de aprendizaje, alineados con la metodología de Aprendizaje Basado en Proyectos (ABP) y ajustados al tiempo disponible en las 6 sesiones de 2 horas cada una.</w:t>
      </w:r>
    </w:p>
    <w:p>
      <w:pPr/>
      <w:r>
        <w:rPr>
          <w:b w:val="1"/>
          <w:bCs w:val="1"/>
        </w:rPr>
        <w:t xml:space="preserve">1. Bases teórico-metodológicas de la pedagogía por proyectos</w:t>
      </w:r>
    </w:p>
    <w:p>
      <w:pPr>
        <w:numPr>
          <w:ilvl w:val="0"/>
          <w:numId w:val="71"/>
        </w:numPr>
      </w:pPr>
      <w:r>
        <w:rPr>
          <w:b w:val="1"/>
          <w:bCs w:val="1"/>
        </w:rPr>
        <w:t xml:space="preserve">Ejemplo Práctico:</w:t>
      </w:r>
      <w:r>
        <w:rPr/>
        <w:t xml:space="preserve"> Análisis comparativo de metodologías educativas centradas en proyectos</w:t>
      </w:r>
    </w:p>
    <w:p>
      <w:pPr>
        <w:numPr>
          <w:ilvl w:val="0"/>
          <w:numId w:val="71"/>
        </w:numPr>
      </w:pPr>
      <w:r>
        <w:rPr>
          <w:b w:val="1"/>
          <w:bCs w:val="1"/>
        </w:rPr>
        <w:t xml:space="preserve">Descripción:</w:t>
      </w:r>
      <w:r>
        <w:rPr/>
        <w:t xml:space="preserve"> Los estudiantes forman equipos y seleccionan dos métodos pedagógicos, uno basado en proyectos y otro tradicional (por ejemplo, clase magistral). Cada equipo investiga las bases teóricas, ventajas y limitaciones de cada método. Luego, presentan un informe y debate sobre cómo la pedagogía por proyectos transforma el proceso de enseñanza-aprendizaje.</w:t>
      </w:r>
    </w:p>
    <w:p>
      <w:pPr>
        <w:numPr>
          <w:ilvl w:val="0"/>
          <w:numId w:val="71"/>
        </w:numPr>
      </w:pPr>
      <w:r>
        <w:rPr>
          <w:b w:val="1"/>
          <w:bCs w:val="1"/>
        </w:rPr>
        <w:t xml:space="preserve">Objetivo:</w:t>
      </w:r>
      <w:r>
        <w:rPr/>
        <w:t xml:space="preserve"> Comprender y diferenciar las bases teórico-metodológicas de la pedagogía por proyectos.</w:t>
      </w:r>
    </w:p>
    <w:p>
      <w:pPr/>
      <w:r>
        <w:rPr>
          <w:b w:val="1"/>
          <w:bCs w:val="1"/>
        </w:rPr>
        <w:t xml:space="preserve">2. Tipos de proyectos</w:t>
      </w:r>
    </w:p>
    <w:p>
      <w:pPr>
        <w:numPr>
          <w:ilvl w:val="0"/>
          <w:numId w:val="72"/>
        </w:numPr>
      </w:pPr>
      <w:r>
        <w:rPr>
          <w:b w:val="1"/>
          <w:bCs w:val="1"/>
        </w:rPr>
        <w:t xml:space="preserve">Ejemplo Práctico:</w:t>
      </w:r>
      <w:r>
        <w:rPr/>
        <w:t xml:space="preserve"> Diseño de un proyecto educativo aplicando diferentes tipos de proyectos</w:t>
      </w:r>
    </w:p>
    <w:p>
      <w:pPr>
        <w:numPr>
          <w:ilvl w:val="0"/>
          <w:numId w:val="72"/>
        </w:numPr>
      </w:pPr>
      <w:r>
        <w:rPr>
          <w:b w:val="1"/>
          <w:bCs w:val="1"/>
        </w:rPr>
        <w:t xml:space="preserve">Descripción:</w:t>
      </w:r>
      <w:r>
        <w:rPr/>
        <w:t xml:space="preserve"> En equipos, los estudiantes diseñan un proyecto educativo utilizando alguno de los tipos estudiados: proyectos de investigación, proyectos de intervención, proyectos de innovación educativa o proyectos comunitarios. Deben definir objetivos, actividades, recursos y productos esperados.</w:t>
      </w:r>
    </w:p>
    <w:p>
      <w:pPr>
        <w:numPr>
          <w:ilvl w:val="0"/>
          <w:numId w:val="72"/>
        </w:numPr>
      </w:pPr>
      <w:r>
        <w:rPr>
          <w:b w:val="1"/>
          <w:bCs w:val="1"/>
        </w:rPr>
        <w:t xml:space="preserve">Objetivo:</w:t>
      </w:r>
      <w:r>
        <w:rPr/>
        <w:t xml:space="preserve"> Identificar y aplicar diferentes tipos de proyectos en contextos educativos reales.</w:t>
      </w:r>
    </w:p>
    <w:p>
      <w:pPr/>
      <w:r>
        <w:rPr>
          <w:b w:val="1"/>
          <w:bCs w:val="1"/>
        </w:rPr>
        <w:t xml:space="preserve">3. Pensamiento complejo, lectura de realidad y práctica investigativa con sentido</w:t>
      </w:r>
    </w:p>
    <w:p>
      <w:pPr>
        <w:numPr>
          <w:ilvl w:val="0"/>
          <w:numId w:val="73"/>
        </w:numPr>
      </w:pPr>
      <w:r>
        <w:rPr>
          <w:b w:val="1"/>
          <w:bCs w:val="1"/>
        </w:rPr>
        <w:t xml:space="preserve">Caso de Estudio:</w:t>
      </w:r>
      <w:r>
        <w:rPr/>
        <w:t xml:space="preserve"> Diagnóstico participativo en una comunidad educativa</w:t>
      </w:r>
    </w:p>
    <w:p>
      <w:pPr>
        <w:numPr>
          <w:ilvl w:val="0"/>
          <w:numId w:val="73"/>
        </w:numPr>
      </w:pPr>
      <w:r>
        <w:rPr>
          <w:b w:val="1"/>
          <w:bCs w:val="1"/>
        </w:rPr>
        <w:t xml:space="preserve">Descripción:</w:t>
      </w:r>
      <w:r>
        <w:rPr/>
        <w:t xml:space="preserve"> Se presenta un caso real o simulado de una escuela con problemáticas sociales y educativas (por ejemplo, baja motivación estudiantil, problemática de convivencia). Los estudiantes analizan el caso desde un enfoque de pensamiento complejo, identifican variables interrelacionadas y proponen líneas de investigación con sentido para intervenir.</w:t>
      </w:r>
    </w:p>
    <w:p>
      <w:pPr>
        <w:numPr>
          <w:ilvl w:val="0"/>
          <w:numId w:val="73"/>
        </w:numPr>
      </w:pPr>
      <w:r>
        <w:rPr>
          <w:b w:val="1"/>
          <w:bCs w:val="1"/>
        </w:rPr>
        <w:t xml:space="preserve">Objetivo:</w:t>
      </w:r>
      <w:r>
        <w:rPr/>
        <w:t xml:space="preserve"> Aplicar el pensamiento complejo para la lectura de realidad y formular prácticas investigativas significativas.</w:t>
      </w:r>
    </w:p>
    <w:p>
      <w:pPr/>
      <w:r>
        <w:rPr>
          <w:b w:val="1"/>
          <w:bCs w:val="1"/>
        </w:rPr>
        <w:t xml:space="preserve">4. Proyectos educativos y vida cotidiana</w:t>
      </w:r>
    </w:p>
    <w:p>
      <w:pPr>
        <w:numPr>
          <w:ilvl w:val="0"/>
          <w:numId w:val="74"/>
        </w:numPr>
      </w:pPr>
      <w:r>
        <w:rPr>
          <w:b w:val="1"/>
          <w:bCs w:val="1"/>
        </w:rPr>
        <w:t xml:space="preserve">Ejemplo Práctico:</w:t>
      </w:r>
      <w:r>
        <w:rPr/>
        <w:t xml:space="preserve"> Proyecto de integración curricular basado en problemáticas cotidianas</w:t>
      </w:r>
    </w:p>
    <w:p>
      <w:pPr>
        <w:numPr>
          <w:ilvl w:val="0"/>
          <w:numId w:val="74"/>
        </w:numPr>
      </w:pPr>
      <w:r>
        <w:rPr>
          <w:b w:val="1"/>
          <w:bCs w:val="1"/>
        </w:rPr>
        <w:t xml:space="preserve">Descripción:</w:t>
      </w:r>
      <w:r>
        <w:rPr/>
        <w:t xml:space="preserve"> Los estudiantes diseñan un proyecto interdisciplinar que integre contenidos educativos con situaciones cotidianas relevantes para la comunidad universitaria (por ejemplo, manejo de residuos, alimentación saludable, inclusión digital). El proyecto debe contemplar actividades prácticas y la participación activa de los involucrados.</w:t>
      </w:r>
    </w:p>
    <w:p>
      <w:pPr>
        <w:numPr>
          <w:ilvl w:val="0"/>
          <w:numId w:val="74"/>
        </w:numPr>
      </w:pPr>
      <w:r>
        <w:rPr>
          <w:b w:val="1"/>
          <w:bCs w:val="1"/>
        </w:rPr>
        <w:t xml:space="preserve">Objetivo:</w:t>
      </w:r>
      <w:r>
        <w:rPr/>
        <w:t xml:space="preserve"> Vincular proyectos educativos con la vida cotidiana para fomentar aprendizajes significativos.</w:t>
      </w:r>
    </w:p>
    <w:p>
      <w:pPr/>
      <w:r>
        <w:rPr>
          <w:b w:val="1"/>
          <w:bCs w:val="1"/>
        </w:rPr>
        <w:t xml:space="preserve">5. La investigación acción en la pedagogía por proyectos</w:t>
      </w:r>
    </w:p>
    <w:p>
      <w:pPr>
        <w:numPr>
          <w:ilvl w:val="0"/>
          <w:numId w:val="75"/>
        </w:numPr>
      </w:pPr>
      <w:r>
        <w:rPr>
          <w:b w:val="1"/>
          <w:bCs w:val="1"/>
        </w:rPr>
        <w:t xml:space="preserve">Caso de Estudio:</w:t>
      </w:r>
      <w:r>
        <w:rPr/>
        <w:t xml:space="preserve"> Implementación de investigación acción para mejorar una práctica educativa</w:t>
      </w:r>
    </w:p>
    <w:p>
      <w:pPr>
        <w:numPr>
          <w:ilvl w:val="0"/>
          <w:numId w:val="75"/>
        </w:numPr>
      </w:pPr>
      <w:r>
        <w:rPr>
          <w:b w:val="1"/>
          <w:bCs w:val="1"/>
        </w:rPr>
        <w:t xml:space="preserve">Descripción:</w:t>
      </w:r>
      <w:r>
        <w:rPr/>
        <w:t xml:space="preserve"> Se presenta un escenario donde un docente detecta una dificultad en su aula (por ejemplo, bajo rendimiento en lectura). Los estudiantes diseñan un plan de investigación acción que incluya fases de diagnóstico, intervención, evaluación y reflexión. Deben justificar cómo este enfoque contribuye a la mejora continua.</w:t>
      </w:r>
    </w:p>
    <w:p>
      <w:pPr>
        <w:numPr>
          <w:ilvl w:val="0"/>
          <w:numId w:val="75"/>
        </w:numPr>
      </w:pPr>
      <w:r>
        <w:rPr>
          <w:b w:val="1"/>
          <w:bCs w:val="1"/>
        </w:rPr>
        <w:t xml:space="preserve">Objetivo:</w:t>
      </w:r>
      <w:r>
        <w:rPr/>
        <w:t xml:space="preserve"> Comprender y aplicar la investigación acción como parte integral de la pedagogía por proyectos.</w:t>
      </w:r>
    </w:p>
    <w:p>
      <w:pPr/>
      <w:r>
        <w:rPr>
          <w:b w:val="1"/>
          <w:bCs w:val="1"/>
        </w:rPr>
        <w:t xml:space="preserve">Integración en la Metodología ABP y Distribución Temporal</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Propuesta</w:t>
            </w:r>
          </w:p>
        </w:tc>
        <w:tc>
          <w:tcPr>
            <w:noWrap/>
          </w:tcPr>
          <w:p>
            <w:pPr/>
            <w:r>
              <w:rPr/>
              <w:t xml:space="preserve">Objetivo Enfocado</w:t>
            </w:r>
          </w:p>
        </w:tc>
        <w:tc>
          <w:tcPr>
            <w:noWrap/>
          </w:tcPr>
          <w:p>
            <w:pPr/>
            <w:r>
              <w:rPr/>
              <w:t xml:space="preserve">Duración Aproximada</w:t>
            </w:r>
          </w:p>
        </w:tc>
      </w:tr>
      <w:tr>
        <w:trPr/>
        <w:tc>
          <w:tcPr>
            <w:noWrap/>
          </w:tcPr>
          <w:p>
            <w:pPr/>
            <w:r>
              <w:rPr/>
              <w:t xml:space="preserve">1</w:t>
            </w:r>
          </w:p>
        </w:tc>
        <w:tc>
          <w:tcPr>
            <w:noWrap/>
          </w:tcPr>
          <w:p>
            <w:pPr/>
            <w:r>
              <w:rPr/>
              <w:t xml:space="preserve">Análisis comparativo de metodologías y debate</w:t>
            </w:r>
          </w:p>
        </w:tc>
        <w:tc>
          <w:tcPr>
            <w:noWrap/>
          </w:tcPr>
          <w:p>
            <w:pPr/>
            <w:r>
              <w:rPr/>
              <w:t xml:space="preserve">Bases teórico-metodológicas</w:t>
            </w:r>
          </w:p>
        </w:tc>
        <w:tc>
          <w:tcPr>
            <w:noWrap/>
          </w:tcPr>
          <w:p>
            <w:pPr/>
            <w:r>
              <w:rPr/>
              <w:t xml:space="preserve">2 horas</w:t>
            </w:r>
          </w:p>
        </w:tc>
      </w:tr>
      <w:tr>
        <w:trPr/>
        <w:tc>
          <w:tcPr>
            <w:noWrap/>
          </w:tcPr>
          <w:p>
            <w:pPr/>
            <w:r>
              <w:rPr/>
              <w:t xml:space="preserve">2</w:t>
            </w:r>
          </w:p>
        </w:tc>
        <w:tc>
          <w:tcPr>
            <w:noWrap/>
          </w:tcPr>
          <w:p>
            <w:pPr/>
            <w:r>
              <w:rPr/>
              <w:t xml:space="preserve">Diseño de proyectos según tipos</w:t>
            </w:r>
          </w:p>
        </w:tc>
        <w:tc>
          <w:tcPr>
            <w:noWrap/>
          </w:tcPr>
          <w:p>
            <w:pPr/>
            <w:r>
              <w:rPr/>
              <w:t xml:space="preserve">Tipos de proyectos</w:t>
            </w:r>
          </w:p>
        </w:tc>
        <w:tc>
          <w:tcPr>
            <w:noWrap/>
          </w:tcPr>
          <w:p>
            <w:pPr/>
            <w:r>
              <w:rPr/>
              <w:t xml:space="preserve">2 horas</w:t>
            </w:r>
          </w:p>
        </w:tc>
      </w:tr>
      <w:tr>
        <w:trPr/>
        <w:tc>
          <w:tcPr>
            <w:noWrap/>
          </w:tcPr>
          <w:p>
            <w:pPr/>
            <w:r>
              <w:rPr/>
              <w:t xml:space="preserve">3</w:t>
            </w:r>
          </w:p>
        </w:tc>
        <w:tc>
          <w:tcPr>
            <w:noWrap/>
          </w:tcPr>
          <w:p>
            <w:pPr/>
            <w:r>
              <w:rPr/>
              <w:t xml:space="preserve">Análisis y diagnóstico con pensamiento complejo</w:t>
            </w:r>
          </w:p>
        </w:tc>
        <w:tc>
          <w:tcPr>
            <w:noWrap/>
          </w:tcPr>
          <w:p>
            <w:pPr/>
            <w:r>
              <w:rPr/>
              <w:t xml:space="preserve">Pensamiento complejo y práctica investigativa</w:t>
            </w:r>
          </w:p>
        </w:tc>
        <w:tc>
          <w:tcPr>
            <w:noWrap/>
          </w:tcPr>
          <w:p>
            <w:pPr/>
            <w:r>
              <w:rPr/>
              <w:t xml:space="preserve">2 horas</w:t>
            </w:r>
          </w:p>
        </w:tc>
      </w:tr>
      <w:tr>
        <w:trPr/>
        <w:tc>
          <w:tcPr>
            <w:noWrap/>
          </w:tcPr>
          <w:p>
            <w:pPr/>
            <w:r>
              <w:rPr/>
              <w:t xml:space="preserve">4</w:t>
            </w:r>
          </w:p>
        </w:tc>
        <w:tc>
          <w:tcPr>
            <w:noWrap/>
          </w:tcPr>
          <w:p>
            <w:pPr/>
            <w:r>
              <w:rPr/>
              <w:t xml:space="preserve">Diseño de proyecto educativo vinculado a vida cotidiana</w:t>
            </w:r>
          </w:p>
        </w:tc>
        <w:tc>
          <w:tcPr>
            <w:noWrap/>
          </w:tcPr>
          <w:p>
            <w:pPr/>
            <w:r>
              <w:rPr/>
              <w:t xml:space="preserve">Proyectos educativos y vida cotidiana</w:t>
            </w:r>
          </w:p>
        </w:tc>
        <w:tc>
          <w:tcPr>
            <w:noWrap/>
          </w:tcPr>
          <w:p>
            <w:pPr/>
            <w:r>
              <w:rPr/>
              <w:t xml:space="preserve">2 horas</w:t>
            </w:r>
          </w:p>
        </w:tc>
      </w:tr>
      <w:tr>
        <w:trPr/>
        <w:tc>
          <w:tcPr>
            <w:noWrap/>
          </w:tcPr>
          <w:p>
            <w:pPr/>
            <w:r>
              <w:rPr/>
              <w:t xml:space="preserve">5</w:t>
            </w:r>
          </w:p>
        </w:tc>
        <w:tc>
          <w:tcPr>
            <w:noWrap/>
          </w:tcPr>
          <w:p>
            <w:pPr/>
            <w:r>
              <w:rPr/>
              <w:t xml:space="preserve">Diseño de plan de investigación acción</w:t>
            </w:r>
          </w:p>
        </w:tc>
        <w:tc>
          <w:tcPr>
            <w:noWrap/>
          </w:tcPr>
          <w:p>
            <w:pPr/>
            <w:r>
              <w:rPr/>
              <w:t xml:space="preserve">Investigación acción en pedagogía por proyectos</w:t>
            </w:r>
          </w:p>
        </w:tc>
        <w:tc>
          <w:tcPr>
            <w:noWrap/>
          </w:tcPr>
          <w:p>
            <w:pPr/>
            <w:r>
              <w:rPr/>
              <w:t xml:space="preserve">2 horas</w:t>
            </w:r>
          </w:p>
        </w:tc>
      </w:tr>
      <w:tr>
        <w:trPr/>
        <w:tc>
          <w:tcPr>
            <w:noWrap/>
          </w:tcPr>
          <w:p>
            <w:pPr/>
            <w:r>
              <w:rPr/>
              <w:t xml:space="preserve">6</w:t>
            </w:r>
          </w:p>
        </w:tc>
        <w:tc>
          <w:tcPr>
            <w:noWrap/>
          </w:tcPr>
          <w:p>
            <w:pPr/>
            <w:r>
              <w:rPr/>
              <w:t xml:space="preserve">Presentación y retroalimentación de proyectos diseñados</w:t>
            </w:r>
          </w:p>
        </w:tc>
        <w:tc>
          <w:tcPr>
            <w:noWrap/>
          </w:tcPr>
          <w:p>
            <w:pPr/>
            <w:r>
              <w:rPr/>
              <w:t xml:space="preserve">Integración de todos los objetivos</w:t>
            </w:r>
          </w:p>
        </w:tc>
        <w:tc>
          <w:tcPr>
            <w:noWrap/>
          </w:tcPr>
          <w:p>
            <w:pPr/>
            <w:r>
              <w:rPr/>
              <w:t xml:space="preserve">2 horas</w:t>
            </w:r>
          </w:p>
        </w:tc>
      </w:tr>
    </w:tbl>
    <w:p>
      <w:pPr/>
      <w:r>
        <w:rPr/>
        <w:t xml:space="preserve">Estas actividades promueven el trabajo colaborativo, la reflexión crítica y la aplicación práctica de los conceptos, asegurando una experiencia formativa completa dentro del marco del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D06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4F5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C13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3E1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92D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E28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7A3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E50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F36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373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6B1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7C6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A27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2E7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F51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A1E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078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677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E19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0EA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E1B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4C0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B26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029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1AC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ED2D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DCD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7191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5C9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ADA9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B03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E092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D116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5A5F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91B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7733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2D39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2FD3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A3D2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46CC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5AEC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4D3F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0F05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44BE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47EE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207A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6675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5CE3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3327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0616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2EF9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0008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E73F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C465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0514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EA46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7164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2717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1787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22A0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CCDF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D127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9CC0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7D73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2C1D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77C0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EFEF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F7CF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2F00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B724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03CE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C3FC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62BB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07A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12C0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2026-09-25T21:28:44-05:00</dcterms:created>
  <dcterms:modified xsi:type="dcterms:W3CDTF">2026-09-25T21:28:44-05:00</dcterms:modified>
</cp:coreProperties>
</file>

<file path=docProps/custom.xml><?xml version="1.0" encoding="utf-8"?>
<Properties xmlns="http://schemas.openxmlformats.org/officeDocument/2006/custom-properties" xmlns:vt="http://schemas.openxmlformats.org/officeDocument/2006/docPropsVTypes"/>
</file>