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estados de la materia: sólido, líquido y gaseoso!</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En este plan de clase, los estudiantes de segundo grado explorarán de manera activa y divertida los tres estados de la materia: sólido, líquido y gaseoso. A través de la metodología Aprendizaje Basado en Problemas, los niños analizarán situaciones cotidianas en las que estos estados se presentan, como el hielo derritiéndose o el vapor al cocinar, para comprender cómo cambia la materia y por qué es importante en su vida diaria. El propósito es que los alumnos no solo identifiquen cada estado, sino también desarrollen su pensamiento crítico al resolver problemas relacionados con ellos. Este aprendizaje les ayudará a entender mejor el mundo que los rodea y a cuidar su entorno, ya que comprenderán que la materia y sus cambios están presentes en muchas actividades cotidianas. Además, fomentaremos habilidades sociales y cognitivas mediante el trabajo colaborativo y la reflexión.</w:t>
      </w:r>
    </w:p>
    <w:p/>
    <w:p>
      <w:pPr/>
      <w:r>
        <w:rPr>
          <w:color w:val="2b6cb0"/>
          <w:sz w:val="28"/>
          <w:szCs w:val="28"/>
          <w:b w:val="1"/>
          <w:bCs w:val="1"/>
        </w:rPr>
        <w:t xml:space="preserve">Objetivos de Aprendizaje</w:t>
      </w:r>
    </w:p>
    <w:p>
      <w:pPr>
        <w:numPr>
          <w:ilvl w:val="0"/>
          <w:numId w:val="1"/>
        </w:numPr>
      </w:pPr>
      <w:r>
        <w:rPr/>
        <w:t xml:space="preserve">Identificar y comparar las características principales de los estados sólido, líquido y gaseoso.</w:t>
      </w:r>
    </w:p>
    <w:p>
      <w:pPr>
        <w:numPr>
          <w:ilvl w:val="0"/>
          <w:numId w:val="1"/>
        </w:numPr>
      </w:pPr>
      <w:r>
        <w:rPr/>
        <w:t xml:space="preserve">Analizar situaciones cotidianas para determinar en qué estado se encuentra la materia involucrada.</w:t>
      </w:r>
    </w:p>
    <w:p>
      <w:pPr>
        <w:numPr>
          <w:ilvl w:val="0"/>
          <w:numId w:val="1"/>
        </w:numPr>
      </w:pPr>
      <w:r>
        <w:rPr/>
        <w:t xml:space="preserve">Resolver un problema sencillo que involucre la transformación de la materia entre sus estados.</w:t>
      </w:r>
    </w:p>
    <w:p>
      <w:pPr>
        <w:numPr>
          <w:ilvl w:val="0"/>
          <w:numId w:val="1"/>
        </w:numPr>
      </w:pPr>
      <w:r>
        <w:rPr/>
        <w:t xml:space="preserve">Explicar con sus propias palabras cómo cambian los estados de la materia en ejemplos prácticos.</w:t>
      </w:r>
    </w:p>
    <w:p/>
    <w:p>
      <w:pPr/>
      <w:r>
        <w:rPr>
          <w:color w:val="2b6cb0"/>
          <w:sz w:val="28"/>
          <w:szCs w:val="28"/>
          <w:b w:val="1"/>
          <w:bCs w:val="1"/>
        </w:rPr>
        <w:t xml:space="preserve">Recursos Necesarios</w:t>
      </w:r>
    </w:p>
    <w:p>
      <w:pPr>
        <w:numPr>
          <w:ilvl w:val="0"/>
          <w:numId w:val="2"/>
        </w:numPr>
      </w:pPr>
      <w:r>
        <w:rPr/>
        <w:t xml:space="preserve">Hielo en cubos (al menos 3 cubos por grupo)</w:t>
      </w:r>
    </w:p>
    <w:p>
      <w:pPr>
        <w:numPr>
          <w:ilvl w:val="0"/>
          <w:numId w:val="2"/>
        </w:numPr>
      </w:pPr>
      <w:r>
        <w:rPr/>
        <w:t xml:space="preserve">Vasos transparentes (3 por grupo)</w:t>
      </w:r>
    </w:p>
    <w:p>
      <w:pPr>
        <w:numPr>
          <w:ilvl w:val="0"/>
          <w:numId w:val="2"/>
        </w:numPr>
      </w:pPr>
      <w:r>
        <w:rPr/>
        <w:t xml:space="preserve">Agua a temperatura ambiente</w:t>
      </w:r>
    </w:p>
    <w:p>
      <w:pPr>
        <w:numPr>
          <w:ilvl w:val="0"/>
          <w:numId w:val="2"/>
        </w:numPr>
      </w:pPr>
      <w:r>
        <w:rPr/>
        <w:t xml:space="preserve">Estufa eléctrica o calentador (para demostración por el docente)</w:t>
      </w:r>
    </w:p>
    <w:p>
      <w:pPr>
        <w:numPr>
          <w:ilvl w:val="0"/>
          <w:numId w:val="2"/>
        </w:numPr>
      </w:pPr>
      <w:r>
        <w:rPr/>
        <w:t xml:space="preserve">Cartulinas y plumones de colores</w:t>
      </w:r>
    </w:p>
    <w:p>
      <w:pPr>
        <w:numPr>
          <w:ilvl w:val="0"/>
          <w:numId w:val="2"/>
        </w:numPr>
      </w:pPr>
      <w:r>
        <w:rPr/>
        <w:t xml:space="preserve">Imágenes impresas de objetos en estado sólido, líquido y gaseoso</w:t>
      </w:r>
    </w:p>
    <w:p>
      <w:pPr>
        <w:numPr>
          <w:ilvl w:val="0"/>
          <w:numId w:val="2"/>
        </w:numPr>
      </w:pPr>
      <w:r>
        <w:rPr/>
        <w:t xml:space="preserve">Video corto sobre estados de la materia (3 minutos)</w:t>
      </w:r>
    </w:p>
    <w:p>
      <w:pPr>
        <w:numPr>
          <w:ilvl w:val="0"/>
          <w:numId w:val="2"/>
        </w:numPr>
      </w:pPr>
      <w:r>
        <w:rPr/>
        <w:t xml:space="preserve">Hojas de trabajo con preguntas guía (1 por estudiante)</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de los sentidos para observar y describir objetos.</w:t>
      </w:r>
    </w:p>
    <w:p>
      <w:pPr>
        <w:numPr>
          <w:ilvl w:val="0"/>
          <w:numId w:val="3"/>
        </w:numPr>
      </w:pPr>
      <w:r>
        <w:rPr/>
        <w:t xml:space="preserve">Experiencia en trabajo en equipo y comunicación con sus compañeros.</w:t>
      </w:r>
    </w:p>
    <w:p>
      <w:pPr>
        <w:numPr>
          <w:ilvl w:val="0"/>
          <w:numId w:val="3"/>
        </w:numPr>
      </w:pPr>
      <w:r>
        <w:rPr/>
        <w:t xml:space="preserve">Habilidades básicas para seguir instrucciones orales y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está formada la materia que nos rodea y cómo puede cambiar de forma. Esto nos ayudará a entender mejor las cosas que usamos y vemos todos los días."</w:t>
      </w:r>
    </w:p>
    <w:p>
      <w:pPr/>
      <w:r>
        <w:rPr>
          <w:b w:val="1"/>
          <w:bCs w:val="1"/>
        </w:rPr>
        <w:t xml:space="preserve">Estudiantes:</w:t>
      </w:r>
      <w:r>
        <w:rPr/>
        <w:t xml:space="preserve"> Escuchan con atención para saber qué aprenderán y por qué es importante.</w:t>
      </w:r>
    </w:p>
    <w:p>
      <w:pPr/>
      <w:r>
        <w:rPr>
          <w:b w:val="1"/>
          <w:bCs w:val="1"/>
        </w:rPr>
        <w:t xml:space="preserve">Activación de conocimientos previos:</w:t>
      </w:r>
    </w:p>
    <w:p>
      <w:pPr/>
      <w:r>
        <w:rPr>
          <w:b w:val="1"/>
          <w:bCs w:val="1"/>
        </w:rPr>
        <w:t xml:space="preserve">Docente:</w:t>
      </w:r>
      <w:r>
        <w:rPr/>
        <w:t xml:space="preserve"> Muestra tres imágenes grandes: un cubo de hielo, un vaso con agua y una olla con vapor. Pregunta: "¿Qué creen que tienen en común estas imágenes? ¿Qué diferencias ven?"</w:t>
      </w:r>
    </w:p>
    <w:p>
      <w:pPr/>
      <w:r>
        <w:rPr>
          <w:b w:val="1"/>
          <w:bCs w:val="1"/>
        </w:rPr>
        <w:t xml:space="preserve">Estudiantes:</w:t>
      </w:r>
      <w:r>
        <w:rPr/>
        <w:t xml:space="preserve"> Responden oralmente y comparten ideas breves en plenaria.</w:t>
      </w:r>
    </w:p>
    <w:p>
      <w:pPr/>
      <w:r>
        <w:rPr>
          <w:b w:val="1"/>
          <w:bCs w:val="1"/>
        </w:rPr>
        <w:t xml:space="preserve">Motivación y enganche:</w:t>
      </w:r>
    </w:p>
    <w:p>
      <w:pPr/>
      <w:r>
        <w:rPr>
          <w:b w:val="1"/>
          <w:bCs w:val="1"/>
        </w:rPr>
        <w:t xml:space="preserve">Docente:</w:t>
      </w:r>
      <w:r>
        <w:rPr/>
        <w:t xml:space="preserve"> Realiza una demostración rápida con un cubo de hielo en la mano: "¿Qué pasa si lo sostengo? ¿Qué creen que pasará si lo dejo en el vaso?"</w:t>
      </w:r>
    </w:p>
    <w:p>
      <w:pPr/>
      <w:r>
        <w:rPr>
          <w:b w:val="1"/>
          <w:bCs w:val="1"/>
        </w:rPr>
        <w:t xml:space="preserve">Estudiantes:</w:t>
      </w:r>
      <w:r>
        <w:rPr/>
        <w:t xml:space="preserve"> Observan atentos y hacen predicciones.</w:t>
      </w:r>
    </w:p>
    <w:p>
      <w:pPr/>
      <w:r>
        <w:rPr>
          <w:b w:val="1"/>
          <w:bCs w:val="1"/>
        </w:rPr>
        <w:t xml:space="preserve">Contextualización:</w:t>
      </w:r>
    </w:p>
    <w:p>
      <w:pPr/>
      <w:r>
        <w:rPr>
          <w:b w:val="1"/>
          <w:bCs w:val="1"/>
        </w:rPr>
        <w:t xml:space="preserve">Docente:</w:t>
      </w:r>
      <w:r>
        <w:rPr/>
        <w:t xml:space="preserve"> Explica: "Estos tres ejemplos están en diferentes estados y eso cambia cómo se ven y cómo podemos usarlos. Hoy aprenderemos a reconocerlos y entender sus cambios."</w:t>
      </w:r>
    </w:p>
    <w:p>
      <w:pPr/>
      <w:r>
        <w:rPr>
          <w:b w:val="1"/>
          <w:bCs w:val="1"/>
        </w:rPr>
        <w:t xml:space="preserve">Estudiantes:</w:t>
      </w:r>
      <w:r>
        <w:rPr/>
        <w:t xml:space="preserve"> Relacionan la explicación con experiencias personales, como beber agua o ver hielo derretirse.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corto de 3 minutos sobre los estados sólido, líquido y gaseoso, con lenguaje sencillo y ejemplos cotidianos. Luego, plantea el siguiente problema: "Si tengo hielo en un vaso y lo dejo al sol, ¿qué pasará? ¿Y si calentamos agua, qué sucede?"</w:t>
      </w:r>
    </w:p>
    <w:p>
      <w:pPr/>
      <w:r>
        <w:rPr>
          <w:b w:val="1"/>
          <w:bCs w:val="1"/>
        </w:rPr>
        <w:t xml:space="preserve">Estudiantes:</w:t>
      </w:r>
      <w:r>
        <w:rPr/>
        <w:t xml:space="preserve"> Observan el video y escuchan el planteamiento del problema.</w:t>
      </w:r>
    </w:p>
    <w:p>
      <w:pPr/>
      <w:r>
        <w:rPr>
          <w:b w:val="1"/>
          <w:bCs w:val="1"/>
        </w:rPr>
        <w:t xml:space="preserve">Actividad 1: "Explorando el hielo, el agua y el vapor"</w:t>
      </w:r>
    </w:p>
    <w:p>
      <w:pPr>
        <w:numPr>
          <w:ilvl w:val="0"/>
          <w:numId w:val="4"/>
        </w:numPr>
      </w:pPr>
      <w:r>
        <w:rPr>
          <w:b w:val="1"/>
          <w:bCs w:val="1"/>
        </w:rPr>
        <w:t xml:space="preserve">Objetivo:</w:t>
      </w:r>
      <w:r>
        <w:rPr/>
        <w:t xml:space="preserve"> Identificar y comparar las características de los tres estados de la materia.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vaso con hielo, otro con agua y explica que observarán qué pasa con el hielo cuando se deja al aire y qué pasa con el agua cuando se calienta (demostración del docente con calentador para vapor).</w:t>
      </w:r>
    </w:p>
    <w:p>
      <w:pPr>
        <w:numPr>
          <w:ilvl w:val="1"/>
          <w:numId w:val="4"/>
        </w:numPr>
      </w:pPr>
      <w:r>
        <w:rPr/>
        <w:t xml:space="preserve">Pide que anoten lo que ven, sienten y describan cada estado.</w:t>
      </w:r>
    </w:p>
    <w:p>
      <w:pPr>
        <w:numPr>
          <w:ilvl w:val="1"/>
          <w:numId w:val="4"/>
        </w:numPr>
      </w:pPr>
      <w:r>
        <w:rPr/>
        <w:t xml:space="preserve">Guía preguntas: "¿Cómo es el hielo? ¿Qué pasa con el agua? ¿Pueden ver el vapor? ¿Cómo se mueve cada uno?"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gráfico simple en cartulina con dibujos y palabras clave de cada estado.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Observar, hacer preguntas guía, apoyar con vocabulario y aclarar dudas.</w:t>
      </w:r>
    </w:p>
    <w:p>
      <w:pPr/>
      <w:r>
        <w:rPr>
          <w:b w:val="1"/>
          <w:bCs w:val="1"/>
        </w:rPr>
        <w:t xml:space="preserve">Actividad 2: "¿Qué estado es? Juego de clasificación"</w:t>
      </w:r>
    </w:p>
    <w:p>
      <w:pPr>
        <w:numPr>
          <w:ilvl w:val="0"/>
          <w:numId w:val="5"/>
        </w:numPr>
      </w:pPr>
      <w:r>
        <w:rPr>
          <w:b w:val="1"/>
          <w:bCs w:val="1"/>
        </w:rPr>
        <w:t xml:space="preserve">Objetivo:</w:t>
      </w:r>
      <w:r>
        <w:rPr/>
        <w:t xml:space="preserve"> Analizar situaciones cotidianas para determinar el estado de la materia involucrado.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imágenes impresas de objetos y situaciones (por ejemplo: jugo, nube, piedra, hielo, vapor de agua, leche, aire, etc.).</w:t>
      </w:r>
    </w:p>
    <w:p>
      <w:pPr>
        <w:numPr>
          <w:ilvl w:val="1"/>
          <w:numId w:val="5"/>
        </w:numPr>
      </w:pPr>
      <w:r>
        <w:rPr/>
        <w:t xml:space="preserve">Los estudiantes deben clasificar las imágenes en tres grupos en el pizarrón o en un mural: sólido, líquido y gaseoso.</w:t>
      </w:r>
    </w:p>
    <w:p>
      <w:pPr>
        <w:numPr>
          <w:ilvl w:val="1"/>
          <w:numId w:val="5"/>
        </w:numPr>
      </w:pPr>
      <w:r>
        <w:rPr>
          <w:b w:val="1"/>
          <w:bCs w:val="1"/>
        </w:rPr>
        <w:t xml:space="preserve">Docente:</w:t>
      </w:r>
      <w:r>
        <w:rPr/>
        <w:t xml:space="preserve"> Pregunta: "¿Por qué colocaron esa imagen en ese grupo? ¿Qué características vieron?"</w:t>
      </w:r>
    </w:p>
    <w:p>
      <w:pPr>
        <w:numPr>
          <w:ilvl w:val="0"/>
          <w:numId w:val="5"/>
        </w:numPr>
      </w:pPr>
      <w:r>
        <w:rPr>
          <w:b w:val="1"/>
          <w:bCs w:val="1"/>
        </w:rPr>
        <w:t xml:space="preserve">Organización:</w:t>
      </w:r>
      <w:r>
        <w:rPr/>
        <w:t xml:space="preserve"> Equipos de 3 estudiantes</w:t>
      </w:r>
    </w:p>
    <w:p>
      <w:pPr>
        <w:numPr>
          <w:ilvl w:val="0"/>
          <w:numId w:val="5"/>
        </w:numPr>
      </w:pPr>
      <w:r>
        <w:rPr>
          <w:b w:val="1"/>
          <w:bCs w:val="1"/>
        </w:rPr>
        <w:t xml:space="preserve">Producto:</w:t>
      </w:r>
      <w:r>
        <w:rPr/>
        <w:t xml:space="preserve"> Clasificación correcta de imágenes en el mural o pizarrón.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Facilitar, corregir errores con preguntas, motivar la participación de todos.</w:t>
      </w:r>
    </w:p>
    <w:p>
      <w:pPr/>
      <w:r>
        <w:rPr>
          <w:b w:val="1"/>
          <w:bCs w:val="1"/>
        </w:rPr>
        <w:t xml:space="preserve">Actividad 3: "Problema para resolver: ¿Qué pasa con el hielo derretido?"</w:t>
      </w:r>
    </w:p>
    <w:p>
      <w:pPr>
        <w:numPr>
          <w:ilvl w:val="0"/>
          <w:numId w:val="6"/>
        </w:numPr>
      </w:pPr>
      <w:r>
        <w:rPr>
          <w:b w:val="1"/>
          <w:bCs w:val="1"/>
        </w:rPr>
        <w:t xml:space="preserve">Objetivo:</w:t>
      </w:r>
      <w:r>
        <w:rPr/>
        <w:t xml:space="preserve"> Resolver un problema sencillo que involucre la transformación de la materia entre sus estados.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"Si dejo un cubo de hielo fuera del congelador, ¿qué pasará con él? ¿Cómo cambia? ¿Podemos devolverlo a hielo? ¿Cómo?"</w:t>
      </w:r>
    </w:p>
    <w:p>
      <w:pPr>
        <w:numPr>
          <w:ilvl w:val="1"/>
          <w:numId w:val="6"/>
        </w:numPr>
      </w:pPr>
      <w:r>
        <w:rPr/>
        <w:t xml:space="preserve">Los estudiantes discuten en su grupo y anotan sus respuestas y explicaciones en la hoja de trabajo.</w:t>
      </w:r>
    </w:p>
    <w:p>
      <w:pPr>
        <w:numPr>
          <w:ilvl w:val="1"/>
          <w:numId w:val="6"/>
        </w:numPr>
      </w:pPr>
      <w:r>
        <w:rPr>
          <w:b w:val="1"/>
          <w:bCs w:val="1"/>
        </w:rPr>
        <w:t xml:space="preserve">Docente:</w:t>
      </w:r>
      <w:r>
        <w:rPr/>
        <w:t xml:space="preserve"> Invita a compartir las respuestas con la clase y guía una breve reflexión sobre los cambios físicos de la materia.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Respuestas escritas y explicación oral.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Escuchar, hacer preguntas para profundizar, apoyar con vocabulario.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 pequeño dibujo o historieta que muestre el cambio de estado del agua desde hielo a vapor.</w:t>
      </w:r>
    </w:p>
    <w:p>
      <w:pPr>
        <w:numPr>
          <w:ilvl w:val="0"/>
          <w:numId w:val="7"/>
        </w:numPr>
      </w:pPr>
      <w:r>
        <w:rPr>
          <w:b w:val="1"/>
          <w:bCs w:val="1"/>
        </w:rPr>
        <w:t xml:space="preserve">Para estudiantes que necesitan apoyo:</w:t>
      </w:r>
      <w:r>
        <w:rPr/>
        <w:t xml:space="preserve"> Se les ofrece ayuda personalizada para observar y describir los estados usando palabras simples y apoyos visuales, además de trabajar en parejas con compañeros que puedan apoyarlos.</w:t>
      </w:r>
    </w:p>
    <w:p>
      <w:pPr/>
      <w:r>
        <w:rPr>
          <w:b w:val="1"/>
          <w:bCs w:val="1"/>
        </w:rPr>
        <w:t xml:space="preserve">Transiciones:</w:t>
      </w:r>
    </w:p>
    <w:p>
      <w:pPr/>
      <w:r>
        <w:rPr/>
        <w:t xml:space="preserve">Al terminar cada actividad, el docente realiza un breve resumen de lo aprendido y conecta con la siguiente diciendo: "Ahora que vimos cómo son y cambian los estados, vamos a jugar a identificar más ejemplos y a resolver un problema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cada grupo que comparta 3 ideas clave aprendidas sobre los estados de la materia y las escriba en un organizador gráfico grande (tres columnas: sólido, líquido, gaseoso) colocado en el pizarrón.</w:t>
      </w:r>
    </w:p>
    <w:p>
      <w:pPr/>
      <w:r>
        <w:rPr>
          <w:b w:val="1"/>
          <w:bCs w:val="1"/>
        </w:rPr>
        <w:t xml:space="preserve">Estudiantes:</w:t>
      </w:r>
      <w:r>
        <w:rPr/>
        <w:t xml:space="preserve"> Participan en la creación del organizador y aportan ideas en voz alta.</w:t>
      </w:r>
    </w:p>
    <w:p>
      <w:pPr/>
      <w:r>
        <w:rPr>
          <w:b w:val="1"/>
          <w:bCs w:val="1"/>
        </w:rPr>
        <w:t xml:space="preserve">Reflexión metacognitiva:</w:t>
      </w:r>
    </w:p>
    <w:p>
      <w:pPr>
        <w:numPr>
          <w:ilvl w:val="0"/>
          <w:numId w:val="8"/>
        </w:numPr>
      </w:pPr>
      <w:r>
        <w:rPr/>
        <w:t xml:space="preserve">¿Cómo puedo reconocer si algo está en estado sólido, líquido o gaseoso?</w:t>
      </w:r>
    </w:p>
    <w:p>
      <w:pPr>
        <w:numPr>
          <w:ilvl w:val="0"/>
          <w:numId w:val="8"/>
        </w:numPr>
      </w:pPr>
      <w:r>
        <w:rPr/>
        <w:t xml:space="preserve">¿Qué cambios de estado vimos hoy y cómo ocurren?</w:t>
      </w:r>
    </w:p>
    <w:p>
      <w:pPr>
        <w:numPr>
          <w:ilvl w:val="0"/>
          <w:numId w:val="8"/>
        </w:numPr>
      </w:pPr>
      <w:r>
        <w:rPr/>
        <w:t xml:space="preserve">¿Por qué es importante saber cómo cambia la materia en nuestra vida?</w:t>
      </w:r>
    </w:p>
    <w:p>
      <w:pPr/>
      <w:r>
        <w:rPr>
          <w:b w:val="1"/>
          <w:bCs w:val="1"/>
        </w:rPr>
        <w:t xml:space="preserve">Docente:</w:t>
      </w:r>
      <w:r>
        <w:rPr/>
        <w:t xml:space="preserve"> Formula estas preguntas y escucha las respuestas para valorar la comprensión.</w:t>
      </w:r>
    </w:p>
    <w:p>
      <w:pPr/>
      <w:r>
        <w:rPr>
          <w:b w:val="1"/>
          <w:bCs w:val="1"/>
        </w:rPr>
        <w:t xml:space="preserve">Retroalimentación:</w:t>
      </w:r>
    </w:p>
    <w:p>
      <w:pPr/>
      <w:r>
        <w:rPr>
          <w:b w:val="1"/>
          <w:bCs w:val="1"/>
        </w:rPr>
        <w:t xml:space="preserve">Docente:</w:t>
      </w:r>
      <w:r>
        <w:rPr/>
        <w:t xml:space="preserve"> Felicita a los estudiantes por sus observaciones y participaciones, corrige ideas erróneas con ejemplos simples y reconoce el esfuerzo de trabajo en equipo.</w:t>
      </w:r>
    </w:p>
    <w:p>
      <w:pPr/>
      <w:r>
        <w:rPr>
          <w:b w:val="1"/>
          <w:bCs w:val="1"/>
        </w:rPr>
        <w:t xml:space="preserve">Transferencia:</w:t>
      </w:r>
    </w:p>
    <w:p>
      <w:pPr/>
      <w:r>
        <w:rPr>
          <w:b w:val="1"/>
          <w:bCs w:val="1"/>
        </w:rPr>
        <w:t xml:space="preserve">Docente:</w:t>
      </w:r>
      <w:r>
        <w:rPr/>
        <w:t xml:space="preserve"> Explica que en la próxima clase explorarán otros materiales y cómo el calor afecta a la materia en diferentes objetos de su hogar.</w:t>
      </w:r>
    </w:p>
    <w:p>
      <w:pPr/>
      <w:r>
        <w:rPr>
          <w:b w:val="1"/>
          <w:bCs w:val="1"/>
        </w:rPr>
        <w:t xml:space="preserve">Tarea o reto:</w:t>
      </w:r>
    </w:p>
    <w:p>
      <w:pPr/>
      <w:r>
        <w:rPr>
          <w:b w:val="1"/>
          <w:bCs w:val="1"/>
        </w:rPr>
        <w:t xml:space="preserve">Docente:</w:t>
      </w:r>
      <w:r>
        <w:rPr/>
        <w:t xml:space="preserve"> Propone observar en casa y dibujar tres objetos o sustancias que estén en diferentes estados de la materia, para compartirlos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productos de actividades) y sumativa al cierre (organizador gráfico y respuestas reflexivas).</w:t>
      </w:r>
    </w:p>
    <w:p>
      <w:pPr/>
      <w:r>
        <w:rPr>
          <w:b w:val="1"/>
          <w:bCs w:val="1"/>
        </w:rPr>
        <w:t xml:space="preserve">Criterios de evaluación:</w:t>
      </w:r>
    </w:p>
    <w:p>
      <w:pPr>
        <w:numPr>
          <w:ilvl w:val="0"/>
          <w:numId w:val="9"/>
        </w:numPr>
      </w:pPr>
      <w:r>
        <w:rPr/>
        <w:t xml:space="preserve">Identifica correctamente las características de los estados sólido, líquido y gaseoso (Objetivo 1).</w:t>
      </w:r>
    </w:p>
    <w:p>
      <w:pPr>
        <w:numPr>
          <w:ilvl w:val="0"/>
          <w:numId w:val="9"/>
        </w:numPr>
      </w:pPr>
      <w:r>
        <w:rPr/>
        <w:t xml:space="preserve">Clasifica adecuadamente situaciones cotidianas según el estado de la materia (Objetivo 2).</w:t>
      </w:r>
    </w:p>
    <w:p>
      <w:pPr>
        <w:numPr>
          <w:ilvl w:val="0"/>
          <w:numId w:val="9"/>
        </w:numPr>
      </w:pPr>
      <w:r>
        <w:rPr/>
        <w:t xml:space="preserve">Resuelve y explica el problema sobre cambio de estado (Objetivo 3).</w:t>
      </w:r>
    </w:p>
    <w:p>
      <w:pPr>
        <w:numPr>
          <w:ilvl w:val="0"/>
          <w:numId w:val="9"/>
        </w:numPr>
      </w:pPr>
      <w:r>
        <w:rPr/>
        <w:t xml:space="preserve">Expresa con claridad sus ideas sobre los estados de la materia (Objetivo 4).</w:t>
      </w:r>
    </w:p>
    <w:p>
      <w:pPr/>
      <w:r>
        <w:rPr>
          <w:b w:val="1"/>
          <w:bCs w:val="1"/>
        </w:rPr>
        <w:t xml:space="preserve">Instrumentos sugeridos:</w:t>
      </w:r>
    </w:p>
    <w:p>
      <w:pPr>
        <w:numPr>
          <w:ilvl w:val="0"/>
          <w:numId w:val="10"/>
        </w:numPr>
      </w:pPr>
      <w:r>
        <w:rPr/>
        <w:t xml:space="preserve">Lista de cotejo para observación directa durante actividades grupales.</w:t>
      </w:r>
    </w:p>
    <w:p>
      <w:pPr>
        <w:numPr>
          <w:ilvl w:val="0"/>
          <w:numId w:val="10"/>
        </w:numPr>
      </w:pPr>
      <w:r>
        <w:rPr/>
        <w:t xml:space="preserve">Rúbrica sencilla para evaluar el organizador gráfico y la explicación oral.</w:t>
      </w:r>
    </w:p>
    <w:p>
      <w:pPr>
        <w:numPr>
          <w:ilvl w:val="0"/>
          <w:numId w:val="10"/>
        </w:numPr>
      </w:pPr>
      <w:r>
        <w:rPr/>
        <w:t xml:space="preserve">Revisión de hojas de trabajo y respuestas escritas.</w:t>
      </w:r>
    </w:p>
    <w:p>
      <w:pPr/>
      <w:r>
        <w:rPr>
          <w:b w:val="1"/>
          <w:bCs w:val="1"/>
        </w:rPr>
        <w:t xml:space="preserve">Evidencias de aprendizaje:</w:t>
      </w:r>
    </w:p>
    <w:p>
      <w:pPr>
        <w:numPr>
          <w:ilvl w:val="0"/>
          <w:numId w:val="11"/>
        </w:numPr>
      </w:pPr>
      <w:r>
        <w:rPr/>
        <w:t xml:space="preserve">Registros gráficos y dibujos en cartulinas.</w:t>
      </w:r>
    </w:p>
    <w:p>
      <w:pPr>
        <w:numPr>
          <w:ilvl w:val="0"/>
          <w:numId w:val="11"/>
        </w:numPr>
      </w:pPr>
      <w:r>
        <w:rPr/>
        <w:t xml:space="preserve">Clasificación correcta de imágenes en el mural.</w:t>
      </w:r>
    </w:p>
    <w:p>
      <w:pPr>
        <w:numPr>
          <w:ilvl w:val="0"/>
          <w:numId w:val="11"/>
        </w:numPr>
      </w:pPr>
      <w:r>
        <w:rPr/>
        <w:t xml:space="preserve">Respuestas escritas y orales al problema planteado.</w:t>
      </w:r>
    </w:p>
    <w:p>
      <w:pPr>
        <w:numPr>
          <w:ilvl w:val="0"/>
          <w:numId w:val="11"/>
        </w:numPr>
      </w:pPr>
      <w:r>
        <w:rPr/>
        <w:t xml:space="preserve">Participación en la reflexión final y respuesta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C26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61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439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4C8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EA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348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D65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90C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6F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01B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841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2026-09-26T01:24:33-05:00</dcterms:created>
  <dcterms:modified xsi:type="dcterms:W3CDTF">2026-09-26T01:24:33-05:00</dcterms:modified>
</cp:coreProperties>
</file>

<file path=docProps/custom.xml><?xml version="1.0" encoding="utf-8"?>
<Properties xmlns="http://schemas.openxmlformats.org/officeDocument/2006/custom-properties" xmlns:vt="http://schemas.openxmlformats.org/officeDocument/2006/docPropsVTypes"/>
</file>