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nuestro espacio: perímetros, áreas y mediciones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descubrirán cómo utilizar el cálculo de perímetros y áreas de polígonos regulares para resolver problemas que se encuentran en su vida diaria. Aprenderán a estimar y medir longitudes, áreas, volúmenes y masas de objetos comunes, así como a convertir unidades de medida de manera práctica. Utilizando tecnología sencilla, como tabletas o calculadoras, comprenderán cómo estas herramientas pueden facilitar sus cálculos y ayudarles a entender mejor el espacio que los rodea.</w:t>
      </w:r>
    </w:p>
    <w:p>
      <w:pPr/>
      <w:r>
        <w:rPr/>
        <w:t xml:space="preserve">Esta experiencia es relevante porque les permite aplicar las matemáticas en contextos cotidianos, como calcular cuánto material se necesita para decorar un aula, medir espacios en su hogar o estimar el volumen de una caja para empacar. De esta forma, desarrollan habilidades matemáticas sólidas y competencias para la vida cotidiana, fomentando el trabajo colaborativo y el aprendizaje activo, que los prepara para enfrentar desafíos reales con confianza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Calcular perímetros y áreas de polígonos regulares en situaciones prácticas.</w:t>
      </w:r>
    </w:p>
    <w:p>
      <w:pPr>
        <w:numPr>
          <w:ilvl w:val="0"/>
          <w:numId w:val="1"/>
        </w:numPr>
      </w:pPr>
      <w:r>
        <w:rPr/>
        <w:t xml:space="preserve">Estimar y medir longitudes, áreas, volúmenes y masas de objetos usando herramientas adecuadas.</w:t>
      </w:r>
    </w:p>
    <w:p>
      <w:pPr>
        <w:numPr>
          <w:ilvl w:val="0"/>
          <w:numId w:val="1"/>
        </w:numPr>
      </w:pPr>
      <w:r>
        <w:rPr/>
        <w:t xml:space="preserve">Convertir unidades de medida para facilitar la resolución de problemas.</w:t>
      </w:r>
    </w:p>
    <w:p>
      <w:pPr>
        <w:numPr>
          <w:ilvl w:val="0"/>
          <w:numId w:val="1"/>
        </w:numPr>
      </w:pPr>
      <w:r>
        <w:rPr/>
        <w:t xml:space="preserve">Utilizar tecnología básica para apoyar el cálculo y la comprensión espacial.</w:t>
      </w:r>
    </w:p>
    <w:p>
      <w:pPr>
        <w:numPr>
          <w:ilvl w:val="0"/>
          <w:numId w:val="1"/>
        </w:numPr>
      </w:pPr>
      <w:r>
        <w:rPr/>
        <w:t xml:space="preserve">Colaborar en equipo para resolver problemas matemáticos cotidianos de manera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figuras geométricas y problemas prácticos (una por estudiante).</w:t>
      </w:r>
    </w:p>
    <w:p>
      <w:pPr>
        <w:numPr>
          <w:ilvl w:val="0"/>
          <w:numId w:val="2"/>
        </w:numPr>
      </w:pPr>
      <w:r>
        <w:rPr/>
        <w:t xml:space="preserve">Reglas, cintas métricas y balanzas pequeñas (al menos una por grupo).</w:t>
      </w:r>
    </w:p>
    <w:p>
      <w:pPr>
        <w:numPr>
          <w:ilvl w:val="0"/>
          <w:numId w:val="2"/>
        </w:numPr>
      </w:pPr>
      <w:r>
        <w:rPr/>
        <w:t xml:space="preserve">Tabletas o calculadoras básicas (una por grupo).</w:t>
      </w:r>
    </w:p>
    <w:p>
      <w:pPr>
        <w:numPr>
          <w:ilvl w:val="0"/>
          <w:numId w:val="2"/>
        </w:numPr>
      </w:pPr>
      <w:r>
        <w:rPr/>
        <w:t xml:space="preserve">Hojas blancas y lápices para anotaciones y dibujos.</w:t>
      </w:r>
    </w:p>
    <w:p>
      <w:pPr>
        <w:numPr>
          <w:ilvl w:val="0"/>
          <w:numId w:val="2"/>
        </w:numPr>
      </w:pPr>
      <w:r>
        <w:rPr/>
        <w:t xml:space="preserve">Pizarrón o rotafolio para anotar ideas y resultados.</w:t>
      </w:r>
    </w:p>
    <w:p>
      <w:pPr>
        <w:numPr>
          <w:ilvl w:val="0"/>
          <w:numId w:val="2"/>
        </w:numPr>
      </w:pPr>
      <w:r>
        <w:rPr/>
        <w:t xml:space="preserve">Tarjetas con conversiones de unidades (cm a m, g a kg, etc.).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básico de formas geométricas como cuadrados, rectángulos y triángulos.</w:t>
      </w:r>
    </w:p>
    <w:p>
      <w:pPr>
        <w:numPr>
          <w:ilvl w:val="0"/>
          <w:numId w:val="3"/>
        </w:numPr>
      </w:pPr>
      <w:r>
        <w:rPr/>
        <w:t xml:space="preserve">Familiaridad con la medición de longitudes usando regla o cinta métrica.</w:t>
      </w:r>
    </w:p>
    <w:p>
      <w:pPr>
        <w:numPr>
          <w:ilvl w:val="0"/>
          <w:numId w:val="3"/>
        </w:numPr>
      </w:pPr>
      <w:r>
        <w:rPr/>
        <w:t xml:space="preserve">Capacidad para trabajar en equipo y compartir ideas.</w:t>
      </w:r>
    </w:p>
    <w:p>
      <w:pPr>
        <w:numPr>
          <w:ilvl w:val="0"/>
          <w:numId w:val="3"/>
        </w:numPr>
      </w:pPr>
      <w:r>
        <w:rPr/>
        <w:t xml:space="preserve">Habilidades básicas para sumar y multiplicar números.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cómo medir y calcular diferentes cosas para resolver problemas que se presentan en su día a día, y que aprenderán a trabajar juntos para hacerlo.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el pizarrón imágenes de un parque con áreas verdes, juegos y bancos. Pregunta: "¿Cómo creen que podemos saber cuánto espacio ocupa el parque o el banco?"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como medir con pasos, usar reglas o contar cuadrados en un dibujo.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para pintar un salón se necesita saber el área de las paredes? Hoy aprenderemos a hacer esos cálculos para que puedan ayudar en casa o en la escuela."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interés y curiosidad para aprender a calcular áreas y perímetros.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entorno: "Cuando queremos poner una cerca alrededor del jardín o una alfombra en casa, necesitamos medir y calcular bien para no comprar de más ni de menos."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situaciones que conocen y han vivido.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3-4 y presenta brevemente las fórmulas para calcular perímetro y área de cuadrados, rectángulos y triángulos con ejemplos sencillos, usando dibujos y objetos reales.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preguntan y participan en la explicación grupal.</w:t>
      </w:r>
    </w:p>
    <w:p>
      <w:pPr/>
      <w:r>
        <w:rPr>
          <w:b w:val="1"/>
          <w:bCs w:val="1"/>
        </w:rPr>
        <w:t xml:space="preserve">Actividad 1: "Calculamos el perímetro y área de nuestro salón"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Calcular perímetros y áreas de polígonos regulares en situaciones prácticas.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cinta métrica y hojas con el plano simplificado del salón.</w:t>
      </w:r>
    </w:p>
    <w:p>
      <w:pPr>
        <w:numPr>
          <w:ilvl w:val="1"/>
          <w:numId w:val="4"/>
        </w:numPr>
      </w:pPr>
      <w:r>
        <w:rPr/>
        <w:t xml:space="preserve">Cada grupo mide los lados del salón o área asignada y calcula el perímetro y área con apoyo de las fórmulas vistas.</w:t>
      </w:r>
    </w:p>
    <w:p>
      <w:pPr>
        <w:numPr>
          <w:ilvl w:val="1"/>
          <w:numId w:val="4"/>
        </w:numPr>
      </w:pPr>
      <w:r>
        <w:rPr/>
        <w:t xml:space="preserve">Registran sus resultados en la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con medidas y cálculos de perímetro y área.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formula preguntas guía como "¿Cómo sumaron todos los lados?", "¿Qué fórmula usaron para calcular el área?" y apoya con ejemplos si es necesario.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y los invita a preparar una nueva actividad para estimar y medir objetos cotidianos.</w:t>
      </w:r>
    </w:p>
    <w:p>
      <w:pPr/>
      <w:r>
        <w:rPr>
          <w:b w:val="1"/>
          <w:bCs w:val="1"/>
        </w:rPr>
        <w:t xml:space="preserve">Actividad 2: "Medimos y convertimos"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Estimar y medir longitudes, áreas, volúmenes y masas; convertir unidades para facilitar la resolución de problemas.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objetos como cajas, libros o botellas y balanzas.</w:t>
      </w:r>
    </w:p>
    <w:p>
      <w:pPr>
        <w:numPr>
          <w:ilvl w:val="1"/>
          <w:numId w:val="5"/>
        </w:numPr>
      </w:pPr>
      <w:r>
        <w:rPr/>
        <w:t xml:space="preserve">Estiman primero las medidas (longitud, área visible, volumen aproximado, masa) y luego las miden con herramientas.</w:t>
      </w:r>
    </w:p>
    <w:p>
      <w:pPr>
        <w:numPr>
          <w:ilvl w:val="1"/>
          <w:numId w:val="5"/>
        </w:numPr>
      </w:pPr>
      <w:r>
        <w:rPr/>
        <w:t xml:space="preserve">Utilizan tarjetas para convertir unidades (ej. cm a m, g a kg).</w:t>
      </w:r>
    </w:p>
    <w:p>
      <w:pPr>
        <w:numPr>
          <w:ilvl w:val="1"/>
          <w:numId w:val="5"/>
        </w:numPr>
      </w:pPr>
      <w:r>
        <w:rPr/>
        <w:t xml:space="preserve">Registran y comparan la estimación con la medición real.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de estimaciones, mediciones y conversiones.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trabajo, pregunta "¿Cómo hicieron la estimación?", "¿Qué unidades usaron y por qué?", y ofrece ayuda para convertir unidades.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usar la tecnología para comprobar sus cálculos y a preparar una breve presentación.</w:t>
      </w:r>
    </w:p>
    <w:p>
      <w:pPr/>
      <w:r>
        <w:rPr>
          <w:b w:val="1"/>
          <w:bCs w:val="1"/>
        </w:rPr>
        <w:t xml:space="preserve">Actividad 3: "Tecnología al rescate"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Utilizar tecnología básica para apoyar el cálculo y la comprensión espacial.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Los grupos usan tabletas o calculadoras para ingresar sus medidas y calcular perímetros y áreas.</w:t>
      </w:r>
    </w:p>
    <w:p>
      <w:pPr>
        <w:numPr>
          <w:ilvl w:val="1"/>
          <w:numId w:val="6"/>
        </w:numPr>
      </w:pPr>
      <w:r>
        <w:rPr/>
        <w:t xml:space="preserve">Preparan una breve explicación para compartir con el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corta de resultados y explicación del uso de tecnología.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el uso de la tecnología, escucha las presentaciones y hace preguntas para profundizar la comprensión.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que creen un problema adicional usando objetos de su entorno y lo resuelvan.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Brindar ayuda personalizada con ejemplos concretos y manipulación directa de objetos para entender mejor las medidas y conversiones.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tres ideas clave que aprendieron hoy, anotándolas en un rotafolio o pizarrón para crear un mapa mental colectivo.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sus aprendizajes y escuchan a sus compañeros.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preguntas, animando a los estudiantes a responder con frases completas:</w:t>
      </w:r>
    </w:p>
    <w:p>
      <w:pPr>
        <w:numPr>
          <w:ilvl w:val="0"/>
          <w:numId w:val="8"/>
        </w:numPr>
      </w:pPr>
      <w:r>
        <w:rPr/>
        <w:t xml:space="preserve">¿Qué fue lo más fácil y lo más difícil al calcular perímetros y áreas?</w:t>
      </w:r>
    </w:p>
    <w:p>
      <w:pPr>
        <w:numPr>
          <w:ilvl w:val="0"/>
          <w:numId w:val="8"/>
        </w:numPr>
      </w:pPr>
      <w:r>
        <w:rPr/>
        <w:t xml:space="preserve">¿Cómo te ayudó trabajar en equipo para resolver los problemas?</w:t>
      </w:r>
    </w:p>
    <w:p>
      <w:pPr>
        <w:numPr>
          <w:ilvl w:val="0"/>
          <w:numId w:val="8"/>
        </w:numPr>
      </w:pPr>
      <w:r>
        <w:rPr/>
        <w:t xml:space="preserve">¿En qué situaciones podrías usar lo que aprendiste hoy fuera de la escuela?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responden verbalmente o por escrito según su preferencia.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el esfuerzo y precisión, destaca el trabajo en equipo y aclara cualquier duda final.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seguirán explorando más formas y medidas, y los anima a observar su entorno para identificar dónde pueden aplicar lo aprendido.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midan y calculen el perímetro y área de un objeto o espacio pequeño en casa, y anoten sus resultados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activadoras, formativa durante las actividades grupales y sumativa al cierre con la reflexión y presentación de resultados.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Calcula correctamente perímetros y áreas de polígonos regulares en contextos prácticos (Objetivo 1).</w:t>
      </w:r>
    </w:p>
    <w:p>
      <w:pPr>
        <w:numPr>
          <w:ilvl w:val="0"/>
          <w:numId w:val="9"/>
        </w:numPr>
      </w:pPr>
      <w:r>
        <w:rPr/>
        <w:t xml:space="preserve">Realiza estimaciones y mediciones precisas de longitudes, áreas, volúmenes y masas (Objetivo 2).</w:t>
      </w:r>
    </w:p>
    <w:p>
      <w:pPr>
        <w:numPr>
          <w:ilvl w:val="0"/>
          <w:numId w:val="9"/>
        </w:numPr>
      </w:pPr>
      <w:r>
        <w:rPr/>
        <w:t xml:space="preserve">Aplica conversiones de unidades adecuadamente para resolver problemas (Objetivo 3).</w:t>
      </w:r>
    </w:p>
    <w:p>
      <w:pPr>
        <w:numPr>
          <w:ilvl w:val="0"/>
          <w:numId w:val="9"/>
        </w:numPr>
      </w:pPr>
      <w:r>
        <w:rPr/>
        <w:t xml:space="preserve">Utiliza tecnología básica para apoyar cálculos y explicaciones (Objetivo 4).</w:t>
      </w:r>
    </w:p>
    <w:p>
      <w:pPr>
        <w:numPr>
          <w:ilvl w:val="0"/>
          <w:numId w:val="9"/>
        </w:numPr>
      </w:pPr>
      <w:r>
        <w:rPr/>
        <w:t xml:space="preserve">Participa activamente y colabora en la resolución de problemas en equipo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colaboración, rúbrica sencilla para evaluar cálculos y presentaciones, observación directa durante actividades y autoevaluación con preguntas de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Hojas con cálculos de perímetros y áreas, tablas de estimaciones y mediciones con conversiones, presentaciones grupales, respuestas a preguntas de reflexión y tareas entregadas.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AC002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D808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7702A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AE918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4DFE6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CEE3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F995D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43E2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70B2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2026-09-26T01:16:29-05:00</dcterms:created>
  <dcterms:modified xsi:type="dcterms:W3CDTF">2026-09-26T01:16:29-05:00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