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Primeros Auxilios Creativos: Actuando con Seguridad ante Emergencias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media (15-17 años) aprendan a reconocer y actuar adecuadamente en situaciones de emergencia relacionadas con hemorragias, fracturas y otros accidentes comunes durante catástrofes. A través de una metodología de aprendizaje colaborativo, los jóvenes desarrollarán competencias prácticas y creativas para responder de manera eficaz y segura, favoreciendo la solidaridad y el trabajo en equipo. Este conocimiento es fundamental porque les permitirá proteger su vida y la de quienes los rodean, un aspecto crucial dada la frecuencia e imprevisibilidad de las emergencias en la vida real. Además, el plan conecta con su entorno inmediato y su responsabilidad social, motivándolos a ser agentes activos en la prevención y atención inicial de víctimas ante catástrofes.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los tipos de hemorragias y fracturas y sus características principales.</w:t>
      </w:r>
    </w:p>
    <w:p>
      <w:pPr>
        <w:numPr>
          <w:ilvl w:val="0"/>
          <w:numId w:val="1"/>
        </w:numPr>
      </w:pPr>
      <w:r>
        <w:rPr/>
        <w:t xml:space="preserve">Aplicar técnicas básicas de primeros auxilios para detener hemorragias y estabilizar fracturas en situaciones de emergencia.</w:t>
      </w:r>
    </w:p>
    <w:p>
      <w:pPr>
        <w:numPr>
          <w:ilvl w:val="0"/>
          <w:numId w:val="1"/>
        </w:numPr>
      </w:pPr>
      <w:r>
        <w:rPr/>
        <w:t xml:space="preserve">Colaborar activamente en equipos para planificar y ejecutar una atención inicial segura y eficiente ante víctimas de catástrofes.</w:t>
      </w:r>
    </w:p>
    <w:p>
      <w:pPr>
        <w:numPr>
          <w:ilvl w:val="0"/>
          <w:numId w:val="1"/>
        </w:numPr>
      </w:pPr>
      <w:r>
        <w:rPr/>
        <w:t xml:space="preserve">Comunicar de manera clara y efectiva los pasos a seguir durante una emergencia para facilitar la ayuda y la prevención de complicaciones.</w:t>
      </w:r>
    </w:p>
    <w:p>
      <w:pPr>
        <w:numPr>
          <w:ilvl w:val="0"/>
          <w:numId w:val="1"/>
        </w:numPr>
      </w:pPr>
      <w:r>
        <w:rPr/>
        <w:t xml:space="preserve">Evaluar y reflexionar sobre la importancia de la atención oportuna y responsable en la mitigación de daños en emergencias.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Botiquines de primeros auxilios (1 por grupo de 4 estudiantes)</w:t>
      </w:r>
    </w:p>
    <w:p>
      <w:pPr>
        <w:numPr>
          <w:ilvl w:val="0"/>
          <w:numId w:val="2"/>
        </w:numPr>
      </w:pPr>
      <w:r>
        <w:rPr/>
        <w:t xml:space="preserve">Materiales para simulación: vendas, gasas, cabestrillos, tijeras, guantes desechables</w:t>
      </w:r>
    </w:p>
    <w:p>
      <w:pPr>
        <w:numPr>
          <w:ilvl w:val="0"/>
          <w:numId w:val="2"/>
        </w:numPr>
      </w:pPr>
      <w:r>
        <w:rPr/>
        <w:t xml:space="preserve">Proyector y computadora para presentar videos y diapositivas</w:t>
      </w:r>
    </w:p>
    <w:p>
      <w:pPr>
        <w:numPr>
          <w:ilvl w:val="0"/>
          <w:numId w:val="2"/>
        </w:numPr>
      </w:pPr>
      <w:r>
        <w:rPr/>
        <w:t xml:space="preserve">Videos cortos sobre primeros auxilios y atención en emergencias (3 videos de 5 minutos cada uno)</w:t>
      </w:r>
    </w:p>
    <w:p>
      <w:pPr>
        <w:numPr>
          <w:ilvl w:val="0"/>
          <w:numId w:val="2"/>
        </w:numPr>
      </w:pPr>
      <w:r>
        <w:rPr/>
        <w:t xml:space="preserve">Hojas impresas con guías paso a paso para atención de hemorragias y fracturas</w:t>
      </w:r>
    </w:p>
    <w:p>
      <w:pPr>
        <w:numPr>
          <w:ilvl w:val="0"/>
          <w:numId w:val="2"/>
        </w:numPr>
      </w:pPr>
      <w:r>
        <w:rPr/>
        <w:t xml:space="preserve">Tarjetas con roles para asignar funciones dentro de los grupos</w:t>
      </w:r>
    </w:p>
    <w:p>
      <w:pPr>
        <w:numPr>
          <w:ilvl w:val="0"/>
          <w:numId w:val="2"/>
        </w:numPr>
      </w:pPr>
      <w:r>
        <w:rPr/>
        <w:t xml:space="preserve">Pizarrón o rotafolios y marcadores</w:t>
      </w:r>
    </w:p>
    <w:p>
      <w:pPr>
        <w:numPr>
          <w:ilvl w:val="0"/>
          <w:numId w:val="2"/>
        </w:numPr>
      </w:pPr>
      <w:r>
        <w:rPr/>
        <w:t xml:space="preserve">Formulario impreso para reflexión y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importancia de la seguridad personal y la prevención de accidentes.</w:t>
      </w:r>
    </w:p>
    <w:p>
      <w:pPr>
        <w:numPr>
          <w:ilvl w:val="0"/>
          <w:numId w:val="3"/>
        </w:numPr>
      </w:pPr>
      <w:r>
        <w:rPr/>
        <w:t xml:space="preserve">Experiencias previas en trabajo en equipo y comunicación colaborativa en el aula.</w:t>
      </w:r>
    </w:p>
    <w:p>
      <w:pPr>
        <w:numPr>
          <w:ilvl w:val="0"/>
          <w:numId w:val="3"/>
        </w:numPr>
      </w:pPr>
      <w:r>
        <w:rPr/>
        <w:t xml:space="preserve">Habilidades básicas para escuchar instrucciones y participar activamente en actividades grupales.</w:t>
      </w:r>
    </w:p>
    <w:p>
      <w:pPr>
        <w:numPr>
          <w:ilvl w:val="0"/>
          <w:numId w:val="3"/>
        </w:numPr>
      </w:pPr>
      <w:r>
        <w:rPr/>
        <w:t xml:space="preserve">Familiaridad con conceptos introductorios de salud y cuidado personal adquiridos en materias previas.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auxilios para hemorragiasFase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clase: aprender a identificar y actuar ante hemorragias en emergencias, enfatizando la importancia de intervenir rápido para salvar 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“¿Alguna vez han visto o sabido de alguien que sangra mucho? ¿Qué creen que se debe hacer primero?”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corto video real (2 minutos) donde se ve cómo una atención rápida detiene una hemorragia y salva una vida. Luego pregunta: “¿Qué pasaría si nadie supiera qué hacer?”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cualquier lugar o momento puede ocurrir una emergencia y que saber primeros auxilios es una habilidad valiosa para proteger a familiares, amigos y a ellos mismos.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una guía impresa sobre hemorragias. Explica brevemente los tipos de hemorragias (arterial, venosa y capilar) y las técnicas básicas para detenerlas (presión directa, elevación, vendaje).</w:t>
      </w:r>
    </w:p>
    <w:p>
      <w:pPr/>
      <w:r>
        <w:rPr>
          <w:b w:val="1"/>
          <w:bCs w:val="1"/>
        </w:rPr>
        <w:t xml:space="preserve">Actividad 1: “Detectives de emergencias”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hemorragias y su gravedad.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y descripciones de diferentes casos de hemorragias. Deben clasificarlas y argumentar por qué tipo son y qué acciones tomarían.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Clasificación escrita y exposición corta de su razonamiento (5 minutos por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con preguntas como “¿Qué signos ven para determinar el tipo de hemorragia?”, “¿Cuál es más urgente?” y promover participación equitativa.</w:t>
      </w:r>
    </w:p>
    <w:p>
      <w:pPr/>
      <w:r>
        <w:rPr>
          <w:b w:val="1"/>
          <w:bCs w:val="1"/>
        </w:rPr>
        <w:t xml:space="preserve">Actividad 2: “Simula y actúa”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detener hemorragias.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los botiquines y materiales, cada grupo practica aplicar presión directa, vendajes y elevación en simulaciones preparadas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Demostración práctica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técnica correcta, corregir errores y fomentar el trabajo colaborativo.</w:t>
      </w:r>
    </w:p>
    <w:p>
      <w:pPr/>
      <w:r>
        <w:rPr>
          <w:b w:val="1"/>
          <w:bCs w:val="1"/>
        </w:rPr>
        <w:t xml:space="preserve">Actividad 3: “Role play: emergencia en acción”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Coordinarse en equipo para atender una emergencia con hemorragia.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asignan roles (primer respondiente, comunicador, asistente, evaluador). Los estudiantes simulan una emergencia y deben aplicar lo aprendido en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Video corto o observación directa del role play.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tomar notas, y hacer preguntas post-actividad para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investigar y compartir un dato curioso o invento creativo relacionado con primeros auxilios.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Trabajo guiado con el docente en demostraciones más lentas, uso de videos paso a paso y apoyo visual adicional.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rápidamente lo aprendido y motiva a pensar en nuevos tipos de emergencias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crear un mapa mental colectivo en el pizarrón con las palabras claves sobre hemorragias y primeros auxilios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técnica para detener hemorragias te pareció más fácil y por qué?</w:t>
      </w:r>
    </w:p>
    <w:p>
      <w:pPr>
        <w:numPr>
          <w:ilvl w:val="0"/>
          <w:numId w:val="8"/>
        </w:numPr>
      </w:pPr>
      <w:r>
        <w:rPr/>
        <w:t xml:space="preserve">¿Cómo crees que tu trabajo en equipo ayudó a mejorar la atención a la víctima?</w:t>
      </w:r>
    </w:p>
    <w:p>
      <w:pPr>
        <w:numPr>
          <w:ilvl w:val="0"/>
          <w:numId w:val="8"/>
        </w:numPr>
      </w:pPr>
      <w:r>
        <w:rPr/>
        <w:t xml:space="preserve">¿Qué harías diferente si te encuentras en una emergencia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a cada grupo destacando fortalezas y áreas de mejora, valorando la participación y el respeto mutuo.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abordarán fracturas y otras emergencias, para seguir ampliando sus capacidades.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en casa o en su entorno si hay botiquines o elementos de primeros auxilios y anoten qué encontraron para compartir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Atención inicial ante fracturas y otras emergenciasFase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 sesión anterior y presenta el objetivo: aprender a identificar y actuar ante fracturas y otras emergencias comunes.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“¿Saben qué hacer si alguien se fractura un brazo o una pierna? ¿Cómo evitar que empeore la situación?”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“Las fracturas pueden ser tratadas temporalmente con elementos que tenemos en casa, ¿quieren aprender cómo?”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esta habilidad con la posibilidad de ayudar a familiares o amigos en accidentes deportivos o en el hogar.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guía impresa sobre tipos de fracturas y signos para identificarlas. Explica técnicas para inmovilizar extremidades usando cabestrillos y materiales caseros.</w:t>
      </w:r>
    </w:p>
    <w:p>
      <w:pPr/>
      <w:r>
        <w:rPr>
          <w:b w:val="1"/>
          <w:bCs w:val="1"/>
        </w:rPr>
        <w:t xml:space="preserve">Actividad 1: “Detectives de fracturas”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signos de fracturas y tipos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Grupos analizan casos simulados con imágenes y síntomas para determinar si hay fractura y qué tipo.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Informe escrito y exposición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“¿Qué signos indican fractura?”, “¿Por qué es importante inmovilizar?”</w:t>
      </w:r>
    </w:p>
    <w:p>
      <w:pPr/>
      <w:r>
        <w:rPr>
          <w:b w:val="1"/>
          <w:bCs w:val="1"/>
        </w:rPr>
        <w:t xml:space="preserve">Actividad 2: “Taller práctico: inmovilización”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para inmovilizar fracturas con materiales disponibles.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cabestrillos, vendas y objetos para simular la inmovilización de un brazo o pierna fracturada.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 o evidencia:</w:t>
      </w:r>
      <w:r>
        <w:rPr/>
        <w:t xml:space="preserve"> Demostración práctica y explicación del procedimiento.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técnica, corregir y reforzar conceptos.</w:t>
      </w:r>
    </w:p>
    <w:p>
      <w:pPr/>
      <w:r>
        <w:rPr>
          <w:b w:val="1"/>
          <w:bCs w:val="1"/>
        </w:rPr>
        <w:t xml:space="preserve">Actividad 3: “Plan de acción ante otras emergencias”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colaborativo para actuar ante emergencias diversas (quemaduras, desmayos, golpes).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investigan brevemente y diseñan un pequeño plan de atención inicial para una emergencia asignada.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en rotafolio o digital del plan.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apoyar la búsqueda de información y fomentar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presentar un invento o método innovador relacionado con primeros auxilios.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guía directa del docente y uso de material audiovisual simplificado.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técnicas aprendidas y prepara a los estudiantes para reflexionar sobre su experiencia y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resumen con las 3 acciones más importantes para actuar en caso de fracturas y emergencias diversas, que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técnica para inmovilizar fracturas te pareció más efectiva y por qué?</w:t>
      </w:r>
    </w:p>
    <w:p>
      <w:pPr>
        <w:numPr>
          <w:ilvl w:val="0"/>
          <w:numId w:val="13"/>
        </w:numPr>
      </w:pPr>
      <w:r>
        <w:rPr/>
        <w:t xml:space="preserve">¿Cómo te sientes al saber que puedes ayudar en una emergencia real?</w:t>
      </w:r>
    </w:p>
    <w:p>
      <w:pPr>
        <w:numPr>
          <w:ilvl w:val="0"/>
          <w:numId w:val="13"/>
        </w:numPr>
      </w:pPr>
      <w:r>
        <w:rPr/>
        <w:t xml:space="preserve">¿Qué aprendiste sobre la importancia del trabajo en equipo en estas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y destaca la importancia del compromiso y la práctica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revisar juntos los botiquines caseros para estar más preparados.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realicen en casa un pequeño inventario de primeros auxilios y reflexionen sobre cómo podrían mejorar la seguridad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para conocer conocimientos previos sobre hemorragias y emergencias.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role play para retroalimentar técnica y trabajo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durante la presentación del plan de acción y síntesis final para evaluar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tipos de hemorragias y fracturas. (Objetivo 1)</w:t>
      </w:r>
    </w:p>
    <w:p>
      <w:pPr>
        <w:numPr>
          <w:ilvl w:val="0"/>
          <w:numId w:val="15"/>
        </w:numPr>
      </w:pPr>
      <w:r>
        <w:rPr/>
        <w:t xml:space="preserve">Aplica técnicas básicas de primeros auxilios con precisión y seguridad. (Objetivo 2)</w:t>
      </w:r>
    </w:p>
    <w:p>
      <w:pPr>
        <w:numPr>
          <w:ilvl w:val="0"/>
          <w:numId w:val="15"/>
        </w:numPr>
      </w:pPr>
      <w:r>
        <w:rPr/>
        <w:t xml:space="preserve">Participa activamente y colabora eficazmente en equipos para atención inicial. (Objetivo 3)</w:t>
      </w:r>
    </w:p>
    <w:p>
      <w:pPr>
        <w:numPr>
          <w:ilvl w:val="0"/>
          <w:numId w:val="15"/>
        </w:numPr>
      </w:pPr>
      <w:r>
        <w:rPr/>
        <w:t xml:space="preserve">Comunica claramente los pasos y procedimientos durante emergencias. (Objetivo 4)</w:t>
      </w:r>
    </w:p>
    <w:p>
      <w:pPr>
        <w:numPr>
          <w:ilvl w:val="0"/>
          <w:numId w:val="15"/>
        </w:numPr>
      </w:pPr>
      <w:r>
        <w:rPr/>
        <w:t xml:space="preserve">Reflexiona críticamente sobre su aprendizaje y la importancia de la atención oportuna.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y aplicación práctica en simulaciones.</w:t>
      </w:r>
    </w:p>
    <w:p>
      <w:pPr>
        <w:numPr>
          <w:ilvl w:val="0"/>
          <w:numId w:val="16"/>
        </w:numPr>
      </w:pPr>
      <w:r>
        <w:rPr/>
        <w:t xml:space="preserve">Rúbrica para exposiciones orales y presentación de planes de acción.</w:t>
      </w:r>
    </w:p>
    <w:p>
      <w:pPr>
        <w:numPr>
          <w:ilvl w:val="0"/>
          <w:numId w:val="16"/>
        </w:numPr>
      </w:pPr>
      <w:r>
        <w:rPr/>
        <w:t xml:space="preserve">Observación directa durante actividades prácticas y role plays.</w:t>
      </w:r>
    </w:p>
    <w:p>
      <w:pPr>
        <w:numPr>
          <w:ilvl w:val="0"/>
          <w:numId w:val="16"/>
        </w:numPr>
      </w:pPr>
      <w:r>
        <w:rPr/>
        <w:t xml:space="preserve">Autoevaluación y coevaluación mediante formulario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Clasificaciones y argumentos escritos sobre hemorragias y fracturas.</w:t>
      </w:r>
    </w:p>
    <w:p>
      <w:pPr>
        <w:numPr>
          <w:ilvl w:val="0"/>
          <w:numId w:val="17"/>
        </w:numPr>
      </w:pPr>
      <w:r>
        <w:rPr/>
        <w:t xml:space="preserve">Demostraciones prácticas de técnicas de primeros auxilios.</w:t>
      </w:r>
    </w:p>
    <w:p>
      <w:pPr>
        <w:numPr>
          <w:ilvl w:val="0"/>
          <w:numId w:val="17"/>
        </w:numPr>
      </w:pPr>
      <w:r>
        <w:rPr/>
        <w:t xml:space="preserve">Presentaciones grupales de planes de acción ante emergencias.</w:t>
      </w:r>
    </w:p>
    <w:p>
      <w:pPr>
        <w:numPr>
          <w:ilvl w:val="0"/>
          <w:numId w:val="17"/>
        </w:numPr>
      </w:pPr>
      <w:r>
        <w:rPr/>
        <w:t xml:space="preserve">Mapas mentales y resúmenes elaborados en clase.</w:t>
      </w:r>
    </w:p>
    <w:p>
      <w:pPr>
        <w:numPr>
          <w:ilvl w:val="0"/>
          <w:numId w:val="17"/>
        </w:numPr>
      </w:pPr>
      <w:r>
        <w:rPr/>
        <w:t xml:space="preserve">Respuestas reflexivas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38D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25C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DAE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A53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F50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64C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AAC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D11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662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531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C7D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44F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1F7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2AF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0F0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5B2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5FD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2026-09-25T23:33:18-05:00</dcterms:created>
  <dcterms:modified xsi:type="dcterms:W3CDTF">2026-09-25T23:33:18-05:00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