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Photosynthesis: The Magic of Plants in English</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This lesson plan introduces primary students (ages 6-11) to the fascinating process of photosynthesis through the English language. Students will explore how plants make their own food using sunlight, water, and air, learning key vocabulary and concepts in English. By engaging with a real-world problem—why do plants need sunlight?—students develop critical thinking and language skills simultaneously. This topic connects to their everyday life as they observe plants around them, understanding the importance of plants in providing oxygen and food. The lesson uses an active, problem-based learning approach to make the science accessible and relevant, while practicing English listening, speaking, and comprehension. By the end, students will be able to explain photosynthesis using simple English terms, fostering curiosity about nature and confidence in using a foreign language.</w:t>
      </w:r>
    </w:p>
    <w:p/>
    <w:p>
      <w:pPr/>
      <w:r>
        <w:rPr>
          <w:color w:val="2b6cb0"/>
          <w:sz w:val="28"/>
          <w:szCs w:val="28"/>
          <w:b w:val="1"/>
          <w:bCs w:val="1"/>
        </w:rPr>
        <w:t xml:space="preserve">Objetivos de Aprendizaje</w:t>
      </w:r>
    </w:p>
    <w:p>
      <w:pPr>
        <w:numPr>
          <w:ilvl w:val="0"/>
          <w:numId w:val="1"/>
        </w:numPr>
      </w:pPr>
      <w:r>
        <w:rPr/>
        <w:t xml:space="preserve">Identify and describe the basic elements plants need for photosynthesis using English vocabulary.</w:t>
      </w:r>
    </w:p>
    <w:p>
      <w:pPr>
        <w:numPr>
          <w:ilvl w:val="0"/>
          <w:numId w:val="1"/>
        </w:numPr>
      </w:pPr>
      <w:r>
        <w:rPr/>
        <w:t xml:space="preserve">Explain the process of photosynthesis in simple English sentences.</w:t>
      </w:r>
    </w:p>
    <w:p>
      <w:pPr>
        <w:numPr>
          <w:ilvl w:val="0"/>
          <w:numId w:val="1"/>
        </w:numPr>
      </w:pPr>
      <w:r>
        <w:rPr/>
        <w:t xml:space="preserve">Analyze a problem related to plant growth and propose solutions based on photosynthesis understanding.</w:t>
      </w:r>
    </w:p>
    <w:p>
      <w:pPr>
        <w:numPr>
          <w:ilvl w:val="0"/>
          <w:numId w:val="1"/>
        </w:numPr>
      </w:pPr>
      <w:r>
        <w:rPr/>
        <w:t xml:space="preserve">Work collaboratively in groups to explore and communicate ideas about plant food-making.</w:t>
      </w:r>
    </w:p>
    <w:p>
      <w:pPr>
        <w:numPr>
          <w:ilvl w:val="0"/>
          <w:numId w:val="1"/>
        </w:numPr>
      </w:pPr>
      <w:r>
        <w:rPr/>
        <w:t xml:space="preserve">Reflect on the importance of plants and photosynthesis for life on Earth using English expressions.</w:t>
      </w:r>
    </w:p>
    <w:p/>
    <w:p>
      <w:pPr/>
      <w:r>
        <w:rPr>
          <w:color w:val="2b6cb0"/>
          <w:sz w:val="28"/>
          <w:szCs w:val="28"/>
          <w:b w:val="1"/>
          <w:bCs w:val="1"/>
        </w:rPr>
        <w:t xml:space="preserve">Recursos Necesarios</w:t>
      </w:r>
    </w:p>
    <w:p>
      <w:pPr>
        <w:numPr>
          <w:ilvl w:val="0"/>
          <w:numId w:val="2"/>
        </w:numPr>
      </w:pPr>
      <w:r>
        <w:rPr/>
        <w:t xml:space="preserve">Flashcards with vocabulary words: sun, water, air, plant, leaf, root, food, green</w:t>
      </w:r>
    </w:p>
    <w:p>
      <w:pPr>
        <w:numPr>
          <w:ilvl w:val="0"/>
          <w:numId w:val="2"/>
        </w:numPr>
      </w:pPr>
      <w:r>
        <w:rPr/>
        <w:t xml:space="preserve">Large poster or digital image illustrating photosynthesis process</w:t>
      </w:r>
    </w:p>
    <w:p>
      <w:pPr>
        <w:numPr>
          <w:ilvl w:val="0"/>
          <w:numId w:val="2"/>
        </w:numPr>
      </w:pPr>
      <w:r>
        <w:rPr/>
        <w:t xml:space="preserve">Short animated video about photosynthesis (3-4 minutes, English, with subtitles)</w:t>
      </w:r>
    </w:p>
    <w:p>
      <w:pPr>
        <w:numPr>
          <w:ilvl w:val="0"/>
          <w:numId w:val="2"/>
        </w:numPr>
      </w:pPr>
      <w:r>
        <w:rPr/>
        <w:t xml:space="preserve">Worksheets with simple diagrams to label and fill in blanks</w:t>
      </w:r>
    </w:p>
    <w:p>
      <w:pPr>
        <w:numPr>
          <w:ilvl w:val="0"/>
          <w:numId w:val="2"/>
        </w:numPr>
      </w:pPr>
      <w:r>
        <w:rPr/>
        <w:t xml:space="preserve">Colored pencils or crayons</w:t>
      </w:r>
    </w:p>
    <w:p>
      <w:pPr>
        <w:numPr>
          <w:ilvl w:val="0"/>
          <w:numId w:val="2"/>
        </w:numPr>
      </w:pPr>
      <w:r>
        <w:rPr/>
        <w:t xml:space="preserve">Whiteboard and markers</w:t>
      </w:r>
    </w:p>
    <w:p>
      <w:pPr>
        <w:numPr>
          <w:ilvl w:val="0"/>
          <w:numId w:val="2"/>
        </w:numPr>
      </w:pPr>
      <w:r>
        <w:rPr/>
        <w:t xml:space="preserve">Real plant or leaf samples for observation</w:t>
      </w:r>
    </w:p>
    <w:p>
      <w:pPr>
        <w:numPr>
          <w:ilvl w:val="0"/>
          <w:numId w:val="2"/>
        </w:numPr>
      </w:pPr>
      <w:r>
        <w:rPr/>
        <w:t xml:space="preserve">Audio player or projector for video</w:t>
      </w:r>
    </w:p>
    <w:p/>
    <w:p>
      <w:pPr/>
      <w:r>
        <w:rPr>
          <w:color w:val="2b6cb0"/>
          <w:sz w:val="28"/>
          <w:szCs w:val="28"/>
          <w:b w:val="1"/>
          <w:bCs w:val="1"/>
        </w:rPr>
        <w:t xml:space="preserve">Requisitos Previos</w:t>
      </w:r>
    </w:p>
    <w:p>
      <w:pPr>
        <w:numPr>
          <w:ilvl w:val="0"/>
          <w:numId w:val="3"/>
        </w:numPr>
      </w:pPr>
      <w:r>
        <w:rPr/>
        <w:t xml:space="preserve">Basic English vocabulary related to nature and simple verbs (e.g. need, make, grow)</w:t>
      </w:r>
    </w:p>
    <w:p>
      <w:pPr>
        <w:numPr>
          <w:ilvl w:val="0"/>
          <w:numId w:val="3"/>
        </w:numPr>
      </w:pPr>
      <w:r>
        <w:rPr/>
        <w:t xml:space="preserve">Previous experience with describing plants or nature in English</w:t>
      </w:r>
    </w:p>
    <w:p>
      <w:pPr>
        <w:numPr>
          <w:ilvl w:val="0"/>
          <w:numId w:val="3"/>
        </w:numPr>
      </w:pPr>
      <w:r>
        <w:rPr/>
        <w:t xml:space="preserve">Ability to listen and follow short instructions in English</w:t>
      </w:r>
    </w:p>
    <w:p>
      <w:pPr>
        <w:numPr>
          <w:ilvl w:val="0"/>
          <w:numId w:val="3"/>
        </w:numPr>
      </w:pPr>
      <w:r>
        <w:rPr/>
        <w:t xml:space="preserve">Familiarity with working in small groups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aprenderemos en inglés cómo las plantas hacen su comida, algo muy especial llamado photosynthesis. Es importante porque gracias a las plantas tenemos aire para respirar y comida para comer.</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de plantas, el sol, agua y aire y pregunta en inglés: "What do plants need to live?" "Do you know how plants eat?"</w:t>
      </w:r>
    </w:p>
    <w:p>
      <w:pPr/>
      <w:r>
        <w:rPr>
          <w:b w:val="1"/>
          <w:bCs w:val="1"/>
        </w:rPr>
        <w:t xml:space="preserve">Estudiantes:</w:t>
      </w:r>
      <w:r>
        <w:rPr/>
        <w:t xml:space="preserve"> Responden en inglés o español lo que saben, por ejemplo "Sun," "Water," o "I don’t know."</w:t>
      </w:r>
    </w:p>
    <w:p>
      <w:pPr/>
      <w:r>
        <w:rPr>
          <w:b w:val="1"/>
          <w:bCs w:val="1"/>
        </w:rPr>
        <w:t xml:space="preserve">Motivación y enganche:</w:t>
      </w:r>
    </w:p>
    <w:p>
      <w:pPr/>
      <w:r>
        <w:rPr>
          <w:b w:val="1"/>
          <w:bCs w:val="1"/>
        </w:rPr>
        <w:t xml:space="preserve">Docente:</w:t>
      </w:r>
      <w:r>
        <w:rPr/>
        <w:t xml:space="preserve"> Cuenta un dato curioso en inglés: "Did you know? Plants are like chefs! They make their own food using sunlight!" Muestra una hoja y pregunta: "How do you think plants eat without a mouth?"</w:t>
      </w:r>
    </w:p>
    <w:p>
      <w:pPr/>
      <w:r>
        <w:rPr>
          <w:b w:val="1"/>
          <w:bCs w:val="1"/>
        </w:rPr>
        <w:t xml:space="preserve">Estudiantes:</w:t>
      </w:r>
      <w:r>
        <w:rPr/>
        <w:t xml:space="preserve"> Se muestran interesados y empiezan a pensar en respuestas.</w:t>
      </w:r>
    </w:p>
    <w:p>
      <w:pPr/>
      <w:r>
        <w:rPr>
          <w:b w:val="1"/>
          <w:bCs w:val="1"/>
        </w:rPr>
        <w:t xml:space="preserve">Contextualización:</w:t>
      </w:r>
    </w:p>
    <w:p>
      <w:pPr/>
      <w:r>
        <w:rPr>
          <w:b w:val="1"/>
          <w:bCs w:val="1"/>
        </w:rPr>
        <w:t xml:space="preserve">Docente:</w:t>
      </w:r>
      <w:r>
        <w:rPr/>
        <w:t xml:space="preserve"> Conecta con la vida diaria: "You see plants every day in your garden or schoolyard. Today we will discover their secret recipe in English!"</w:t>
      </w:r>
    </w:p>
    <w:p>
      <w:pPr/>
      <w:r>
        <w:rPr>
          <w:b w:val="1"/>
          <w:bCs w:val="1"/>
        </w:rPr>
        <w:t xml:space="preserve">Estudiantes:</w:t>
      </w:r>
      <w:r>
        <w:rPr/>
        <w:t xml:space="preserve"> Relacionan el tema con su entorno inmediato.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vocabulario clave con flashcards (sun, water, air, leaf, root, food). Pronuncia y repite con los estudiantes para practicar pronunciación.</w:t>
      </w:r>
    </w:p>
    <w:p>
      <w:pPr/>
      <w:r>
        <w:rPr>
          <w:b w:val="1"/>
          <w:bCs w:val="1"/>
        </w:rPr>
        <w:t xml:space="preserve">Estudiantes:</w:t>
      </w:r>
      <w:r>
        <w:rPr/>
        <w:t xml:space="preserve"> Repiten las palabras y señalan las imágenes correspondientes.</w:t>
      </w:r>
    </w:p>
    <w:p>
      <w:pPr/>
      <w:r>
        <w:rPr>
          <w:b w:val="1"/>
          <w:bCs w:val="1"/>
        </w:rPr>
        <w:t xml:space="preserve">Docente:</w:t>
      </w:r>
      <w:r>
        <w:rPr/>
        <w:t xml:space="preserve"> Muestra un video animado corto en inglés que explica el proceso sencillo de photosynthesis.</w:t>
      </w:r>
    </w:p>
    <w:p>
      <w:pPr/>
      <w:r>
        <w:rPr>
          <w:b w:val="1"/>
          <w:bCs w:val="1"/>
        </w:rPr>
        <w:t xml:space="preserve">Estudiantes:</w:t>
      </w:r>
      <w:r>
        <w:rPr/>
        <w:t xml:space="preserve"> Observan y escuchan el video con atención.</w:t>
      </w:r>
    </w:p>
    <w:p>
      <w:pPr/>
      <w:r>
        <w:rPr>
          <w:b w:val="1"/>
          <w:bCs w:val="1"/>
        </w:rPr>
        <w:t xml:space="preserve">Actividad 1: "What do plants need?" (Identificar elementos)</w:t>
      </w:r>
    </w:p>
    <w:p>
      <w:pPr>
        <w:numPr>
          <w:ilvl w:val="0"/>
          <w:numId w:val="4"/>
        </w:numPr>
      </w:pPr>
      <w:r>
        <w:rPr>
          <w:b w:val="1"/>
          <w:bCs w:val="1"/>
        </w:rPr>
        <w:t xml:space="preserve">Objetivo:</w:t>
      </w:r>
      <w:r>
        <w:rPr/>
        <w:t xml:space="preserve"> Identificar y nombrar en inglés los elementos necesarios para la fotosíntesis.</w:t>
      </w:r>
    </w:p>
    <w:p>
      <w:pPr>
        <w:numPr>
          <w:ilvl w:val="0"/>
          <w:numId w:val="4"/>
        </w:numPr>
      </w:pPr>
      <w:r>
        <w:rPr>
          <w:b w:val="1"/>
          <w:bCs w:val="1"/>
        </w:rPr>
        <w:t xml:space="preserve">Instrucciones:</w:t>
      </w:r>
    </w:p>
    <w:p>
      <w:pPr>
        <w:numPr>
          <w:ilvl w:val="1"/>
          <w:numId w:val="4"/>
        </w:numPr>
      </w:pPr>
      <w:r>
        <w:rPr/>
        <w:t xml:space="preserve">El docente entrega a cada estudiante o pareja una hoja con dibujos de sol, agua, aire, hoja y raíz no etiquetados.</w:t>
      </w:r>
    </w:p>
    <w:p>
      <w:pPr>
        <w:numPr>
          <w:ilvl w:val="1"/>
          <w:numId w:val="4"/>
        </w:numPr>
      </w:pPr>
      <w:r>
        <w:rPr/>
        <w:t xml:space="preserve">Los estudiantes recortan o señalan qué necesitan las plantas para vivir y escriben la palabra en inglés con ayuda del docente.</w:t>
      </w:r>
    </w:p>
    <w:p>
      <w:pPr>
        <w:numPr>
          <w:ilvl w:val="1"/>
          <w:numId w:val="4"/>
        </w:numPr>
      </w:pPr>
      <w:r>
        <w:rPr/>
        <w:t xml:space="preserve">El docente pregunta en inglés: "What does the plant need?" y los estudiantes responden en voz alta.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dibujos etiquetados correctamente en inglés.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corrige pronunciación, hace preguntas guía como "Is the sun important? Why?"</w:t>
      </w:r>
    </w:p>
    <w:p>
      <w:pPr/>
      <w:r>
        <w:rPr>
          <w:b w:val="1"/>
          <w:bCs w:val="1"/>
        </w:rPr>
        <w:t xml:space="preserve">Actividad 2: "The Photosynthesis Puzzle" (Explicar proceso)</w:t>
      </w:r>
    </w:p>
    <w:p>
      <w:pPr>
        <w:numPr>
          <w:ilvl w:val="0"/>
          <w:numId w:val="5"/>
        </w:numPr>
      </w:pPr>
      <w:r>
        <w:rPr>
          <w:b w:val="1"/>
          <w:bCs w:val="1"/>
        </w:rPr>
        <w:t xml:space="preserve">Objetivo:</w:t>
      </w:r>
      <w:r>
        <w:rPr/>
        <w:t xml:space="preserve"> Explicar el proceso básico de fotosíntesis en inglés usando frases simples.</w:t>
      </w:r>
    </w:p>
    <w:p>
      <w:pPr>
        <w:numPr>
          <w:ilvl w:val="0"/>
          <w:numId w:val="5"/>
        </w:numPr>
      </w:pPr>
      <w:r>
        <w:rPr>
          <w:b w:val="1"/>
          <w:bCs w:val="1"/>
        </w:rPr>
        <w:t xml:space="preserve">Instrucciones:</w:t>
      </w:r>
    </w:p>
    <w:p>
      <w:pPr>
        <w:numPr>
          <w:ilvl w:val="1"/>
          <w:numId w:val="5"/>
        </w:numPr>
      </w:pPr>
      <w:r>
        <w:rPr/>
        <w:t xml:space="preserve">En grupos de 3-4, los estudiantes reciben tarjetas con frases y dibujos (ej. "Sun gives light," "Leaves make food," "Roots take water").</w:t>
      </w:r>
    </w:p>
    <w:p>
      <w:pPr>
        <w:numPr>
          <w:ilvl w:val="1"/>
          <w:numId w:val="5"/>
        </w:numPr>
      </w:pPr>
      <w:r>
        <w:rPr/>
        <w:t xml:space="preserve">Debaten y ordenan las tarjetas para contar la historia de cómo la planta hace comida.</w:t>
      </w:r>
    </w:p>
    <w:p>
      <w:pPr>
        <w:numPr>
          <w:ilvl w:val="1"/>
          <w:numId w:val="5"/>
        </w:numPr>
      </w:pPr>
      <w:r>
        <w:rPr/>
        <w:t xml:space="preserve">Luego, cada grupo presenta su secuencia en inglés con ayuda del docente.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Secuencia ordenada de tarjetas y explicación grupal en inglés.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diálogo, corrige errores leves, anima a usar frases completas.</w:t>
      </w:r>
    </w:p>
    <w:p>
      <w:pPr/>
      <w:r>
        <w:rPr>
          <w:b w:val="1"/>
          <w:bCs w:val="1"/>
        </w:rPr>
        <w:t xml:space="preserve">Diferenciación:</w:t>
      </w:r>
    </w:p>
    <w:p>
      <w:pPr>
        <w:numPr>
          <w:ilvl w:val="0"/>
          <w:numId w:val="6"/>
        </w:numPr>
      </w:pPr>
      <w:r>
        <w:rPr>
          <w:b w:val="1"/>
          <w:bCs w:val="1"/>
        </w:rPr>
        <w:t xml:space="preserve">Estudiantes avanzados:</w:t>
      </w:r>
      <w:r>
        <w:rPr/>
        <w:t xml:space="preserve"> Pueden crear una frase extra en inglés sobre por qué las plantas son importantes para nosotros.</w:t>
      </w:r>
    </w:p>
    <w:p>
      <w:pPr>
        <w:numPr>
          <w:ilvl w:val="0"/>
          <w:numId w:val="6"/>
        </w:numPr>
      </w:pPr>
      <w:r>
        <w:rPr>
          <w:b w:val="1"/>
          <w:bCs w:val="1"/>
        </w:rPr>
        <w:t xml:space="preserve">Estudiantes con dificultades:</w:t>
      </w:r>
      <w:r>
        <w:rPr/>
        <w:t xml:space="preserve"> Reciben tarjetas con imágenes más grandes y apoyo individual para repetir vocabulario.</w:t>
      </w:r>
    </w:p>
    <w:p>
      <w:pPr/>
      <w:r>
        <w:rPr>
          <w:b w:val="1"/>
          <w:bCs w:val="1"/>
        </w:rPr>
        <w:t xml:space="preserve">Transición:</w:t>
      </w:r>
    </w:p>
    <w:p>
      <w:pPr/>
      <w:r>
        <w:rPr>
          <w:b w:val="1"/>
          <w:bCs w:val="1"/>
        </w:rPr>
        <w:t xml:space="preserve">Docente:</w:t>
      </w:r>
      <w:r>
        <w:rPr/>
        <w:t xml:space="preserve"> Resume en inglés: "Plants need sun, water, and air. They make food in their leaves. Now, let’s see what we learned and share!"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hacer un dibujo rápido de una planta y escribir tres palabras o frases en inglés que recuerden sobre photosynthesis (ej. Sun, Water, Food).</w:t>
      </w:r>
    </w:p>
    <w:p>
      <w:pPr/>
      <w:r>
        <w:rPr>
          <w:b w:val="1"/>
          <w:bCs w:val="1"/>
        </w:rPr>
        <w:t xml:space="preserve">Estudiantes:</w:t>
      </w:r>
      <w:r>
        <w:rPr/>
        <w:t xml:space="preserve"> Dibujan y escriben en sus hojas.</w:t>
      </w:r>
    </w:p>
    <w:p>
      <w:pPr/>
      <w:r>
        <w:rPr>
          <w:b w:val="1"/>
          <w:bCs w:val="1"/>
        </w:rPr>
        <w:t xml:space="preserve">Reflexión metacognitiva:</w:t>
      </w:r>
    </w:p>
    <w:p>
      <w:pPr>
        <w:numPr>
          <w:ilvl w:val="0"/>
          <w:numId w:val="7"/>
        </w:numPr>
      </w:pPr>
      <w:r>
        <w:rPr/>
        <w:t xml:space="preserve">What did you learn about how plants make food?</w:t>
      </w:r>
    </w:p>
    <w:p>
      <w:pPr>
        <w:numPr>
          <w:ilvl w:val="0"/>
          <w:numId w:val="7"/>
        </w:numPr>
      </w:pPr>
      <w:r>
        <w:rPr/>
        <w:t xml:space="preserve">Which English words about plants do you remember?</w:t>
      </w:r>
    </w:p>
    <w:p>
      <w:pPr>
        <w:numPr>
          <w:ilvl w:val="0"/>
          <w:numId w:val="7"/>
        </w:numPr>
      </w:pPr>
      <w:r>
        <w:rPr/>
        <w:t xml:space="preserve">Why is photosynthesis important for us and animals?</w:t>
      </w:r>
    </w:p>
    <w:p>
      <w:pPr/>
      <w:r>
        <w:rPr>
          <w:b w:val="1"/>
          <w:bCs w:val="1"/>
        </w:rPr>
        <w:t xml:space="preserve">Docente:</w:t>
      </w:r>
      <w:r>
        <w:rPr/>
        <w:t xml:space="preserve"> Formula estas preguntas en inglés y español, anima a los estudiantes a responder con frases cortas.</w:t>
      </w:r>
    </w:p>
    <w:p>
      <w:pPr/>
      <w:r>
        <w:rPr>
          <w:b w:val="1"/>
          <w:bCs w:val="1"/>
        </w:rPr>
        <w:t xml:space="preserve">Retroalimentación:</w:t>
      </w:r>
    </w:p>
    <w:p>
      <w:pPr/>
      <w:r>
        <w:rPr>
          <w:b w:val="1"/>
          <w:bCs w:val="1"/>
        </w:rPr>
        <w:t xml:space="preserve">Docente:</w:t>
      </w:r>
      <w:r>
        <w:rPr/>
        <w:t xml:space="preserve"> Da comentarios positivos sobre los dibujos y respuestas, corrige suavemente pronunciación y anima a seguir practicando.</w:t>
      </w:r>
    </w:p>
    <w:p>
      <w:pPr/>
      <w:r>
        <w:rPr>
          <w:b w:val="1"/>
          <w:bCs w:val="1"/>
        </w:rPr>
        <w:t xml:space="preserve">Transferencia:</w:t>
      </w:r>
    </w:p>
    <w:p>
      <w:pPr/>
      <w:r>
        <w:rPr>
          <w:b w:val="1"/>
          <w:bCs w:val="1"/>
        </w:rPr>
        <w:t xml:space="preserve">Docente:</w:t>
      </w:r>
      <w:r>
        <w:rPr/>
        <w:t xml:space="preserve"> Explica que ahora pueden observar plantas en su casa o escuela y recordar cómo hacen su comida. También pueden contar a sus familias lo que aprendieron en inglés.</w:t>
      </w:r>
    </w:p>
    <w:p>
      <w:pPr/>
      <w:r>
        <w:rPr>
          <w:b w:val="1"/>
          <w:bCs w:val="1"/>
        </w:rPr>
        <w:t xml:space="preserve">Tarea o reto:</w:t>
      </w:r>
    </w:p>
    <w:p>
      <w:pPr/>
      <w:r>
        <w:rPr>
          <w:b w:val="1"/>
          <w:bCs w:val="1"/>
        </w:rPr>
        <w:t xml:space="preserve">Docente:</w:t>
      </w:r>
      <w:r>
        <w:rPr/>
        <w:t xml:space="preserve"> Invita a los estudiantes a buscar una planta en su casa y dibujarla con sus etiquetas en inglés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y actividades grupales) y sumativa en Cierre (síntesis y reflexión).</w:t>
      </w:r>
    </w:p>
    <w:p>
      <w:pPr>
        <w:numPr>
          <w:ilvl w:val="0"/>
          <w:numId w:val="8"/>
        </w:numPr>
      </w:pPr>
      <w:r>
        <w:rPr>
          <w:b w:val="1"/>
          <w:bCs w:val="1"/>
        </w:rPr>
        <w:t xml:space="preserve">Criterios de evaluación:</w:t>
      </w:r>
    </w:p>
    <w:p>
      <w:pPr>
        <w:numPr>
          <w:ilvl w:val="1"/>
          <w:numId w:val="8"/>
        </w:numPr>
      </w:pPr>
      <w:r>
        <w:rPr/>
        <w:t xml:space="preserve">Reconoce y nombra en inglés los elementos básicos de la fotosíntesis (Objetivo 1).</w:t>
      </w:r>
    </w:p>
    <w:p>
      <w:pPr>
        <w:numPr>
          <w:ilvl w:val="1"/>
          <w:numId w:val="8"/>
        </w:numPr>
      </w:pPr>
      <w:r>
        <w:rPr/>
        <w:t xml:space="preserve">Explica en inglés el proceso de fotosíntesis con frases simples (Objetivo 2).</w:t>
      </w:r>
    </w:p>
    <w:p>
      <w:pPr>
        <w:numPr>
          <w:ilvl w:val="1"/>
          <w:numId w:val="8"/>
        </w:numPr>
      </w:pPr>
      <w:r>
        <w:rPr/>
        <w:t xml:space="preserve">Participa activamente en la solución del problema y trabaja en equipo (Objetivo 3 y 4).</w:t>
      </w:r>
    </w:p>
    <w:p>
      <w:pPr>
        <w:numPr>
          <w:ilvl w:val="1"/>
          <w:numId w:val="8"/>
        </w:numPr>
      </w:pPr>
      <w:r>
        <w:rPr/>
        <w:t xml:space="preserve">Reflexiona y comunica la importancia de la fotosíntesis en inglés (Objetivo 5).</w:t>
      </w:r>
    </w:p>
    <w:p>
      <w:pPr>
        <w:numPr>
          <w:ilvl w:val="0"/>
          <w:numId w:val="8"/>
        </w:numPr>
      </w:pPr>
      <w:r>
        <w:rPr>
          <w:b w:val="1"/>
          <w:bCs w:val="1"/>
        </w:rPr>
        <w:t xml:space="preserve">Instrumentos sugeridos:</w:t>
      </w:r>
      <w:r>
        <w:rPr/>
        <w:t xml:space="preserve"> Lista de cotejo para vocabulario y participación, observación directa durante actividades, evaluación de dibujos y frases escritas, autoevaluación guiada con preguntas.</w:t>
      </w:r>
    </w:p>
    <w:p>
      <w:pPr>
        <w:numPr>
          <w:ilvl w:val="0"/>
          <w:numId w:val="8"/>
        </w:numPr>
      </w:pPr>
      <w:r>
        <w:rPr>
          <w:b w:val="1"/>
          <w:bCs w:val="1"/>
        </w:rPr>
        <w:t xml:space="preserve">Evidencias de aprendizaje:</w:t>
      </w:r>
      <w:r>
        <w:rPr/>
        <w:t xml:space="preserve"> Hojas con vocabulario etiquetado, secuencia del puzzle de fotosíntesis, dibujo final con palabras en inglés,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FFE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AD7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1B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B3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A04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5D5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50A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B8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2026-09-26T01:12:39-05:00</dcterms:created>
  <dcterms:modified xsi:type="dcterms:W3CDTF">2026-09-26T01:12:39-05:00</dcterms:modified>
</cp:coreProperties>
</file>

<file path=docProps/custom.xml><?xml version="1.0" encoding="utf-8"?>
<Properties xmlns="http://schemas.openxmlformats.org/officeDocument/2006/custom-properties" xmlns:vt="http://schemas.openxmlformats.org/officeDocument/2006/docPropsVTypes"/>
</file>