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Artículo: Palabras Mágicas en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4 años exploren y comprendan el concepto básico del artículo en la oralidad, enfocándonos en las palabras "el" y "la" como acompañantes mágicos que nos ayudan a identificar objetos y personas en nuestras conversaciones diarias. A través de juegos, canciones y actividades participativas, los niños podrán reconocer y utilizar estos artículos de manera natural, fomentando su habilidad para expresarse con mayor claridad y comprensión.</w:t>
      </w:r>
    </w:p>
    <w:p>
      <w:pPr/>
      <w:r>
        <w:rPr/>
        <w:t xml:space="preserve">El aprendizaje del artículo es fundamental porque enriquece el lenguaje y permite que los niños comuniquen ideas con precisión, lo que impacta su desarrollo comunicativo y social. Este conocimiento conecta directamente con situaciones cotidianas como nombrar sus juguetes, describir objetos y relacionarse con sus compañeros y adultos. Además, el uso de múltiples medios de representación, acción y motivación, garantiza que todos los niños participen activamente y aprendan según sus estilos y necesidades.</w:t>
      </w:r>
    </w:p>
    <w:p>
      <w:pPr/>
      <w:r>
        <w:rPr/>
        <w:t xml:space="preserve">Al finalizar las tres sesiones, los niños estarán más seguros al usar los artículos en sus expresiones orales, lo que facilitará su interacción social y su desarrollo del lenguaje, pilares esenciales para su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los artículos “el” y “la” en palabras orales durante actividades lúdicas.</w:t>
      </w:r>
    </w:p>
    <w:p>
      <w:pPr>
        <w:numPr>
          <w:ilvl w:val="0"/>
          <w:numId w:val="1"/>
        </w:numPr>
      </w:pPr>
      <w:r>
        <w:rPr/>
        <w:t xml:space="preserve">Utilizar los artículos “el” y “la” para acompañar sustantivos de objetos y personas en expresiones orales simples.</w:t>
      </w:r>
    </w:p>
    <w:p>
      <w:pPr>
        <w:numPr>
          <w:ilvl w:val="0"/>
          <w:numId w:val="1"/>
        </w:numPr>
      </w:pPr>
      <w:r>
        <w:rPr/>
        <w:t xml:space="preserve">Expresar con claridad y confianza frases cortas que incluyan artículos, fomentando la comunicación oral efectiva.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escucha y la repetición de palabras con artículos.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imágenes de objetos comunes (ej. el perro, la casa, el gato, la pelota) y sus nombres escritos con artículos.</w:t>
      </w:r>
    </w:p>
    <w:p>
      <w:pPr>
        <w:numPr>
          <w:ilvl w:val="0"/>
          <w:numId w:val="2"/>
        </w:numPr>
      </w:pPr>
      <w:r>
        <w:rPr/>
        <w:t xml:space="preserve">Carteles coloridos con las palabras “el” y “la”.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el uso de artículos.</w:t>
      </w:r>
    </w:p>
    <w:p>
      <w:pPr>
        <w:numPr>
          <w:ilvl w:val="0"/>
          <w:numId w:val="2"/>
        </w:numPr>
      </w:pPr>
      <w:r>
        <w:rPr/>
        <w:t xml:space="preserve">Libro ilustrado corto con frases sencillas que incluyan artículos.</w:t>
      </w:r>
    </w:p>
    <w:p>
      <w:pPr>
        <w:numPr>
          <w:ilvl w:val="0"/>
          <w:numId w:val="2"/>
        </w:numPr>
      </w:pPr>
      <w:r>
        <w:rPr/>
        <w:t xml:space="preserve">Material para manualidades: crayones, hojas blancas, pegamento, tijeras de seguridad.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Espacio amplio para juegos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(nombres de objetos y personas).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canto y juegos grupales.</w:t>
      </w:r>
    </w:p>
    <w:p>
      <w:pPr>
        <w:numPr>
          <w:ilvl w:val="0"/>
          <w:numId w:val="3"/>
        </w:numPr>
      </w:pPr>
      <w:r>
        <w:rPr/>
        <w:t xml:space="preserve">Capacidad para atención breve (de 5 a 10 minutos) en actividades dirigidas.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sesiones sobre El Artículo (Niños de 4 años)Sesión 1: Conociendo “El” y “La” – Nuestros Amigos en las Palabras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las palabras “el” y “la” como compañeros especiales que nos ayudan a hablar mejor y a identificar cosas a nuestro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el nombre de su juguete favorito? ¿Cómo le llamamos?”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sus juguetes.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cuando decimos ‘el perro’ o ‘la casa’, usamos palabras mágicas que nos ayudan a saber de qué estamos hablando. Estas palabras son ‘el’ y ‘la’.”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canta una canción corta y pegajosa que incluye muchas veces “el” y “la”, invitando a los niños a repetir y moverse al ritmo.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muestra un cartel grande con “el” y “la” y se explica que estas palabras siempre están cerca de los nombres para hacerlos especiales y claros.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los artículos “el” y “la” usando imágenes y palabras sencillas. El docente presenta tarjetas con imágenes de objetos y las nombra usando los artículos, invitando a repetir a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“Acompaña al artículo”</w:t>
      </w:r>
      <w:br/>
      <w:r>
        <w:rPr>
          <w:b w:val="1"/>
          <w:bCs w:val="1"/>
        </w:rPr>
        <w:t xml:space="preserve">Objetivo:</w:t>
      </w:r>
      <w:r>
        <w:rPr/>
        <w:t xml:space="preserve"> Identificar y repetir los artículos “el” y “la” junto con sustantivos.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en repetición de frases.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pronunciación, anima la repetición y corrige suavemente si algún niño no pronuncia claramente.</w:t>
      </w:r>
    </w:p>
    <w:p>
      <w:pPr>
        <w:numPr>
          <w:ilvl w:val="1"/>
          <w:numId w:val="5"/>
        </w:numPr>
      </w:pPr>
      <w:r>
        <w:rPr/>
        <w:t xml:space="preserve">El docente muestra una tarjeta con la imagen de un objeto (ej. un perro) y dice en voz alta: “el perro”.</w:t>
      </w:r>
    </w:p>
    <w:p>
      <w:pPr>
        <w:numPr>
          <w:ilvl w:val="1"/>
          <w:numId w:val="5"/>
        </w:numPr>
      </w:pPr>
      <w:r>
        <w:rPr/>
        <w:t xml:space="preserve">Los niños repiten la frase en coro y después individualmente.</w:t>
      </w:r>
    </w:p>
    <w:p>
      <w:pPr>
        <w:numPr>
          <w:ilvl w:val="1"/>
          <w:numId w:val="5"/>
        </w:numPr>
      </w:pPr>
      <w:r>
        <w:rPr/>
        <w:t xml:space="preserve">Se alternan tarjetas con “el” y “la” para que los niños escuchen la diferencia.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“Juego de Parejas: El y La”</w:t>
      </w:r>
      <w:br/>
      <w:r>
        <w:rPr>
          <w:b w:val="1"/>
          <w:bCs w:val="1"/>
        </w:rPr>
        <w:t xml:space="preserve">Objetivo:</w:t>
      </w:r>
      <w:r>
        <w:rPr/>
        <w:t xml:space="preserve"> Asociar visualmente imágenes con su artículo correspondiente.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Parejas formadas y frases orales.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 a los grupos, pregunta: “¿Por qué escogieron ‘el’ o ‘la’?”, refuerza el aprendizaje y apoya a quienes tengan dificultad.</w:t>
      </w:r>
    </w:p>
    <w:p>
      <w:pPr>
        <w:numPr>
          <w:ilvl w:val="1"/>
          <w:numId w:val="5"/>
        </w:numPr>
      </w:pPr>
      <w:r>
        <w:rPr/>
        <w:t xml:space="preserve">Se colocan en el piso tarjetas de objetos y tarjetas con las palabras “el” y “la”.</w:t>
      </w:r>
    </w:p>
    <w:p>
      <w:pPr>
        <w:numPr>
          <w:ilvl w:val="1"/>
          <w:numId w:val="5"/>
        </w:numPr>
      </w:pPr>
      <w:r>
        <w:rPr/>
        <w:t xml:space="preserve">Los niños, en grupos de 3-4, deben tomar una tarjeta de objeto y buscar la tarjeta con el artículo correcto para formar pareja.</w:t>
      </w:r>
    </w:p>
    <w:p>
      <w:pPr>
        <w:numPr>
          <w:ilvl w:val="1"/>
          <w:numId w:val="5"/>
        </w:numPr>
      </w:pPr>
      <w:r>
        <w:rPr/>
        <w:t xml:space="preserve">Al formar la pareja, dicen en voz alta la frase completa (“el gato”, “la flor”).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“Cuento Ilustrado: Buscando los Artículos”</w:t>
      </w:r>
      <w:br/>
      <w:r>
        <w:rPr>
          <w:b w:val="1"/>
          <w:bCs w:val="1"/>
        </w:rPr>
        <w:t xml:space="preserve">Objetivo:</w:t>
      </w:r>
      <w:r>
        <w:rPr/>
        <w:t xml:space="preserve"> Reconocer los artículos dentro de un relato sencillo.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en la escucha.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Lee con entonación, motiva la participación y refuerza las palabras escuchadas.</w:t>
      </w:r>
    </w:p>
    <w:p>
      <w:pPr>
        <w:numPr>
          <w:ilvl w:val="1"/>
          <w:numId w:val="5"/>
        </w:numPr>
      </w:pPr>
      <w:r>
        <w:rPr/>
        <w:t xml:space="preserve">El docente lee un cuento corto con ilustraciones donde aparecen repetidamente “el” y “la”.</w:t>
      </w:r>
    </w:p>
    <w:p>
      <w:pPr>
        <w:numPr>
          <w:ilvl w:val="1"/>
          <w:numId w:val="5"/>
        </w:numPr>
      </w:pPr>
      <w:r>
        <w:rPr/>
        <w:t xml:space="preserve">Los niños levantan la mano o hacen un gesto cada vez que escuchan “el” o “la”.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niños que terminan antes: Crear frases cortas con las tarjetas para decirlas en voz alta.</w:t>
      </w:r>
    </w:p>
    <w:p>
      <w:pPr>
        <w:numPr>
          <w:ilvl w:val="0"/>
          <w:numId w:val="6"/>
        </w:numPr>
      </w:pPr>
      <w:r>
        <w:rPr/>
        <w:t xml:space="preserve">Para niños que necesitan más apoyo: Repetición individual con el docente usando imágenes más familiares y sonidos de las palabras.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Finalizando el juego de parejas, el docente invita a sentarse para escuchar el cuento, reforzando la conexión entre palabras y sonidos.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niño dice una frase con “el” o “la” usando las tarjetas que prefiera. El docente escribe algunas en la pizarra para que los niños las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palabras mágicas usamos para hablar de las cosas?”</w:t>
      </w:r>
    </w:p>
    <w:p>
      <w:pPr>
        <w:numPr>
          <w:ilvl w:val="0"/>
          <w:numId w:val="7"/>
        </w:numPr>
      </w:pPr>
      <w:r>
        <w:rPr/>
        <w:t xml:space="preserve">“¿Cómo se llama el amigo que está antes de las palabras como ‘perro’ o ‘casa’?”</w:t>
      </w:r>
    </w:p>
    <w:p>
      <w:pPr>
        <w:numPr>
          <w:ilvl w:val="0"/>
          <w:numId w:val="7"/>
        </w:numPr>
      </w:pPr>
      <w:r>
        <w:rPr/>
        <w:t xml:space="preserve">“¿Te gustó decir ‘el’ y ‘la’ en las frases? ¿Por qué?”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participar y destaca el uso correcto de los artículos, animando a seguir practicando en casa.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buscar en casa palabras que tengan “el” o “la” y contarlas en la siguiente sesión.</w:t>
      </w:r>
    </w:p>
    <w:p>
      <w:pPr/>
      <w:r>
        <w:rPr/>
        <w:t xml:space="preserve">Sesión 2: Jugando con “El” y “La” – Construyendo Frases Mágicas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“el” y “la” para comenzar a crear frases simples con estas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cuáles son las palabras mágicas que usamos para hablar de cosas?”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“el” y “la”.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“¡Muy bien! Hoy vamos a jugar a hacer frases usando esas palabras.”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Canción corta de bienvenida que incluye frases simples con “el” y “la”, invitando a repetir y a acompañar con gestos.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muestran imágenes nuevas con objetos y personas para motivar la construcción de frases.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“Construyendo Frases con Tarjetas”</w:t>
      </w:r>
      <w:br/>
      <w:r>
        <w:rPr>
          <w:b w:val="1"/>
          <w:bCs w:val="1"/>
        </w:rPr>
        <w:t xml:space="preserve">Objetivo:</w:t>
      </w:r>
      <w:r>
        <w:rPr/>
        <w:t xml:space="preserve"> Crear frases orales simples utilizando los artículos.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 para compartir frases.</w:t>
      </w:r>
      <w:br/>
      <w:r>
        <w:rPr>
          <w:b w:val="1"/>
          <w:bCs w:val="1"/>
        </w:rPr>
        <w:t xml:space="preserve">Producto:</w:t>
      </w:r>
      <w:r>
        <w:rPr/>
        <w:t xml:space="preserve"> Frases orales expresadas en voz alta.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suavemente, anima a usar palabras adicionales y pregunta “¿Qué más puede hacer el gato?” para estimular ideas.</w:t>
      </w:r>
    </w:p>
    <w:p>
      <w:pPr>
        <w:numPr>
          <w:ilvl w:val="1"/>
          <w:numId w:val="9"/>
        </w:numPr>
      </w:pPr>
      <w:r>
        <w:rPr/>
        <w:t xml:space="preserve">El docente entrega a cada niño un conjunto de tarjetas: una con “el” o “la” y otra con una imagen.</w:t>
      </w:r>
    </w:p>
    <w:p>
      <w:pPr>
        <w:numPr>
          <w:ilvl w:val="1"/>
          <w:numId w:val="9"/>
        </w:numPr>
      </w:pPr>
      <w:r>
        <w:rPr/>
        <w:t xml:space="preserve">Los niños combinan las tarjetas para formar frases (“el gato”, “la flor”) y las dicen en voz alta.</w:t>
      </w:r>
    </w:p>
    <w:p>
      <w:pPr>
        <w:numPr>
          <w:ilvl w:val="1"/>
          <w:numId w:val="9"/>
        </w:numPr>
      </w:pPr>
      <w:r>
        <w:rPr/>
        <w:t xml:space="preserve">Posteriormente, se les invita a agregar una palabra más sencilla para formar frases un poco más largas, por ejemplo: “El gato corre”.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“Teatro de Títeres: Historias con ‘El’ y ‘La’”</w:t>
      </w:r>
      <w:br/>
      <w:r>
        <w:rPr>
          <w:b w:val="1"/>
          <w:bCs w:val="1"/>
        </w:rPr>
        <w:t xml:space="preserve">Objetivo:</w:t>
      </w:r>
      <w:r>
        <w:rPr/>
        <w:t xml:space="preserve"> Usar artículos en narraciones orales simples.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  <w:br/>
      <w:r>
        <w:rPr>
          <w:b w:val="1"/>
          <w:bCs w:val="1"/>
        </w:rPr>
        <w:t xml:space="preserve">Producto:</w:t>
      </w:r>
      <w:r>
        <w:rPr/>
        <w:t xml:space="preserve"> Narración oral y representación con títeres.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construcción de frases, apoya la pronunciación, motiva la participación y ofrece ejemplos para enriquecer las historias.</w:t>
      </w:r>
    </w:p>
    <w:p>
      <w:pPr>
        <w:numPr>
          <w:ilvl w:val="1"/>
          <w:numId w:val="9"/>
        </w:numPr>
      </w:pPr>
      <w:r>
        <w:rPr/>
        <w:t xml:space="preserve">En grupos pequeños, los niños reciben títeres de animales u objetos.</w:t>
      </w:r>
    </w:p>
    <w:p>
      <w:pPr>
        <w:numPr>
          <w:ilvl w:val="1"/>
          <w:numId w:val="9"/>
        </w:numPr>
      </w:pPr>
      <w:r>
        <w:rPr/>
        <w:t xml:space="preserve">Con ayuda del docente, crean una pequeña historia usando frases con “el” y “la”, por ejemplo: “El perro juega con la pelota”.</w:t>
      </w:r>
    </w:p>
    <w:p>
      <w:pPr>
        <w:numPr>
          <w:ilvl w:val="1"/>
          <w:numId w:val="9"/>
        </w:numPr>
      </w:pPr>
      <w:r>
        <w:rPr/>
        <w:t xml:space="preserve">Representan la historia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“Dibuja y Cuenta”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frases con artículos apoyados en el dibujo.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y frase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para ampliar la expresión (“¿Qué hace el perro?”), y refuerza el uso del artículo.</w:t>
      </w:r>
    </w:p>
    <w:p>
      <w:pPr>
        <w:numPr>
          <w:ilvl w:val="1"/>
          <w:numId w:val="9"/>
        </w:numPr>
      </w:pPr>
      <w:r>
        <w:rPr/>
        <w:t xml:space="preserve">Cada niño dibuja un objeto o persona que le guste.</w:t>
      </w:r>
    </w:p>
    <w:p>
      <w:pPr>
        <w:numPr>
          <w:ilvl w:val="1"/>
          <w:numId w:val="9"/>
        </w:numPr>
      </w:pPr>
      <w:r>
        <w:rPr/>
        <w:t xml:space="preserve">Luego, dice una frase que incluya “el” o “la” relacionada con su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avanzados pueden intentar frases con más de tres palabras.</w:t>
      </w:r>
    </w:p>
    <w:p>
      <w:pPr>
        <w:numPr>
          <w:ilvl w:val="0"/>
          <w:numId w:val="10"/>
        </w:numPr>
      </w:pPr>
      <w:r>
        <w:rPr/>
        <w:t xml:space="preserve">Niños que requieren apoyo extra reciben tarjetas con imágenes muy familiares y frases modeladas para repetir.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terminar la actividad de dibujo, se invita a sentarse en círculo para compartir las frases, preparando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su frase favorita con “el” o “la”. El docente escribe algunas frases en la pizarra para que todos las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palabras usamos para hablar de las cosas y personas?”</w:t>
      </w:r>
    </w:p>
    <w:p>
      <w:pPr>
        <w:numPr>
          <w:ilvl w:val="0"/>
          <w:numId w:val="11"/>
        </w:numPr>
      </w:pPr>
      <w:r>
        <w:rPr/>
        <w:t xml:space="preserve">“¿Te gusta decir frases con ‘el’ y ‘la’? ¿Por qué?”</w:t>
      </w:r>
    </w:p>
    <w:p>
      <w:pPr>
        <w:numPr>
          <w:ilvl w:val="0"/>
          <w:numId w:val="11"/>
        </w:numPr>
      </w:pPr>
      <w:r>
        <w:rPr/>
        <w:t xml:space="preserve">“¿Qué aprendiste hoy sobre estas palabras?”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mejora en la expresión oral, resaltando el uso correcto de artículos.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practicar decir frases con “el” y “la” en casa con su familia.</w:t>
      </w:r>
    </w:p>
    <w:p>
      <w:pPr/>
      <w:r>
        <w:rPr/>
        <w:t xml:space="preserve">Sesión 3: Palabras Mágicas para Contar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consolidar el uso de “el” y “la” para que los niños puedan contar pequeñas historias usando estas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las palabras que usamos para hablar de cosas y personas?”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“el” y “la”.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contar historias muy divertidas usando ‘el’ y ‘la’.”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títere que “habla” y dice frases usando “el” y “la” invitando a los niños a repetir y completar.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muestra un cartel con imágenes de diferentes personajes y objetos para usarlos en las historias.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“Cuento Colectivo con ‘El’ y ‘La’”</w:t>
      </w:r>
      <w:br/>
      <w:r>
        <w:rPr>
          <w:b w:val="1"/>
          <w:bCs w:val="1"/>
        </w:rPr>
        <w:t xml:space="preserve">Objetivo:</w:t>
      </w:r>
      <w:r>
        <w:rPr/>
        <w:t xml:space="preserve"> Construir una historia oral en grupo usando artículos.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Historia oral colectiva.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participación, corrige suavemente, motiva y guía el uso correcto de artículos.</w:t>
      </w:r>
    </w:p>
    <w:p>
      <w:pPr>
        <w:numPr>
          <w:ilvl w:val="1"/>
          <w:numId w:val="13"/>
        </w:numPr>
      </w:pPr>
      <w:r>
        <w:rPr/>
        <w:t xml:space="preserve">El docente inicia una historia con una frase sencilla: “El gato encontró la pelota”.</w:t>
      </w:r>
    </w:p>
    <w:p>
      <w:pPr>
        <w:numPr>
          <w:ilvl w:val="1"/>
          <w:numId w:val="13"/>
        </w:numPr>
      </w:pPr>
      <w:r>
        <w:rPr/>
        <w:t xml:space="preserve">Invita a cada niño a añadir una frase corta que incluya “el” o “la”, por ejemplo: “La niña juega con el perro”.</w:t>
      </w:r>
    </w:p>
    <w:p>
      <w:pPr>
        <w:numPr>
          <w:ilvl w:val="1"/>
          <w:numId w:val="13"/>
        </w:numPr>
      </w:pPr>
      <w:r>
        <w:rPr/>
        <w:t xml:space="preserve">Se construye la historia entre todos, apoyándose en las imágenes y títeres.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“Dramatización de la Historia”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frases con artículos en una dramatización.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Actuación oral y corporal.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expresión oral, anima a la creatividad y refuerza el uso correcto de artículos.</w:t>
      </w:r>
    </w:p>
    <w:p>
      <w:pPr>
        <w:numPr>
          <w:ilvl w:val="1"/>
          <w:numId w:val="13"/>
        </w:numPr>
      </w:pPr>
      <w:r>
        <w:rPr/>
        <w:t xml:space="preserve">En grupos pequeños, los niños actúan la historia creada con ayuda de títeres o disfraces simples.</w:t>
      </w:r>
    </w:p>
    <w:p>
      <w:pPr>
        <w:numPr>
          <w:ilvl w:val="1"/>
          <w:numId w:val="13"/>
        </w:numPr>
      </w:pPr>
      <w:r>
        <w:rPr/>
        <w:t xml:space="preserve">Dicen las frases con “el” y “la” mientras representan las escenas.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“Mi Libro de Artículos”</w:t>
      </w:r>
      <w:br/>
      <w:r>
        <w:rPr>
          <w:b w:val="1"/>
          <w:bCs w:val="1"/>
        </w:rPr>
        <w:t xml:space="preserve">Objetivo:</w:t>
      </w:r>
      <w:r>
        <w:rPr/>
        <w:t xml:space="preserve"> Elaborar un libro sencillo con dibujos y frases usando “el” y “la”.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Libro ilustrado con frases.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en la escritura, motiva la creatividad y destaca el uso de artículos.</w:t>
      </w:r>
    </w:p>
    <w:p>
      <w:pPr>
        <w:numPr>
          <w:ilvl w:val="1"/>
          <w:numId w:val="13"/>
        </w:numPr>
      </w:pPr>
      <w:r>
        <w:rPr/>
        <w:t xml:space="preserve">Cada niño dibuja dos imágenes y escribe (con ayuda del docente) frases simples con “el” y “la”.</w:t>
      </w:r>
    </w:p>
    <w:p>
      <w:pPr>
        <w:numPr>
          <w:ilvl w:val="1"/>
          <w:numId w:val="13"/>
        </w:numPr>
      </w:pPr>
      <w:r>
        <w:rPr/>
        <w:t xml:space="preserve">Se arma un libro colectivo que se comparte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con mayor facilidad pueden inventar frases adicionales para su libro.</w:t>
      </w:r>
    </w:p>
    <w:p>
      <w:pPr>
        <w:numPr>
          <w:ilvl w:val="0"/>
          <w:numId w:val="14"/>
        </w:numPr>
      </w:pPr>
      <w:r>
        <w:rPr/>
        <w:t xml:space="preserve">Niños con más dificultades reciben apoyo individual para formar frases y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sentarse para el cierre y compartir impresiones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dice su frase favorita del libro o de la historia, reforzando el uso de “el” y “la”.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palabras nos ayudan a hablar mejor de las cosas?”</w:t>
      </w:r>
    </w:p>
    <w:p>
      <w:pPr>
        <w:numPr>
          <w:ilvl w:val="0"/>
          <w:numId w:val="15"/>
        </w:numPr>
      </w:pPr>
      <w:r>
        <w:rPr/>
        <w:t xml:space="preserve">“¿Cómo usamos ‘el’ y ‘la’ para contar una historia?”</w:t>
      </w:r>
    </w:p>
    <w:p>
      <w:pPr>
        <w:numPr>
          <w:ilvl w:val="0"/>
          <w:numId w:val="15"/>
        </w:numPr>
      </w:pPr>
      <w:r>
        <w:rPr/>
        <w:t xml:space="preserve">“¿Qué fue lo que más te gustó hacer en estas sesiones?”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resalta el progreso y anima a seguir usando las palabras mágicas todos los días.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en casa los niños cuenten una historia usando “el” y “la” con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tres sesiones, con énfasis en la observación directa de la participación oral y el uso correcto de los artículos.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repite correctamente los artículos “el” y “la” al escuchar palabras orales (Objetivo 1).</w:t>
      </w:r>
    </w:p>
    <w:p>
      <w:pPr>
        <w:numPr>
          <w:ilvl w:val="0"/>
          <w:numId w:val="16"/>
        </w:numPr>
      </w:pPr>
      <w:r>
        <w:rPr/>
        <w:t xml:space="preserve">Utiliza los artículos “el” y “la” para acompañar sustantivos en frases orales simples (Objetivo 2).</w:t>
      </w:r>
    </w:p>
    <w:p>
      <w:pPr>
        <w:numPr>
          <w:ilvl w:val="0"/>
          <w:numId w:val="16"/>
        </w:numPr>
      </w:pPr>
      <w:r>
        <w:rPr/>
        <w:t xml:space="preserve">Expresa frases orales claras que incluyen artículos durante actividades grupales e individuales (Objetivo 3).</w:t>
      </w:r>
    </w:p>
    <w:p>
      <w:pPr>
        <w:numPr>
          <w:ilvl w:val="0"/>
          <w:numId w:val="16"/>
        </w:numPr>
      </w:pPr>
      <w:r>
        <w:rPr/>
        <w:t xml:space="preserve">Participa activamente en juegos y actividades orales que fomentan la comunicación con artículos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registrar la participación y uso de artículos en actividades orales.</w:t>
      </w:r>
    </w:p>
    <w:p>
      <w:pPr>
        <w:numPr>
          <w:ilvl w:val="0"/>
          <w:numId w:val="17"/>
        </w:numPr>
      </w:pPr>
      <w:r>
        <w:rPr/>
        <w:t xml:space="preserve">Observación directa durante juegos, dramatizaciones y narraciones.</w:t>
      </w:r>
    </w:p>
    <w:p>
      <w:pPr>
        <w:numPr>
          <w:ilvl w:val="0"/>
          <w:numId w:val="17"/>
        </w:numPr>
      </w:pPr>
      <w:r>
        <w:rPr/>
        <w:t xml:space="preserve">Portafolio de evidencias con dibujos y frases escritas con ayuda del docente.</w:t>
      </w:r>
    </w:p>
    <w:p>
      <w:pPr>
        <w:numPr>
          <w:ilvl w:val="0"/>
          <w:numId w:val="17"/>
        </w:numPr>
      </w:pPr>
      <w:r>
        <w:rPr/>
        <w:t xml:space="preserve">Autoevaluación sencilla con apoyo visual para que los niños indiquen si les gustó usar “el” y “la”.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oral en repetición y creación de frases con artículos.</w:t>
      </w:r>
    </w:p>
    <w:p>
      <w:pPr>
        <w:numPr>
          <w:ilvl w:val="0"/>
          <w:numId w:val="18"/>
        </w:numPr>
      </w:pPr>
      <w:r>
        <w:rPr/>
        <w:t xml:space="preserve">Formación correcta de parejas en el juego con tarjetas.</w:t>
      </w:r>
    </w:p>
    <w:p>
      <w:pPr>
        <w:numPr>
          <w:ilvl w:val="0"/>
          <w:numId w:val="18"/>
        </w:numPr>
      </w:pPr>
      <w:r>
        <w:rPr/>
        <w:t xml:space="preserve">Contribución a la historia colectiva usando frases con “el” y “la”.</w:t>
      </w:r>
    </w:p>
    <w:p>
      <w:pPr>
        <w:numPr>
          <w:ilvl w:val="0"/>
          <w:numId w:val="18"/>
        </w:numPr>
      </w:pPr>
      <w:r>
        <w:rPr/>
        <w:t xml:space="preserve">Dibujos y frases escritas en el libro colectivo de artículos.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527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A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3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B8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99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DE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A4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9F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D2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D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4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0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40C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35F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6C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302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68A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3D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2026-09-25T19:33:39-05:00</dcterms:created>
  <dcterms:modified xsi:type="dcterms:W3CDTF">2026-09-25T19:33:39-05:00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