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Fuerza del Diálogo: Introducción a la Argumentación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el fascinante mundo de la argumentación filosófica y las comunidades de diálogo. A través de actividades dinámicas, los alumnos aprenderán a construir argumentos sólidos, reconocer diferentes puntos de vista y participar en conversaciones respetuosas que fomentan el pensamiento crítico y la reflexión ética.</w:t>
      </w:r>
    </w:p>
    <w:p>
      <w:pPr/>
      <w:r>
        <w:rPr/>
        <w:t xml:space="preserve">La argumentación filosófica es una herramienta vital para la vida cotidiana, ya que nos permite expresar nuestras ideas con claridad, escuchar a otros con respeto y resolver conflictos de manera pacífica. Además, al formar parte de comunidades de diálogo, los estudiantes desarrollan habilidades sociales y emocionales que fortalecen la convivencia y el aprendizaje colaborativo.</w:t>
      </w:r>
    </w:p>
    <w:p>
      <w:pPr/>
      <w:r>
        <w:rPr/>
        <w:t xml:space="preserve">Este aprendizaje es relevante porque prepara a los jóvenes para enfrentar situaciones reales en las que deben tomar decisiones informadas, defender sus posiciones y comprender la diversidad de opiniones en su entorno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de la argumentación filosófica.</w:t>
      </w:r>
    </w:p>
    <w:p>
      <w:pPr>
        <w:numPr>
          <w:ilvl w:val="0"/>
          <w:numId w:val="1"/>
        </w:numPr>
      </w:pPr>
      <w:r>
        <w:rPr/>
        <w:t xml:space="preserve">Identificar características y beneficios de las comunidades de diálogo.</w:t>
      </w:r>
    </w:p>
    <w:p>
      <w:pPr>
        <w:numPr>
          <w:ilvl w:val="0"/>
          <w:numId w:val="1"/>
        </w:numPr>
      </w:pPr>
      <w:r>
        <w:rPr/>
        <w:t xml:space="preserve">Construir argumentos claros y coherentes en un contexto de diálogo respetuoso.</w:t>
      </w:r>
    </w:p>
    <w:p>
      <w:pPr>
        <w:numPr>
          <w:ilvl w:val="0"/>
          <w:numId w:val="1"/>
        </w:numPr>
      </w:pPr>
      <w:r>
        <w:rPr/>
        <w:t xml:space="preserve">Participar activamente en discusiones grupales aplicando habilidades de escucha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reproducir video corto.</w:t>
      </w:r>
    </w:p>
    <w:p>
      <w:pPr>
        <w:numPr>
          <w:ilvl w:val="0"/>
          <w:numId w:val="2"/>
        </w:numPr>
      </w:pPr>
      <w:r>
        <w:rPr/>
        <w:t xml:space="preserve">Hojas de papel y marcadores de colores (uno por estudiante).</w:t>
      </w:r>
    </w:p>
    <w:p>
      <w:pPr>
        <w:numPr>
          <w:ilvl w:val="0"/>
          <w:numId w:val="2"/>
        </w:numPr>
      </w:pPr>
      <w:r>
        <w:rPr/>
        <w:t xml:space="preserve">Tarjetas impresas con ejemplos de argumentos y falacias (20 tarjetas).</w:t>
      </w:r>
    </w:p>
    <w:p>
      <w:pPr>
        <w:numPr>
          <w:ilvl w:val="0"/>
          <w:numId w:val="2"/>
        </w:numPr>
      </w:pPr>
      <w:r>
        <w:rPr/>
        <w:t xml:space="preserve">Organizadores gráficos impresos para construir argumentos.</w:t>
      </w:r>
    </w:p>
    <w:p>
      <w:pPr>
        <w:numPr>
          <w:ilvl w:val="0"/>
          <w:numId w:val="2"/>
        </w:numPr>
      </w:pPr>
      <w:r>
        <w:rPr/>
        <w:t xml:space="preserve">Pizarra y plumones para actividades grupales.</w:t>
      </w:r>
    </w:p>
    <w:p>
      <w:pPr>
        <w:numPr>
          <w:ilvl w:val="0"/>
          <w:numId w:val="2"/>
        </w:numPr>
      </w:pPr>
      <w:r>
        <w:rPr/>
        <w:t xml:space="preserve">Formulario digital o impreso para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respeto y comunicación interpersonal.</w:t>
      </w:r>
    </w:p>
    <w:p>
      <w:pPr>
        <w:numPr>
          <w:ilvl w:val="0"/>
          <w:numId w:val="3"/>
        </w:numPr>
      </w:pPr>
      <w:r>
        <w:rPr/>
        <w:t xml:space="preserve">Habilidad para expresar opiniones simples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trabajos colaborativos o en pequeño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expresar ideas a través de la argumentación filosófica y cómo el diálogo respetuoso nos ayuda a aprender y convivir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"¿Alguna vez han tenido que convencer a alguien de su punto de vista?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breve, compartiendo una experiencia con un compañero cercano (pareja)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2 o 3 voluntarios a compartir sus respuestas con todo el grupo para identificar similitudes y diferencias en sus formas de convencer.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Sócrates, uno de los filósofos más famosos, usaba preguntas para ayudar a otros a descubrir la verdad en lugar de imponer sus ideas?"</w:t>
      </w:r>
      <w:r>
        <w:rPr/>
        <w:t xml:space="preserve"> y muestra un breve video animado de 2 minutos que ilustra esta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importancia de preguntar y dialogar.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nuestra vida diaria, desde debates en la escuela hasta discusiones con amigos o familia, saber argumentar bien y dialogar nos ayuda a entendernos mejor y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ejemplos personales breves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diapositivas y lenguaje sencillo los conceptos claves: qué es la argumentación filosófica (tesis, razones, evidencias), qué es una comunidad de diálogo, y las reglas básicas para dialogar respetuosamente (escuchar, no interrumpir, valorar opiniones).</w:t>
      </w:r>
    </w:p>
    <w:p>
      <w:pPr/>
      <w:r>
        <w:rPr/>
        <w:t xml:space="preserve">Incluye ejemplos visuales y anima a los estudiantes a hacer preguntas durante la explicación.</w:t>
      </w:r>
    </w:p>
    <w:p>
      <w:pPr/>
      <w:r>
        <w:rPr>
          <w:b w:val="1"/>
          <w:bCs w:val="1"/>
        </w:rPr>
        <w:t xml:space="preserve">Actividad 1: Identificando argumentos y falacias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básicos de la argumentación filosófica.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que son argumentos válidos o falacias comunes. Los estudiantes, en parejas, leen las tarjetas y discuten si la frase es un argumento correcto o una falacia, justificando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de trabajo con cada tarjeta clasificada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observando discusiones, preguntando </w:t>
      </w:r>
      <w:r>
        <w:rPr>
          <w:i w:val="1"/>
          <w:iCs w:val="1"/>
        </w:rPr>
        <w:t xml:space="preserve">"¿Por qué piensan que esto es un buen argumento o una falacia?"</w:t>
      </w:r>
      <w:r>
        <w:rPr/>
        <w:t xml:space="preserve">, apoyando con ejemplos.</w:t>
      </w:r>
    </w:p>
    <w:p>
      <w:pPr/>
      <w:r>
        <w:rPr>
          <w:b w:val="1"/>
          <w:bCs w:val="1"/>
        </w:rPr>
        <w:t xml:space="preserve">Actividad 2: Construyendo 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claros y coherentes en un contexto de diálogo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tema sencillo (por ejemplo, "¿Es importante respetar opiniones diferentes?") y crean un argumento con tesis, razones y evidencias usando el organizador gráfico proporcionado.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y breve presentación oral de su argumento.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guía como </w:t>
      </w:r>
      <w:r>
        <w:rPr>
          <w:i w:val="1"/>
          <w:iCs w:val="1"/>
        </w:rPr>
        <w:t xml:space="preserve">"¿Cuál es tu idea principal? ¿Qué razones tienes para apoyarla? ¿Puedes dar un ejemplo o evidencia?"</w:t>
      </w:r>
      <w:r>
        <w:rPr/>
        <w:t xml:space="preserve">, y sugerir mejoras.</w:t>
      </w:r>
    </w:p>
    <w:p>
      <w:pPr/>
      <w:r>
        <w:rPr>
          <w:b w:val="1"/>
          <w:bCs w:val="1"/>
        </w:rPr>
        <w:t xml:space="preserve">Actividad 3: Simulación de comunidad de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discusiones grupales aplicando habilidades de escucha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el mismo grupo, realizan una discusión simulada donde exponen sus argumentos y escuchan a los demás, aplicando reglas del diálogo (no interrumpir, respetar opiniones). Cada estudiante debe intervenir al menos una vez.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en hoja de cada grupo sobre cómo aplicaron las reglas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observar participación, intervenir para fomentar respeto y clarificación cuando sea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reflexión escrita sobre cómo la argumentación puede ayudar en debates actuales o en sus vidas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apoyo individual o en pareja, usa preguntas más guiadas y permite el uso de notas o esquemas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siguiente, por ejemplo: </w:t>
      </w:r>
      <w:r>
        <w:rPr>
          <w:i w:val="1"/>
          <w:iCs w:val="1"/>
        </w:rPr>
        <w:t xml:space="preserve">"Ahora que identificamos argumentos y falacias, vamos a practicar cómo construir nuestros propios argumentos para después dialogar y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ideas clave que aprendió sobre argumentación y diálogo,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las respondan en un breve formulario digital o impreso:</w:t>
      </w:r>
    </w:p>
    <w:p>
      <w:pPr>
        <w:numPr>
          <w:ilvl w:val="0"/>
          <w:numId w:val="8"/>
        </w:numPr>
      </w:pPr>
      <w:r>
        <w:rPr/>
        <w:t xml:space="preserve">¿Cómo puedo usar la argumentación filosófica en mi vida diaria?</w:t>
      </w:r>
    </w:p>
    <w:p>
      <w:pPr>
        <w:numPr>
          <w:ilvl w:val="0"/>
          <w:numId w:val="8"/>
        </w:numPr>
      </w:pPr>
      <w:r>
        <w:rPr/>
        <w:t xml:space="preserve">¿Qué aprendí sobre escuchar y respetar opiniones diferentes?</w:t>
      </w:r>
    </w:p>
    <w:p>
      <w:pPr>
        <w:numPr>
          <w:ilvl w:val="0"/>
          <w:numId w:val="8"/>
        </w:numPr>
      </w:pPr>
      <w:r>
        <w:rPr/>
        <w:t xml:space="preserve">¿En qué parte de la sesión me sentí más cómodo participando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formularios, ofrece retroalimentación inmediata destacando logros y áreas de mejora, y felicita el esfuerzo en la participación y respeto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donde se profundizará en tipos de argumentos y resolución de conflictos, y anima a los estudiantes a practicar diálogo respetuoso fuera del aula con familiares o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en algún medio (noticias, redes sociales, conversaciones) un ejemplo de argumento o falacia y lo traigan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convencer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directa, revisión de organizadores gráficos y participación en simulación de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argumentos y falacias (Objetivo 1).</w:t>
      </w:r>
    </w:p>
    <w:p>
      <w:pPr>
        <w:numPr>
          <w:ilvl w:val="0"/>
          <w:numId w:val="10"/>
        </w:numPr>
      </w:pPr>
      <w:r>
        <w:rPr/>
        <w:t xml:space="preserve">Habilidad para construir argumentos coherentes con tesis, razones y evidencias (Objetivo 3).</w:t>
      </w:r>
    </w:p>
    <w:p>
      <w:pPr>
        <w:numPr>
          <w:ilvl w:val="0"/>
          <w:numId w:val="10"/>
        </w:numPr>
      </w:pPr>
      <w:r>
        <w:rPr/>
        <w:t xml:space="preserve">Participación activa y respetuosa en discusiones grupales (Objetivo 4).</w:t>
      </w:r>
    </w:p>
    <w:p>
      <w:pPr>
        <w:numPr>
          <w:ilvl w:val="0"/>
          <w:numId w:val="10"/>
        </w:numPr>
      </w:pPr>
      <w:r>
        <w:rPr/>
        <w:t xml:space="preserve">Comprensión de la función y características de las comunidades de diálogo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respeto durante la simulación de diálogo.</w:t>
      </w:r>
    </w:p>
    <w:p>
      <w:pPr>
        <w:numPr>
          <w:ilvl w:val="0"/>
          <w:numId w:val="11"/>
        </w:numPr>
      </w:pPr>
      <w:r>
        <w:rPr/>
        <w:t xml:space="preserve">Rúbrica para evaluar organizadores gráficos de argumentos.</w:t>
      </w:r>
    </w:p>
    <w:p>
      <w:pPr>
        <w:numPr>
          <w:ilvl w:val="0"/>
          <w:numId w:val="11"/>
        </w:numPr>
      </w:pPr>
      <w:r>
        <w:rPr/>
        <w:t xml:space="preserve">Autoevaluación y coevaluación breve sobre participación y respeto.</w:t>
      </w:r>
    </w:p>
    <w:p>
      <w:pPr>
        <w:numPr>
          <w:ilvl w:val="0"/>
          <w:numId w:val="11"/>
        </w:numPr>
      </w:pPr>
      <w:r>
        <w:rPr/>
        <w:t xml:space="preserve">Revisión de tickets de salida y respuestas a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justificadas de argumentos y falacias.</w:t>
      </w:r>
    </w:p>
    <w:p>
      <w:pPr>
        <w:numPr>
          <w:ilvl w:val="0"/>
          <w:numId w:val="12"/>
        </w:numPr>
      </w:pPr>
      <w:r>
        <w:rPr/>
        <w:t xml:space="preserve">Organizadores gráficos completos con argumentos construidos.</w:t>
      </w:r>
    </w:p>
    <w:p>
      <w:pPr>
        <w:numPr>
          <w:ilvl w:val="0"/>
          <w:numId w:val="12"/>
        </w:numPr>
      </w:pPr>
      <w:r>
        <w:rPr/>
        <w:t xml:space="preserve">Registro grupal de aplicación de reglas en comunidad de diálogo.</w:t>
      </w:r>
    </w:p>
    <w:p>
      <w:pPr>
        <w:numPr>
          <w:ilvl w:val="0"/>
          <w:numId w:val="12"/>
        </w:numPr>
      </w:pPr>
      <w:r>
        <w:rPr/>
        <w:t xml:space="preserve">Tickets de salida con ideas clave y preguntas.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4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F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2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89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2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FE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9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EC9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A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D4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86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AE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2026-09-25T18:44:34-05:00</dcterms:created>
  <dcterms:modified xsi:type="dcterms:W3CDTF">2026-09-25T18:44:34-05:00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