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¡Dividiendo con Dos Cifras: Aventuras Matemáticas!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aprendan a realizar divisiones con dos cifras de manera práctica y significativa. A través de situaciones reales y problemas cotidianos, los niños descubrirán cómo dividir números grandes en partes iguales, desarrollando su pensamiento crítico y habilidades matemáticas.</w:t>
      </w:r>
    </w:p>
    <w:p>
      <w:pPr/>
      <w:r>
        <w:rPr/>
        <w:t xml:space="preserve">El propósito es que los estudiantes comprendan el proceso de división con números de dos cifras, no solo como una operación aritmética, sino como una herramienta útil para resolver problemas de la vida diaria. Por ejemplo, al repartir objetos o calcular cantidades en grupos, la división de dos cifras es una habilidad esencial.</w:t>
      </w:r>
    </w:p>
    <w:p>
      <w:pPr/>
      <w:r>
        <w:rPr/>
        <w:t xml:space="preserve">Este aprendizaje conecta con su entorno porque en muchas situaciones, como compartir dulces, organizar actividades o contar recursos, necesitan dividir cantidades grandes de manera justa y precisa. Además, al trabajar en equipo y resolver problemas juntos, fortalecerán su capacidad para pensar, analizar y comunicar sus ideas matemáticas.</w:t>
      </w:r>
    </w:p>
    <w:p/>
    <w:p>
      <w:pPr/>
      <w:r>
        <w:rPr>
          <w:color w:val="2b6cb0"/>
          <w:sz w:val="28"/>
          <w:szCs w:val="28"/>
          <w:b w:val="1"/>
          <w:bCs w:val="1"/>
        </w:rPr>
        <w:t xml:space="preserve">Objetivos de Aprendizaje</w:t>
      </w:r>
    </w:p>
    <w:p>
      <w:pPr>
        <w:numPr>
          <w:ilvl w:val="0"/>
          <w:numId w:val="1"/>
        </w:numPr>
      </w:pPr>
      <w:r>
        <w:rPr/>
        <w:t xml:space="preserve">Analizar problemas cotidianos que requieren dividir números de dos cifras para su solución.</w:t>
      </w:r>
    </w:p>
    <w:p>
      <w:pPr>
        <w:numPr>
          <w:ilvl w:val="0"/>
          <w:numId w:val="1"/>
        </w:numPr>
      </w:pPr>
      <w:r>
        <w:rPr/>
        <w:t xml:space="preserve">Aplicar la técnica de división con dos cifras para resolver problemas numéricos.</w:t>
      </w:r>
    </w:p>
    <w:p>
      <w:pPr>
        <w:numPr>
          <w:ilvl w:val="0"/>
          <w:numId w:val="1"/>
        </w:numPr>
      </w:pPr>
      <w:r>
        <w:rPr/>
        <w:t xml:space="preserve">Explicar oralmente y por escrito el procedimiento seguido para llegar a la solución.</w:t>
      </w:r>
    </w:p>
    <w:p>
      <w:pPr>
        <w:numPr>
          <w:ilvl w:val="0"/>
          <w:numId w:val="1"/>
        </w:numPr>
      </w:pPr>
      <w:r>
        <w:rPr/>
        <w:t xml:space="preserve">Comparar diferentes estrategias para realizar divisiones de dos cifras y seleccionar la más adecuada.</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Pizarra y plumones de colores para el docente.</w:t>
      </w:r>
    </w:p>
    <w:p>
      <w:pPr>
        <w:numPr>
          <w:ilvl w:val="0"/>
          <w:numId w:val="2"/>
        </w:numPr>
      </w:pPr>
      <w:r>
        <w:rPr/>
        <w:t xml:space="preserve">Tarjetas con problemas de división con dos cifras (al menos 5 diferentes).</w:t>
      </w:r>
    </w:p>
    <w:p>
      <w:pPr>
        <w:numPr>
          <w:ilvl w:val="0"/>
          <w:numId w:val="2"/>
        </w:numPr>
      </w:pPr>
      <w:r>
        <w:rPr/>
        <w:t xml:space="preserve">Calculadoras básicas (opcional, para verificación).</w:t>
      </w:r>
    </w:p>
    <w:p>
      <w:pPr>
        <w:numPr>
          <w:ilvl w:val="0"/>
          <w:numId w:val="2"/>
        </w:numPr>
      </w:pPr>
      <w:r>
        <w:rPr/>
        <w:t xml:space="preserve">Fichas o pequeños objetos para manipular (por ejemplo, bloques o fichas de colores, al menos 20 por grupo).</w:t>
      </w:r>
    </w:p>
    <w:p>
      <w:pPr>
        <w:numPr>
          <w:ilvl w:val="0"/>
          <w:numId w:val="2"/>
        </w:numPr>
      </w:pPr>
      <w:r>
        <w:rPr/>
        <w:t xml:space="preserve">Proyector o computadora para mostrar ejemplos visuales (opcional).</w:t>
      </w:r>
    </w:p>
    <w:p/>
    <w:p>
      <w:pPr/>
      <w:r>
        <w:rPr>
          <w:color w:val="2b6cb0"/>
          <w:sz w:val="28"/>
          <w:szCs w:val="28"/>
          <w:b w:val="1"/>
          <w:bCs w:val="1"/>
        </w:rPr>
        <w:t xml:space="preserve">Requisitos Previos</w:t>
      </w:r>
    </w:p>
    <w:p>
      <w:pPr>
        <w:numPr>
          <w:ilvl w:val="0"/>
          <w:numId w:val="3"/>
        </w:numPr>
      </w:pPr>
      <w:r>
        <w:rPr/>
        <w:t xml:space="preserve">Conocimiento básico de la división con una cifra.</w:t>
      </w:r>
    </w:p>
    <w:p>
      <w:pPr>
        <w:numPr>
          <w:ilvl w:val="0"/>
          <w:numId w:val="3"/>
        </w:numPr>
      </w:pPr>
      <w:r>
        <w:rPr/>
        <w:t xml:space="preserve">Habilidad para realizar multiplicaciones simples.</w:t>
      </w:r>
    </w:p>
    <w:p>
      <w:pPr>
        <w:numPr>
          <w:ilvl w:val="0"/>
          <w:numId w:val="3"/>
        </w:numPr>
      </w:pPr>
      <w:r>
        <w:rPr/>
        <w:t xml:space="preserve">Capacidad para sumar y restar números de dos cifras.</w:t>
      </w:r>
    </w:p>
    <w:p>
      <w:pPr>
        <w:numPr>
          <w:ilvl w:val="0"/>
          <w:numId w:val="3"/>
        </w:numPr>
      </w:pPr>
      <w:r>
        <w:rPr/>
        <w:t xml:space="preserve">Experiencia previa en resolución de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dividir números grandes usando dos cifras. Esto nos ayudará a resolver problemas más difíciles y a entender mejor las matemáticas que usamos todos los días."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"¿Recuerdan cómo dividimos cuando el número que divide es de una cifra? Vamos a hacer juntos algunas divisiones rápidas con una cifra. Por ejemplo, ¿cuánto es 63 dividido entre 7? ¿Y 48 dividido entre 6?"</w:t>
      </w:r>
    </w:p>
    <w:p>
      <w:pPr/>
      <w:r>
        <w:rPr>
          <w:b w:val="1"/>
          <w:bCs w:val="1"/>
        </w:rPr>
        <w:t xml:space="preserve">Estudiantes:</w:t>
      </w:r>
      <w:r>
        <w:rPr/>
        <w:t xml:space="preserve"> Responden oralmente y escriben las respuestas en su cuaderno.</w:t>
      </w:r>
    </w:p>
    <w:p>
      <w:pPr/>
      <w:r>
        <w:rPr>
          <w:b w:val="1"/>
          <w:bCs w:val="1"/>
        </w:rPr>
        <w:t xml:space="preserve">Motivación y enganche:</w:t>
      </w:r>
    </w:p>
    <w:p>
      <w:pPr/>
      <w:r>
        <w:rPr>
          <w:b w:val="1"/>
          <w:bCs w:val="1"/>
        </w:rPr>
        <w:t xml:space="preserve">Docente:</w:t>
      </w:r>
      <w:r>
        <w:rPr/>
        <w:t xml:space="preserve"> "¿Sabían que los matemáticos usan divisiones con dos cifras para repartir cosas muy grandes, como toneladas de comida o grupos grandes de personas? Hoy ustedes serán matemáticos y resolverán problemas así."</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"Imaginemos que tenemos 156 galletas y queremos repartirlas en 12 cajas, ¿cuántas galletas irán en cada caja si queremos que todas tengan la misma cantidad? Para eso usaremos la división con dos cifras."</w:t>
      </w:r>
    </w:p>
    <w:p>
      <w:pPr/>
      <w:r>
        <w:rPr>
          <w:b w:val="1"/>
          <w:bCs w:val="1"/>
        </w:rPr>
        <w:t xml:space="preserve">Estudiantes:</w:t>
      </w:r>
      <w:r>
        <w:rPr/>
        <w:t xml:space="preserve"> Piensan en la situación y comentan con sus compañeros.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aprender a dividir números grandes usando dos cifras. Primero, observaremos cómo hacerlo paso a paso con un problema real."</w:t>
      </w:r>
    </w:p>
    <w:p>
      <w:pPr/>
      <w:r>
        <w:rPr/>
        <w:t xml:space="preserve">Se presenta un problema en la pizarra: "Tenemos 156 galletas para repartir en 12 cajas, ¿cuántas galletas en cada caja?"</w:t>
      </w:r>
    </w:p>
    <w:p>
      <w:pPr/>
      <w:r>
        <w:rPr>
          <w:b w:val="1"/>
          <w:bCs w:val="1"/>
        </w:rPr>
        <w:t xml:space="preserve">Actividad 1: Explorando la división con dos cifras</w:t>
      </w:r>
    </w:p>
    <w:p>
      <w:pPr>
        <w:numPr>
          <w:ilvl w:val="0"/>
          <w:numId w:val="4"/>
        </w:numPr>
      </w:pPr>
      <w:r>
        <w:rPr>
          <w:b w:val="1"/>
          <w:bCs w:val="1"/>
        </w:rPr>
        <w:t xml:space="preserve">Objetivo:</w:t>
      </w:r>
      <w:r>
        <w:rPr/>
        <w:t xml:space="preserve"> Analizar problemas que requieren división con dos cifras.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trabajar en parejas. Aquí tienen fichas y una tarjeta con un problema: repartir 156 galletas en 12 cajas. Usen las fichas para representar el problema y encontrar la solución."</w:t>
      </w:r>
    </w:p>
    <w:p>
      <w:pPr>
        <w:numPr>
          <w:ilvl w:val="1"/>
          <w:numId w:val="4"/>
        </w:numPr>
      </w:pPr>
      <w:r>
        <w:rPr>
          <w:b w:val="1"/>
          <w:bCs w:val="1"/>
        </w:rPr>
        <w:t xml:space="preserve">Estudiantes:</w:t>
      </w:r>
      <w:r>
        <w:rPr/>
        <w:t xml:space="preserve"> En parejas, manipulan fichas para repartirlas en 12 grupos iguales y escriben la cantidad en cada grupo.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Representación con fichas y escritura del resultado en el cuaderno.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pregunta "¿Cómo saben que cada caja tiene la misma cantidad?", "¿Qué hicieron cuando ya no pudieron repartir más fichas?", y da apoyo si es necesario.</w:t>
      </w:r>
    </w:p>
    <w:p>
      <w:pPr/>
      <w:r>
        <w:rPr>
          <w:b w:val="1"/>
          <w:bCs w:val="1"/>
        </w:rPr>
        <w:t xml:space="preserve">Actividad 2: Procedimiento paso a paso de la división con dos cifras</w:t>
      </w:r>
    </w:p>
    <w:p>
      <w:pPr>
        <w:numPr>
          <w:ilvl w:val="0"/>
          <w:numId w:val="5"/>
        </w:numPr>
      </w:pPr>
      <w:r>
        <w:rPr>
          <w:b w:val="1"/>
          <w:bCs w:val="1"/>
        </w:rPr>
        <w:t xml:space="preserve">Objetivo:</w:t>
      </w:r>
      <w:r>
        <w:rPr/>
        <w:t xml:space="preserve"> Aplicar la técnica de división con dos cifras para resolver problemas.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hacer la división en la pizarra. Primero, dividimos 156 entre 12. Vamos a hacerlo juntos, paso a paso."</w:t>
      </w:r>
    </w:p>
    <w:p>
      <w:pPr>
        <w:numPr>
          <w:ilvl w:val="1"/>
          <w:numId w:val="5"/>
        </w:numPr>
      </w:pPr>
      <w:r>
        <w:rPr/>
        <w:t xml:space="preserve">El docente escribe en la pizarra el proceso y explica: división del primer número, multiplicación, resta, bajada del siguiente número, y repetir.</w:t>
      </w:r>
    </w:p>
    <w:p>
      <w:pPr>
        <w:numPr>
          <w:ilvl w:val="1"/>
          <w:numId w:val="5"/>
        </w:numPr>
      </w:pPr>
      <w:r>
        <w:rPr>
          <w:b w:val="1"/>
          <w:bCs w:val="1"/>
        </w:rPr>
        <w:t xml:space="preserve">Estudiantes:</w:t>
      </w:r>
      <w:r>
        <w:rPr/>
        <w:t xml:space="preserve"> Copian el procedimiento en su cuaderno y responden preguntas del docente.</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Procedimiento escrito y resultado correcto.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Guía, hace preguntas para reflexionar sobre cada paso, asegura que todos participen.</w:t>
      </w:r>
    </w:p>
    <w:p>
      <w:pPr/>
      <w:r>
        <w:rPr>
          <w:b w:val="1"/>
          <w:bCs w:val="1"/>
        </w:rPr>
        <w:t xml:space="preserve">Actividad 3: Resolviendo problemas con división de dos cifras</w:t>
      </w:r>
    </w:p>
    <w:p>
      <w:pPr>
        <w:numPr>
          <w:ilvl w:val="0"/>
          <w:numId w:val="6"/>
        </w:numPr>
      </w:pPr>
      <w:r>
        <w:rPr>
          <w:b w:val="1"/>
          <w:bCs w:val="1"/>
        </w:rPr>
        <w:t xml:space="preserve">Objetivo:</w:t>
      </w:r>
      <w:r>
        <w:rPr/>
        <w:t xml:space="preserve"> Explicar y comparar diferentes estrategias para divisiones.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en grupos de cuatro, resuelvan estos problemas que les doy en tarjetas. Pueden usar fichas, dibujos o el procedimiento que aprendimos."</w:t>
      </w:r>
    </w:p>
    <w:p>
      <w:pPr>
        <w:numPr>
          <w:ilvl w:val="1"/>
          <w:numId w:val="6"/>
        </w:numPr>
      </w:pPr>
      <w:r>
        <w:rPr>
          <w:b w:val="1"/>
          <w:bCs w:val="1"/>
        </w:rPr>
        <w:t xml:space="preserve">Estudiantes:</w:t>
      </w:r>
      <w:r>
        <w:rPr/>
        <w:t xml:space="preserve"> Trabajan en grupo, eligen una estrategia, resuelven y preparan una pequeña explicación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Soluciones escritas y explicación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Monitorea, fomenta que todos participen, hace preguntas para profundizar el razonamiento.</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su propio problema de división con dos cifras y a explicarlo a un compañero.</w:t>
      </w:r>
    </w:p>
    <w:p>
      <w:pPr>
        <w:numPr>
          <w:ilvl w:val="0"/>
          <w:numId w:val="7"/>
        </w:numPr>
      </w:pPr>
      <w:r>
        <w:rPr>
          <w:b w:val="1"/>
          <w:bCs w:val="1"/>
        </w:rPr>
        <w:t xml:space="preserve">Estudiantes que necesitan apoyo:</w:t>
      </w:r>
      <w:r>
        <w:rPr/>
        <w:t xml:space="preserve"> Trabajan con el docente o un auxiliar usando fichas para visualizar mejor la división y reciben instrucciones más guiadas.</w:t>
      </w:r>
    </w:p>
    <w:p>
      <w:pPr/>
      <w:r>
        <w:rPr>
          <w:b w:val="1"/>
          <w:bCs w:val="1"/>
        </w:rPr>
        <w:t xml:space="preserve">Transiciones:</w:t>
      </w:r>
    </w:p>
    <w:p>
      <w:pPr/>
      <w:r>
        <w:rPr/>
        <w:t xml:space="preserve">Después de cada actividad, el docente resume brevemente lo aprendido y conecta con la siguiente actividad: "Primero exploramos con fichas, luego aprendimos a escribir la división, ahora vamos a resolver más problemas para practicar."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la pizarra con las ideas más importantes que aprendimos hoy sobre la división con dos cifras."</w:t>
      </w:r>
    </w:p>
    <w:p>
      <w:pPr/>
      <w:r>
        <w:rPr>
          <w:b w:val="1"/>
          <w:bCs w:val="1"/>
        </w:rPr>
        <w:t xml:space="preserve">Estudiantes:</w:t>
      </w:r>
      <w:r>
        <w:rPr/>
        <w:t xml:space="preserve"> Participan aportando ideas, el docente escribe en la pizarra.</w:t>
      </w:r>
    </w:p>
    <w:p>
      <w:pPr/>
      <w:r>
        <w:rPr>
          <w:b w:val="1"/>
          <w:bCs w:val="1"/>
        </w:rPr>
        <w:t xml:space="preserve">Reflexión metacognitiva:</w:t>
      </w:r>
    </w:p>
    <w:p>
      <w:pPr>
        <w:numPr>
          <w:ilvl w:val="0"/>
          <w:numId w:val="8"/>
        </w:numPr>
      </w:pPr>
      <w:r>
        <w:rPr/>
        <w:t xml:space="preserve">"¿Qué pasos debo seguir para dividir números con dos cifras?"</w:t>
      </w:r>
    </w:p>
    <w:p>
      <w:pPr>
        <w:numPr>
          <w:ilvl w:val="0"/>
          <w:numId w:val="8"/>
        </w:numPr>
      </w:pPr>
      <w:r>
        <w:rPr/>
        <w:t xml:space="preserve">"¿Cómo puedo saber si mi respuesta es correcta?"</w:t>
      </w:r>
    </w:p>
    <w:p>
      <w:pPr>
        <w:numPr>
          <w:ilvl w:val="0"/>
          <w:numId w:val="8"/>
        </w:numPr>
      </w:pPr>
      <w:r>
        <w:rPr/>
        <w:t xml:space="preserve">"¿En qué situaciones de mi vida puedo usar esta división?"</w:t>
      </w:r>
    </w:p>
    <w:p>
      <w:pPr/>
      <w:r>
        <w:rPr>
          <w:b w:val="1"/>
          <w:bCs w:val="1"/>
        </w:rPr>
        <w:t xml:space="preserve">Docente:</w:t>
      </w:r>
      <w:r>
        <w:rPr/>
        <w:t xml:space="preserve"> Invita a compartir respuestas y escucha con atención.</w:t>
      </w:r>
    </w:p>
    <w:p>
      <w:pPr/>
      <w:r>
        <w:rPr>
          <w:b w:val="1"/>
          <w:bCs w:val="1"/>
        </w:rPr>
        <w:t xml:space="preserve">Retroalimentación:</w:t>
      </w:r>
    </w:p>
    <w:p>
      <w:pPr/>
      <w:r>
        <w:rPr>
          <w:b w:val="1"/>
          <w:bCs w:val="1"/>
        </w:rPr>
        <w:t xml:space="preserve">Docente:</w:t>
      </w:r>
      <w:r>
        <w:rPr/>
        <w:t xml:space="preserve"> Elogia los esfuerzos, corrige errores comunes con ejemplos y aclara dudas en grupo o individualmente.</w:t>
      </w:r>
    </w:p>
    <w:p>
      <w:pPr/>
      <w:r>
        <w:rPr>
          <w:b w:val="1"/>
          <w:bCs w:val="1"/>
        </w:rPr>
        <w:t xml:space="preserve">Transferencia:</w:t>
      </w:r>
    </w:p>
    <w:p>
      <w:pPr/>
      <w:r>
        <w:rPr>
          <w:b w:val="1"/>
          <w:bCs w:val="1"/>
        </w:rPr>
        <w:t xml:space="preserve">Docente:</w:t>
      </w:r>
      <w:r>
        <w:rPr/>
        <w:t xml:space="preserve"> "La próxima vez que tengan que repartir cosas en muchos grupos, podrán usar lo que aprendieron hoy para hacerlo rápido y bien."</w:t>
      </w:r>
    </w:p>
    <w:p>
      <w:pPr/>
      <w:r>
        <w:rPr>
          <w:b w:val="1"/>
          <w:bCs w:val="1"/>
        </w:rPr>
        <w:t xml:space="preserve">Tarea o reto:</w:t>
      </w:r>
    </w:p>
    <w:p>
      <w:pPr/>
      <w:r>
        <w:rPr>
          <w:b w:val="1"/>
          <w:bCs w:val="1"/>
        </w:rPr>
        <w:t xml:space="preserve">Docente:</w:t>
      </w:r>
      <w:r>
        <w:rPr/>
        <w:t xml:space="preserve"> "Para casa, piensen en algo que quieran repartir en partes iguales y escriban el problema con números grandes para resolverlo mañana. Pueden usar dibujos o fichas si quieren."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el desarrollo (observación directa y revisión de trabajos), y sumativa en el cierre (producto final y reflexión).</w:t>
      </w:r>
    </w:p>
    <w:p>
      <w:pPr/>
      <w:r>
        <w:rPr>
          <w:b w:val="1"/>
          <w:bCs w:val="1"/>
        </w:rPr>
        <w:t xml:space="preserve">Criterios de evaluación:</w:t>
      </w:r>
    </w:p>
    <w:p>
      <w:pPr>
        <w:numPr>
          <w:ilvl w:val="0"/>
          <w:numId w:val="9"/>
        </w:numPr>
      </w:pPr>
      <w:r>
        <w:rPr/>
        <w:t xml:space="preserve">Capacidad para analizar y comprender problemas que requieren división con dos cifras.</w:t>
      </w:r>
    </w:p>
    <w:p>
      <w:pPr>
        <w:numPr>
          <w:ilvl w:val="0"/>
          <w:numId w:val="9"/>
        </w:numPr>
      </w:pPr>
      <w:r>
        <w:rPr/>
        <w:t xml:space="preserve">Aplicación correcta del procedimiento de división con dos cifras.</w:t>
      </w:r>
    </w:p>
    <w:p>
      <w:pPr>
        <w:numPr>
          <w:ilvl w:val="0"/>
          <w:numId w:val="9"/>
        </w:numPr>
      </w:pPr>
      <w:r>
        <w:rPr/>
        <w:t xml:space="preserve">Claridad en la explicación del procedimiento y resultados.</w:t>
      </w:r>
    </w:p>
    <w:p>
      <w:pPr>
        <w:numPr>
          <w:ilvl w:val="0"/>
          <w:numId w:val="9"/>
        </w:numPr>
      </w:pPr>
      <w:r>
        <w:rPr/>
        <w:t xml:space="preserve">Uso adecuado de materiales manipulativos y estrategias para resolver problemas.</w:t>
      </w:r>
    </w:p>
    <w:p>
      <w:pPr/>
      <w:r>
        <w:rPr>
          <w:b w:val="1"/>
          <w:bCs w:val="1"/>
        </w:rPr>
        <w:t xml:space="preserve">Instrumentos sugeridos:</w:t>
      </w:r>
    </w:p>
    <w:p>
      <w:pPr>
        <w:numPr>
          <w:ilvl w:val="0"/>
          <w:numId w:val="10"/>
        </w:numPr>
      </w:pPr>
      <w:r>
        <w:rPr/>
        <w:t xml:space="preserve">Lista de cotejo para observar participación y uso de estrategias.</w:t>
      </w:r>
    </w:p>
    <w:p>
      <w:pPr>
        <w:numPr>
          <w:ilvl w:val="0"/>
          <w:numId w:val="10"/>
        </w:numPr>
      </w:pPr>
      <w:r>
        <w:rPr/>
        <w:t xml:space="preserve">Revisión de ejercicios escritos en cuaderno.</w:t>
      </w:r>
    </w:p>
    <w:p>
      <w:pPr>
        <w:numPr>
          <w:ilvl w:val="0"/>
          <w:numId w:val="10"/>
        </w:numPr>
      </w:pPr>
      <w:r>
        <w:rPr/>
        <w:t xml:space="preserve">Rúbrica sencilla para evaluar explicación oral y resolución de problemas.</w:t>
      </w:r>
    </w:p>
    <w:p>
      <w:pPr>
        <w:numPr>
          <w:ilvl w:val="0"/>
          <w:numId w:val="10"/>
        </w:numPr>
      </w:pPr>
      <w:r>
        <w:rPr/>
        <w:t xml:space="preserve">Autoevaluación rápida al final de la sesión con preguntas guiadas.</w:t>
      </w:r>
    </w:p>
    <w:p>
      <w:pPr/>
      <w:r>
        <w:rPr>
          <w:b w:val="1"/>
          <w:bCs w:val="1"/>
        </w:rPr>
        <w:t xml:space="preserve">Evidencias de aprendizaje:</w:t>
      </w:r>
    </w:p>
    <w:p>
      <w:pPr>
        <w:numPr>
          <w:ilvl w:val="0"/>
          <w:numId w:val="11"/>
        </w:numPr>
      </w:pPr>
      <w:r>
        <w:rPr/>
        <w:t xml:space="preserve">Problemas resueltos con procedimiento escrito.</w:t>
      </w:r>
    </w:p>
    <w:p>
      <w:pPr>
        <w:numPr>
          <w:ilvl w:val="0"/>
          <w:numId w:val="11"/>
        </w:numPr>
      </w:pPr>
      <w:r>
        <w:rPr/>
        <w:t xml:space="preserve">Representaciones con fichas y dibujos.</w:t>
      </w:r>
    </w:p>
    <w:p>
      <w:pPr>
        <w:numPr>
          <w:ilvl w:val="0"/>
          <w:numId w:val="11"/>
        </w:numPr>
      </w:pPr>
      <w:r>
        <w:rPr/>
        <w:t xml:space="preserve">Explicaciones orales en grupo.</w:t>
      </w:r>
    </w:p>
    <w:p>
      <w:pPr>
        <w:numPr>
          <w:ilvl w:val="0"/>
          <w:numId w:val="11"/>
        </w:numPr>
      </w:pPr>
      <w:r>
        <w:rPr/>
        <w:t xml:space="preserve">Mapa mental colectivo con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8E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EFD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9E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9BC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1F3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138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E7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41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E0C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D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DD6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2026-09-25T20:20:09-05:00</dcterms:created>
  <dcterms:modified xsi:type="dcterms:W3CDTF">2026-09-25T20:20:09-05:00</dcterms:modified>
</cp:coreProperties>
</file>

<file path=docProps/custom.xml><?xml version="1.0" encoding="utf-8"?>
<Properties xmlns="http://schemas.openxmlformats.org/officeDocument/2006/custom-properties" xmlns:vt="http://schemas.openxmlformats.org/officeDocument/2006/docPropsVTypes"/>
</file>