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que nos Une y nos Hace Únicos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presenten entre sí y exploren las similitudes y diferencias que existen entre sus compañeros. A través de actividades creativas y colaborativas, los niños aprenderán a valorar la diversidad y a encontrar puntos en común que fortalecen la convivencia y el respeto mutuo. El propósito es que cada estudiante reconozca y celebre tanto lo que los hace únicos como aquello que comparten, fomentando así un ambiente inclusivo y empático.</w:t>
      </w:r>
    </w:p>
    <w:p>
      <w:pPr/>
      <w:r>
        <w:rPr/>
        <w:t xml:space="preserve">Con la metodología de Aprendizaje Basado en Problemas, los alumnos investigarán, reflexionarán y elaborarán un collage con imágenes, palabras y dibujos que representen sus características personales y las de sus compañeros. Este collage será compartido con familiares y otras personas mediante un periódico mural, promoviendo la comunicación y el orgullo por la comunidad escolar. El aprendizaje adquirido es relevante para su vida diaria porque les ayuda a entender mejor a sus amigos y a desarrollar habilidades sociales esenciales para convivir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Presentarse y conocer a sus compañeras y compañeros para iniciar relaciones de respeto y amistad.</w:t>
      </w:r>
    </w:p>
    <w:p>
      <w:pPr>
        <w:numPr>
          <w:ilvl w:val="0"/>
          <w:numId w:val="1"/>
        </w:numPr>
      </w:pPr>
      <w:r>
        <w:rPr/>
        <w:t xml:space="preserve">Identificar y analizar qué tienen en común y qué los hace diferentes entre sí.</w:t>
      </w:r>
    </w:p>
    <w:p>
      <w:pPr>
        <w:numPr>
          <w:ilvl w:val="0"/>
          <w:numId w:val="1"/>
        </w:numPr>
      </w:pPr>
      <w:r>
        <w:rPr/>
        <w:t xml:space="preserve">Crear un collage que represente sus características y las de sus compañeros.</w:t>
      </w:r>
    </w:p>
    <w:p>
      <w:pPr>
        <w:numPr>
          <w:ilvl w:val="0"/>
          <w:numId w:val="1"/>
        </w:numPr>
      </w:pPr>
      <w:r>
        <w:rPr/>
        <w:t xml:space="preserve">Compartir el producto elaborado en un periódico mural para fomentar la comunicación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Revistas, periódicos y folletos para recortar imágenes y palabras (suficientes para todos)</w:t>
      </w:r>
    </w:p>
    <w:p>
      <w:pPr>
        <w:numPr>
          <w:ilvl w:val="0"/>
          <w:numId w:val="2"/>
        </w:numPr>
      </w:pPr>
      <w:r>
        <w:rPr/>
        <w:t xml:space="preserve">Tijeras (una por cada 2 estudiantes)</w:t>
      </w:r>
    </w:p>
    <w:p>
      <w:pPr>
        <w:numPr>
          <w:ilvl w:val="0"/>
          <w:numId w:val="2"/>
        </w:numPr>
      </w:pPr>
      <w:r>
        <w:rPr/>
        <w:t xml:space="preserve">Pegamento en barra o líquido (uno por cada 2 estudiantes)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Papel kraft o cartulina grande para el periódico mural</w:t>
      </w:r>
    </w:p>
    <w:p>
      <w:pPr>
        <w:numPr>
          <w:ilvl w:val="0"/>
          <w:numId w:val="2"/>
        </w:numPr>
      </w:pPr>
      <w:r>
        <w:rPr/>
        <w:t xml:space="preserve">Cinta adhesiva o chinchetas para pegar el mural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y pegar.</w:t>
      </w:r>
    </w:p>
    <w:p>
      <w:pPr>
        <w:numPr>
          <w:ilvl w:val="0"/>
          <w:numId w:val="3"/>
        </w:numPr>
      </w:pPr>
      <w:r>
        <w:rPr/>
        <w:t xml:space="preserve">Conocimiento previo sobre la importancia del respeto y la convivencia (aprendido en grados anteriores).</w:t>
      </w:r>
    </w:p>
    <w:p>
      <w:pPr>
        <w:numPr>
          <w:ilvl w:val="0"/>
          <w:numId w:val="3"/>
        </w:numPr>
      </w:pPr>
      <w:r>
        <w:rPr/>
        <w:t xml:space="preserve">Experiencia básica en expresarse oralmente frente a un grupo pequeño.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para Descubrir lo que nos UneFase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presentarnos para conocer a nuestros compañeros y descubrir qué tenemos en común y qué nos hace diferentes. Dice: "Hoy vamos a empezar un viaje para descubrir lo que nos hace únicos y lo que compartimos."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diversos (diferentes colores de piel, ropa, actividades) y pregunta: "¿Qué ven en estas imágenes? ¿Se parecen o son diferentes? ¿Qué cosas creen que tienen en común?"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aunque todos somos diferentes, compartimos más cosas de las que imaginamos? Hoy lo vamos a descubrir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vida: "En la escuela, en casa y en el parque, todos somos diferentes pero nos llevamos bien cuando nos respetamos y entendemos."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"Queremos saber qué nos hace especiales y qué tenemos en común para convivir mejor. Por eso, vamos a hacer un collage con imágenes y palabras que nos representen y nos muestren a todos."</w:t>
      </w:r>
    </w:p>
    <w:p>
      <w:pPr/>
      <w:r>
        <w:rPr>
          <w:b w:val="1"/>
          <w:bCs w:val="1"/>
        </w:rPr>
        <w:t xml:space="preserve">Actividad 1: Presentándonos con una frase y dibujo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Presentarse y expresar algo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"Piensa en algo que te gusta mucho o que te hace especial. Luego escribe una frase corta y dibuja algo que lo represente en tu hoja."</w:t>
      </w:r>
    </w:p>
    <w:p>
      <w:pPr>
        <w:numPr>
          <w:ilvl w:val="1"/>
          <w:numId w:val="7"/>
        </w:numPr>
      </w:pPr>
      <w:r>
        <w:rPr/>
        <w:t xml:space="preserve">Después, cada estudiante se presenta diciendo su frase y mostrando su dibujo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crear,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frase y dibujo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apoyando, pregunta: "¿Qué te gusta más? ¿Cómo te sientes al compartir esto?"</w:t>
      </w:r>
    </w:p>
    <w:p>
      <w:pPr/>
      <w:r>
        <w:rPr>
          <w:b w:val="1"/>
          <w:bCs w:val="1"/>
        </w:rPr>
        <w:t xml:space="preserve">Actividad 2: Descubriendo similitudes y diferencias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tienen en común y qué los hace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formar grupos de 4.</w:t>
      </w:r>
    </w:p>
    <w:p>
      <w:pPr>
        <w:numPr>
          <w:ilvl w:val="1"/>
          <w:numId w:val="8"/>
        </w:numPr>
      </w:pPr>
      <w:r>
        <w:rPr/>
        <w:t xml:space="preserve">En grupo, los estudiantes comparten sus frases y dibujos, luego hacen una lista con las cosas que tienen en común y las diferencias que encuentran.</w:t>
      </w:r>
    </w:p>
    <w:p>
      <w:pPr>
        <w:numPr>
          <w:ilvl w:val="1"/>
          <w:numId w:val="8"/>
        </w:numPr>
      </w:pPr>
      <w:r>
        <w:rPr/>
        <w:t xml:space="preserve">El docente entrega un cartel con las preguntas guía: "¿Qué cosas nos gustan a todos? ¿En qué somos distintos? ¿Cómo podemos respetar esas diferencias?"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papel con similitudes y diferencias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orienta: "Recuerden que todas las ideas son importantes, escuchen a sus amigos."</w:t>
      </w:r>
    </w:p>
    <w:p>
      <w:pPr/>
      <w:r>
        <w:rPr>
          <w:b w:val="1"/>
          <w:bCs w:val="1"/>
        </w:rPr>
        <w:t xml:space="preserve">Actividad 3: Introducción al collage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planear el collage personal que luego será parte del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ejemplos de collages simples con recortes y dibujos.</w:t>
      </w:r>
    </w:p>
    <w:p>
      <w:pPr>
        <w:numPr>
          <w:ilvl w:val="1"/>
          <w:numId w:val="9"/>
        </w:numPr>
      </w:pPr>
      <w:r>
        <w:rPr/>
        <w:t xml:space="preserve">Explica que cada estudiante irá juntando imágenes y palabras que lo representen para hacer su collage.</w:t>
      </w:r>
    </w:p>
    <w:p>
      <w:pPr>
        <w:numPr>
          <w:ilvl w:val="1"/>
          <w:numId w:val="9"/>
        </w:numPr>
      </w:pPr>
      <w:r>
        <w:rPr/>
        <w:t xml:space="preserve">Se reparten revistas, tijeras y pegamento.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Primeras ideas y materiales seleccionados para el collage.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motiva: "¿Qué imágenes te gustan para mostrar quién eres? ¿Qué palabras te describen?"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que necesiten más apoyo o buscar más imágenes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individual para seleccionar imágenes o expresar sus ideas con dibujos si no escriben.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el orden para la siguiente sesión y explica que en la siguiente sesión continuarán elaborando sus collages para luego compartirlos.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círculo cada estudiante diga una cosa que descubrió sobre sus compañeros o sobre sí mismo.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mis amigos hoy?</w:t>
      </w:r>
    </w:p>
    <w:p>
      <w:pPr>
        <w:numPr>
          <w:ilvl w:val="0"/>
          <w:numId w:val="11"/>
        </w:numPr>
      </w:pPr>
      <w:r>
        <w:rPr/>
        <w:t xml:space="preserve">¿Qué me gustó de compartir mis ideas y escuchar a los demás?</w:t>
      </w:r>
    </w:p>
    <w:p>
      <w:pPr>
        <w:numPr>
          <w:ilvl w:val="0"/>
          <w:numId w:val="11"/>
        </w:numPr>
      </w:pPr>
      <w:r>
        <w:rPr/>
        <w:t xml:space="preserve">¿Por qué es importante saber qué tenemos en común y qué nos hace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resalta el respeto mostrado y anima a seguir descubriendo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trabajando en los collages y aprenderán a compartirlos para que todos los conozcan.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percepciones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la elaboración de los collages, y la reflexión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collage grupal expuesto y la presentación oral en el periódico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Participar activamente en presentaciones y actividades de grupo (objetivo 1).</w:t>
      </w:r>
    </w:p>
    <w:p>
      <w:pPr>
        <w:numPr>
          <w:ilvl w:val="0"/>
          <w:numId w:val="13"/>
        </w:numPr>
      </w:pPr>
      <w:r>
        <w:rPr/>
        <w:t xml:space="preserve">Identificar y expresar similitudes y diferencias con respeto y comprensión (objetivo 2).</w:t>
      </w:r>
    </w:p>
    <w:p>
      <w:pPr>
        <w:numPr>
          <w:ilvl w:val="0"/>
          <w:numId w:val="13"/>
        </w:numPr>
      </w:pPr>
      <w:r>
        <w:rPr/>
        <w:t xml:space="preserve">Elaborar un collage personal que refleje características propias y compartidas (objetivo 3).</w:t>
      </w:r>
    </w:p>
    <w:p>
      <w:pPr>
        <w:numPr>
          <w:ilvl w:val="0"/>
          <w:numId w:val="13"/>
        </w:numPr>
      </w:pPr>
      <w:r>
        <w:rPr/>
        <w:t xml:space="preserve">Colaborar en la creación y presentación del collage grupal para el periódico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respeto durante actividades orales.</w:t>
      </w:r>
    </w:p>
    <w:p>
      <w:pPr>
        <w:numPr>
          <w:ilvl w:val="0"/>
          <w:numId w:val="14"/>
        </w:numPr>
      </w:pPr>
      <w:r>
        <w:rPr/>
        <w:t xml:space="preserve">Rúbrica sencilla para evaluar el collage personal y grupal (creatividad, contenido, presentación).</w:t>
      </w:r>
    </w:p>
    <w:p>
      <w:pPr>
        <w:numPr>
          <w:ilvl w:val="0"/>
          <w:numId w:val="14"/>
        </w:numPr>
      </w:pPr>
      <w:r>
        <w:rPr/>
        <w:t xml:space="preserve">Observación directa durante el trabajo en equipo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simples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Frases y dibujos personales presentados en la sesión 1.</w:t>
      </w:r>
    </w:p>
    <w:p>
      <w:pPr>
        <w:numPr>
          <w:ilvl w:val="0"/>
          <w:numId w:val="15"/>
        </w:numPr>
      </w:pPr>
      <w:r>
        <w:rPr/>
        <w:t xml:space="preserve">Listas de similitudes y diferencias elaboradas en grupo.</w:t>
      </w:r>
    </w:p>
    <w:p>
      <w:pPr>
        <w:numPr>
          <w:ilvl w:val="0"/>
          <w:numId w:val="15"/>
        </w:numPr>
      </w:pPr>
      <w:r>
        <w:rPr/>
        <w:t xml:space="preserve">Collage personal elaborado durante sesiones 2 y 3.</w:t>
      </w:r>
    </w:p>
    <w:p>
      <w:pPr>
        <w:numPr>
          <w:ilvl w:val="0"/>
          <w:numId w:val="15"/>
        </w:numPr>
      </w:pPr>
      <w:r>
        <w:rPr/>
        <w:t xml:space="preserve">Collage grupal integrado en el periódico mural en sesiones 4 y 5.</w:t>
      </w:r>
    </w:p>
    <w:p>
      <w:pPr>
        <w:numPr>
          <w:ilvl w:val="0"/>
          <w:numId w:val="15"/>
        </w:numPr>
      </w:pPr>
      <w:r>
        <w:rPr/>
        <w:t xml:space="preserve">Presentaciones orales realizadas en grupos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"Descubriendo lo que nos Une y nos Hace Únicos", se proponen mecánicas de juego sencillas, cooperativas y motivadoras que refuercen el conocimiento sobre las diferencias y similitudes entre compañeros, manteniendo el enfoque en los objetivos de aprendizaje y la metodología de Aprendizaje Basado en Problemas.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las Tarjetas “¿Quién soy?”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con una característica personal (gusto, hobby, característica física, tradición familiar, etc.) sin mostrarla a los demás. Los estudiantes deberán hacer preguntas a sus compañeros para descubrir qué dice su tarjeta y encontrar a quienes comparten características similares o completamente diferentes.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Favorecer el diálogo, la escucha activa y el reconocimiento de diferencias y similitudes.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 dentro de una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Cada vez que un estudiante adivina correctamente, gana una estrella o sticker para su “pasaporte de amistad”.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“Cadena de Similitudes”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círculo, un estudiante dice algo que le gusta o alguna característica personal, y quienes compartan esa característica se ponen de pie y forman una cadena (tomados de las manos). Luego, otro estudiante dice su característica y se une a la cadena o forma otra. La dinámica continúa hasta que se formen varias cadenas que representan grupos con similitudes.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Visualizar de forma lúdica qué nos une y reconocer la diversidad presente en el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Al final, se otorgan “medallas de respeto” simbólicas a todas las cadenas por valorar las diferencias.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“Bingo de la Diversidad”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estudiante una cartilla tipo bingo con características o gustos variados (p. ej. “tiene mascota”, “le gusta el fútbol”, “habla otro idioma”, “comparte comida típica de su familia”, etc.). Los estudiantes circulan por el aula preguntando a sus compañeros para llenar su cartilla. Quien completa una línea o toda la cartilla, gana un reconocimiento.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interacción, la curiosidad y el descubrimiento de características comunes y diversas.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30-40 minutos.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simbólico como “Explorador de Amistades” y stickers para pegar en su collage.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“Misión Collage” por Equipos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Al avanzar en el conocimiento de sus compañeros, los estudiantes forman pequeños equipos para elaborar fragmentos de su collage, integrando las diferencias y similitudes descubiertas. Cada equipo tiene una “misión” específica (p. ej. representar gustos comunes, tradiciones familiares, características únicas, etc.) y debe presentar su parte al resto.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Fomentar el trabajo colaborativo, aplicar lo aprendido y preparar el producto final.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60-90 minutos en una sesión.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recibe un “certificado de equipo creativo” y puntos para el mural colectivo.</w:t>
      </w:r>
    </w:p>
    <w:p>
      <w:pPr/>
      <w:r>
        <w:rPr>
          <w:b w:val="1"/>
          <w:bCs w:val="1"/>
        </w:rPr>
        <w:t xml:space="preserve">Resumen de Incentivos y Recompensas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Tipo de Recompensa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“¿Quién soy?”</w:t>
            </w:r>
          </w:p>
        </w:tc>
        <w:tc>
          <w:tcPr>
            <w:noWrap/>
          </w:tcPr>
          <w:p>
            <w:pPr/>
            <w:r>
              <w:rPr/>
              <w:t xml:space="preserve">Estrellas o stickers para “pasaporte de amistad”</w:t>
            </w:r>
          </w:p>
        </w:tc>
        <w:tc>
          <w:tcPr>
            <w:noWrap/>
          </w:tcPr>
          <w:p>
            <w:pPr/>
            <w:r>
              <w:rPr/>
              <w:t xml:space="preserve">Motivar la participación y la escucha 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Cadena de Similitudes</w:t>
            </w:r>
          </w:p>
        </w:tc>
        <w:tc>
          <w:tcPr>
            <w:noWrap/>
          </w:tcPr>
          <w:p>
            <w:pPr/>
            <w:r>
              <w:rPr/>
              <w:t xml:space="preserve">Medallas simbólicas de respeto</w:t>
            </w:r>
          </w:p>
        </w:tc>
        <w:tc>
          <w:tcPr>
            <w:noWrap/>
          </w:tcPr>
          <w:p>
            <w:pPr/>
            <w:r>
              <w:rPr/>
              <w:t xml:space="preserve">Valorar la diversidad y el respeto mutuo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Bingo de la Diversidad</w:t>
            </w:r>
          </w:p>
        </w:tc>
        <w:tc>
          <w:tcPr>
            <w:noWrap/>
          </w:tcPr>
          <w:p>
            <w:pPr/>
            <w:r>
              <w:rPr/>
              <w:t xml:space="preserve">Reconocimiento “Explorador de Amistades” y stickers para collage</w:t>
            </w:r>
          </w:p>
        </w:tc>
        <w:tc>
          <w:tcPr>
            <w:noWrap/>
          </w:tcPr>
          <w:p>
            <w:pPr/>
            <w:r>
              <w:rPr/>
              <w:t xml:space="preserve">Incentivar la interacción y el descubrimiento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Collage por Equipos</w:t>
            </w:r>
          </w:p>
        </w:tc>
        <w:tc>
          <w:tcPr>
            <w:noWrap/>
          </w:tcPr>
          <w:p>
            <w:pPr/>
            <w:r>
              <w:rPr/>
              <w:t xml:space="preserve">Certificados de equipo creativo y puntos para mural</w:t>
            </w:r>
          </w:p>
        </w:tc>
        <w:tc>
          <w:tcPr>
            <w:noWrap/>
          </w:tcPr>
          <w:p>
            <w:pPr/>
            <w:r>
              <w:rPr/>
              <w:t xml:space="preserve">Promover colaboración y responsabilidad compartida</w:t>
            </w:r>
          </w:p>
        </w:tc>
      </w:tr>
    </w:tbl>
    <w:p>
      <w:pPr/>
      <w:r>
        <w:rPr/>
        <w:t xml:space="preserve">Estos elementos gamificados están diseñados para que los estudiantes se involucren activamente, se comuniquen entre sí y reflexionen sobre sus características personales y las de sus compañeros, integrando el aprendizaje en un ambiente divertido y colaborativo, sin perder el foco en los objetivos éticos y de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D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0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E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35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80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13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E6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2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7E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834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A7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D3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AC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48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E2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C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2026-09-25T19:33:39-05:00</dcterms:created>
  <dcterms:modified xsi:type="dcterms:W3CDTF">2026-09-25T19:33:39-05:00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