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de Largo y Corto: Descubriendo Medidas Divertidas!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3 años exploren y comprendan las nociones básicas de "largo" y "corto" a través de actividades lúdicas y experienciales. Los estudiantes aprenderán a identificar y comparar objetos según su longitud, desarrollando su percepción visual y su vocabulario relacionado con medidas. Estas habilidades son fundamentales para su desarrollo cognitivo y se conectan con su vida diaria al reconocer y describir diferencias en el entorno que los rodea, como la longitud de sus juguetes, prendas o elementos naturales.</w:t>
      </w:r>
    </w:p>
    <w:p>
      <w:pPr/>
      <w:r>
        <w:rPr/>
        <w:t xml:space="preserve">Al usar la metodología de gamificación, se motiva a los niños a participar activamente, fomentando el aprendizaje significativo y el desarrollo de competencias de observación, comparación y comunicación. Al finalizar, los estudiantes podrán diferenciar entre objetos largos y cortos y expresarlo con confianza, lo cual es una base importante para futuras habilidades matemáticas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objetos según su longitud, distinguiendo entre largo y corto.</w:t>
      </w:r>
    </w:p>
    <w:p>
      <w:pPr>
        <w:numPr>
          <w:ilvl w:val="0"/>
          <w:numId w:val="1"/>
        </w:numPr>
      </w:pPr>
      <w:r>
        <w:rPr/>
        <w:t xml:space="preserve">Describir verbalmente las diferencias de tamaño usando vocabulario adecuado (largo, corto).</w:t>
      </w:r>
    </w:p>
    <w:p>
      <w:pPr>
        <w:numPr>
          <w:ilvl w:val="0"/>
          <w:numId w:val="1"/>
        </w:numPr>
      </w:pPr>
      <w:r>
        <w:rPr/>
        <w:t xml:space="preserve">Participar activamente en juegos y retos que impliquen medir y clasificar objetos.</w:t>
      </w:r>
    </w:p>
    <w:p>
      <w:pPr>
        <w:numPr>
          <w:ilvl w:val="0"/>
          <w:numId w:val="1"/>
        </w:numPr>
      </w:pPr>
      <w:r>
        <w:rPr/>
        <w:t xml:space="preserve">Desarrollar habilidades de observación y atención a detalles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grande con dibujos de objetos largos y cortos (varios juegos).</w:t>
      </w:r>
    </w:p>
    <w:p>
      <w:pPr>
        <w:numPr>
          <w:ilvl w:val="0"/>
          <w:numId w:val="2"/>
        </w:numPr>
      </w:pPr>
      <w:r>
        <w:rPr/>
        <w:t xml:space="preserve">Tiras de papel o cuerda de diferentes longitudes (mínimo 10 unidades).</w:t>
      </w:r>
    </w:p>
    <w:p>
      <w:pPr>
        <w:numPr>
          <w:ilvl w:val="0"/>
          <w:numId w:val="2"/>
        </w:numPr>
      </w:pPr>
      <w:r>
        <w:rPr/>
        <w:t xml:space="preserve">Juguetes o bloques de distintos tamaños para comparar.</w:t>
      </w:r>
    </w:p>
    <w:p>
      <w:pPr>
        <w:numPr>
          <w:ilvl w:val="0"/>
          <w:numId w:val="2"/>
        </w:numPr>
      </w:pPr>
      <w:r>
        <w:rPr/>
        <w:t xml:space="preserve">Insignias o pegatinas para premiar participación (estrellas, caritas felices).</w:t>
      </w:r>
    </w:p>
    <w:p>
      <w:pPr>
        <w:numPr>
          <w:ilvl w:val="0"/>
          <w:numId w:val="2"/>
        </w:numPr>
      </w:pPr>
      <w:r>
        <w:rPr/>
        <w:t xml:space="preserve">Marcadores o crayones para que los niños marquen sus elecciones.</w:t>
      </w:r>
    </w:p>
    <w:p>
      <w:pPr>
        <w:numPr>
          <w:ilvl w:val="0"/>
          <w:numId w:val="2"/>
        </w:numPr>
      </w:pPr>
      <w:r>
        <w:rPr/>
        <w:t xml:space="preserve">Reproductor de música para canciones cortas relacionadas con medidas.</w:t>
      </w:r>
    </w:p>
    <w:p>
      <w:pPr>
        <w:numPr>
          <w:ilvl w:val="0"/>
          <w:numId w:val="2"/>
        </w:numPr>
      </w:pPr>
      <w:r>
        <w:rPr/>
        <w:t xml:space="preserve">Tarjetas con imágenes simples de objetos largos y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en grupo y turnos.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cosas largas y cortas. ¿Quieren aprender a encontrar cosas que son más largas y otras que son más cortas? Esto nos ayudará a entender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juguetes: uno largo (una cuerda) y uno corto (un bloque pequeño). Pregunta: "¿Cuál de estos es más largo? ¿Y cuál es más corto?"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diciendo si es largo o corto.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jugar a encontrar cosas largas y cortas en nuestro salón! Cada vez que encuentren uno, ganarán una estrella para su equipo. ¿Listos para la aventura?"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entusiasmo, preparándose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elijan ropa o juguetes, muchas veces deciden si son largos o cortos. Hoy aprenderemos a hacerlo juntos para ser más expertos."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con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mostrando tarjetas con imágenes de objetos largos y cortos, usando lenguaje sencillo: "Este lápiz es largo, y esta crayola es corta."</w:t>
      </w:r>
    </w:p>
    <w:p>
      <w:pPr/>
      <w:r>
        <w:rPr>
          <w:b w:val="1"/>
          <w:bCs w:val="1"/>
        </w:rPr>
        <w:t xml:space="preserve">Actividad 1: "Clasificamos los objetos"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según longitud.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tiras de papel o cuerda de diferentes tamaños y juguetes. "Vamos a separar estos objetos en dos grupos: los largos y los cortos. ¿Quién quiere ayudar a ponerlos en el grupo correcto?"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colocar objetos en dos áreas marcadas con etiquetas “Largo” y “Corto”.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objetos organizados por longitud.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pusiste este objeto aquí?" y ayuda a reforzar el vocabulario.</w:t>
      </w:r>
    </w:p>
    <w:p>
      <w:pPr/>
      <w:r>
        <w:rPr>
          <w:b w:val="1"/>
          <w:bCs w:val="1"/>
        </w:rPr>
        <w:t xml:space="preserve">Actividad 2: "Carrera de cintas largas y cortas"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longitud de objetos mediante juego 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carrera con cintas. Cada niño elige una cinta y debe correr hasta la meta. Luego hablamos cuál cinta fue la más larga y cuál la más corta."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Corren con sus cintas, luego las comparan visualmente y verbalmente.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grupal para comentario.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sobre largo y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hace preguntas como "¿Cuál cinta es más larga? ¿Quién usó la cinta más corta?"</w:t>
      </w:r>
    </w:p>
    <w:p>
      <w:pPr/>
      <w:r>
        <w:rPr>
          <w:b w:val="1"/>
          <w:bCs w:val="1"/>
        </w:rPr>
        <w:t xml:space="preserve">Actividad 3: "El juego de las estrellas: ¿largo o corto?"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vocabulario y la identificación de largo y corto.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pregunta: "¿Es largo o corto?" Los niños responden y ganan estrellas por respuestas correctas.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y diciendo "largo" o "corto".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participación y refuerzo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anima a todos a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los que terminan antes: se les invita a crear una pequeña historia sobre un objeto largo y uno corto usando dibujos o palabras simples.</w:t>
      </w:r>
    </w:p>
    <w:p>
      <w:pPr>
        <w:numPr>
          <w:ilvl w:val="0"/>
          <w:numId w:val="7"/>
        </w:numPr>
      </w:pPr>
      <w:r>
        <w:rPr/>
        <w:t xml:space="preserve">Para quienes necesitan más apoyo: se les asigna un adulto o compañero para acompañar en la clasificación y repetir vocabulario con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reúne a los niños y pregunta brevemente qué aprendieron, vinculando el contenido con la siguiente actividad para mantener la motivación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en nuestra cartulina: dibujen un objeto largo y uno corto que hayan visto hoy." Luego, cada niño muestra su dibujo y dice cuál es largo y cuál corto.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sabes si algo es largo o corto?"</w:t>
      </w:r>
    </w:p>
    <w:p>
      <w:pPr>
        <w:numPr>
          <w:ilvl w:val="0"/>
          <w:numId w:val="8"/>
        </w:numPr>
      </w:pPr>
      <w:r>
        <w:rPr/>
        <w:t xml:space="preserve">"¿Qué objeto largo viste hoy?"</w:t>
      </w:r>
    </w:p>
    <w:p>
      <w:pPr>
        <w:numPr>
          <w:ilvl w:val="0"/>
          <w:numId w:val="8"/>
        </w:numPr>
      </w:pPr>
      <w:r>
        <w:rPr/>
        <w:t xml:space="preserve">"¿Te gustó buscar objetos largos y cortos?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participación, usando las estrellas y pegatinas para reforzar positivamente su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seguir buscando objetos largos y cortos en casa y contar a sus familias lo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mamá o papá, busquen algo largo y algo corto. La próxima vez me cuentan qué encontraron."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las actividades de desarrollo (observación directa, preguntas guía) y sumativa en el cierre (dibujo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clasifica objetos según su longitud (largo o corto) con ayuda.</w:t>
      </w:r>
    </w:p>
    <w:p>
      <w:pPr>
        <w:numPr>
          <w:ilvl w:val="0"/>
          <w:numId w:val="9"/>
        </w:numPr>
      </w:pPr>
      <w:r>
        <w:rPr/>
        <w:t xml:space="preserve">Utiliza correctamente el vocabulario "largo" y "corto" para describir objetos.</w:t>
      </w:r>
    </w:p>
    <w:p>
      <w:pPr>
        <w:numPr>
          <w:ilvl w:val="0"/>
          <w:numId w:val="9"/>
        </w:numPr>
      </w:pPr>
      <w:r>
        <w:rPr/>
        <w:t xml:space="preserve">Participa activamente en las actividades y juegos propuestos.</w:t>
      </w:r>
    </w:p>
    <w:p>
      <w:pPr>
        <w:numPr>
          <w:ilvl w:val="0"/>
          <w:numId w:val="9"/>
        </w:numPr>
      </w:pPr>
      <w:r>
        <w:rPr/>
        <w:t xml:space="preserve">Expresa verbalmente las diferencias de longitud entre objetos.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de participación y dibujos realizados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Objetos correctamente clasificados en grupos.</w:t>
      </w:r>
    </w:p>
    <w:p>
      <w:pPr>
        <w:numPr>
          <w:ilvl w:val="0"/>
          <w:numId w:val="10"/>
        </w:numPr>
      </w:pPr>
      <w:r>
        <w:rPr/>
        <w:t xml:space="preserve">Respuestas orales durante el juego de tarjetas.</w:t>
      </w:r>
    </w:p>
    <w:p>
      <w:pPr>
        <w:numPr>
          <w:ilvl w:val="0"/>
          <w:numId w:val="10"/>
        </w:numPr>
      </w:pPr>
      <w:r>
        <w:rPr/>
        <w:t xml:space="preserve">Dibujo de objetos largos y cortos con explicación verbal.</w:t>
      </w:r>
    </w:p>
    <w:p>
      <w:pPr>
        <w:numPr>
          <w:ilvl w:val="0"/>
          <w:numId w:val="10"/>
        </w:numPr>
      </w:pPr>
      <w:r>
        <w:rPr/>
        <w:t xml:space="preserve">Participación activa y motivada en las actividades gamificadas.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FF2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EF8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7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5F4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ACB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3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6F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D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33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39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