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Formas FAC: Clave para la Gestión y Mantenimiento Efectivo</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En esta clase de 30 minutos, los estudiantes descubrirán qué son las Formas FAC, su propósito fundamental y la importancia crítica que tienen en los procesos administrativos y de mantenimiento de la Fuerza Aeroespacial Colombiana. A través de actividades prácticas y colaborativas, comprenderán la responsabilidad que implica su correcto diligenciamiento y manejo, lo que garantiza la seguridad y eficiencia en las operaciones aeronáuticas. Este aprendizaje es vital para su formación técnica, ya que les permitirá aplicar conocimientos precisos en la gestión documental y administrativa, habilidades esenciales en su futuro profesional dentro de la FAC o en ámbitos relacionados. Además, la clase conecta este conocimiento con situaciones reales del entorno militar aeronáutico, fomentando el compromiso y la autonomía en el trabajo colaborativo.</w:t>
      </w:r>
    </w:p>
    <w:p/>
    <w:p>
      <w:pPr/>
      <w:r>
        <w:rPr>
          <w:color w:val="2b6cb0"/>
          <w:sz w:val="28"/>
          <w:szCs w:val="28"/>
          <w:b w:val="1"/>
          <w:bCs w:val="1"/>
        </w:rPr>
        <w:t xml:space="preserve">Objetivos de Aprendizaje</w:t>
      </w:r>
    </w:p>
    <w:p>
      <w:pPr>
        <w:numPr>
          <w:ilvl w:val="0"/>
          <w:numId w:val="1"/>
        </w:numPr>
      </w:pPr>
      <w:r>
        <w:rPr/>
        <w:t xml:space="preserve">Definir las Formas FAC y describir su función dentro de los procesos administrativos y de mantenimiento.</w:t>
      </w:r>
    </w:p>
    <w:p>
      <w:pPr>
        <w:numPr>
          <w:ilvl w:val="0"/>
          <w:numId w:val="1"/>
        </w:numPr>
      </w:pPr>
      <w:r>
        <w:rPr/>
        <w:t xml:space="preserve">Analizar la importancia del correcto diligenciamiento de las Formas FAC para la seguridad operacional.</w:t>
      </w:r>
    </w:p>
    <w:p>
      <w:pPr>
        <w:numPr>
          <w:ilvl w:val="0"/>
          <w:numId w:val="1"/>
        </w:numPr>
      </w:pPr>
      <w:r>
        <w:rPr/>
        <w:t xml:space="preserve">Demostrar la responsabilidad individual y colectiva asociada al manejo adecuado de las Formas FAC.</w:t>
      </w:r>
    </w:p>
    <w:p/>
    <w:p>
      <w:pPr/>
      <w:r>
        <w:rPr>
          <w:color w:val="2b6cb0"/>
          <w:sz w:val="28"/>
          <w:szCs w:val="28"/>
          <w:b w:val="1"/>
          <w:bCs w:val="1"/>
        </w:rPr>
        <w:t xml:space="preserve">Recursos Necesarios</w:t>
      </w:r>
    </w:p>
    <w:p>
      <w:pPr>
        <w:numPr>
          <w:ilvl w:val="0"/>
          <w:numId w:val="2"/>
        </w:numPr>
      </w:pPr>
      <w:r>
        <w:rPr/>
        <w:t xml:space="preserve">Presentación digital en PowerPoint o PDF con ejemplos visuales de Formas FAC.</w:t>
      </w:r>
    </w:p>
    <w:p>
      <w:pPr>
        <w:numPr>
          <w:ilvl w:val="0"/>
          <w:numId w:val="2"/>
        </w:numPr>
      </w:pPr>
      <w:r>
        <w:rPr/>
        <w:t xml:space="preserve">Copias impresas de un formulario estándar de Forma FAC para cada estudiante.</w:t>
      </w:r>
    </w:p>
    <w:p>
      <w:pPr>
        <w:numPr>
          <w:ilvl w:val="0"/>
          <w:numId w:val="2"/>
        </w:numPr>
      </w:pPr>
      <w:r>
        <w:rPr/>
        <w:t xml:space="preserve">Marcadores, hojas tamaño carta o pizarras pequeñas para anotaciones en grupo.</w:t>
      </w:r>
    </w:p>
    <w:p>
      <w:pPr>
        <w:numPr>
          <w:ilvl w:val="0"/>
          <w:numId w:val="2"/>
        </w:numPr>
      </w:pPr>
      <w:r>
        <w:rPr/>
        <w:t xml:space="preserve">Proyector y computador o dispositivo para mostrar la presentación.</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la estructura organizacional de la FAC.</w:t>
      </w:r>
    </w:p>
    <w:p>
      <w:pPr>
        <w:numPr>
          <w:ilvl w:val="0"/>
          <w:numId w:val="3"/>
        </w:numPr>
      </w:pPr>
      <w:r>
        <w:rPr/>
        <w:t xml:space="preserve">Familiaridad previa con documentos administrativos y su manejo.</w:t>
      </w:r>
    </w:p>
    <w:p>
      <w:pPr>
        <w:numPr>
          <w:ilvl w:val="0"/>
          <w:numId w:val="3"/>
        </w:numPr>
      </w:pPr>
      <w:r>
        <w:rPr/>
        <w:t xml:space="preserve">Habilidades básicas de lectura y escritura técnica.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9 minutos</w:t>
      </w:r>
    </w:p>
    <w:p>
      <w:pPr/>
      <w:r>
        <w:rPr>
          <w:b w:val="1"/>
          <w:bCs w:val="1"/>
        </w:rPr>
        <w:t xml:space="preserve">Propósito de la sesión:</w:t>
      </w:r>
    </w:p>
    <w:p>
      <w:pPr/>
      <w:r>
        <w:rPr>
          <w:b w:val="1"/>
          <w:bCs w:val="1"/>
        </w:rPr>
        <w:t xml:space="preserve">Docente:</w:t>
      </w:r>
      <w:r>
        <w:rPr/>
        <w:t xml:space="preserve"> Explica que en esta sesión aprenderán qué son las Formas FAC, su utilidad y por qué es fundamental manejarlas correctamente para el éxito de las operaciones militares aeronáuticas.</w:t>
      </w:r>
      <w:br/>
      <w:r>
        <w:rPr>
          <w:b w:val="1"/>
          <w:bCs w:val="1"/>
        </w:rPr>
        <w:t xml:space="preserve">Estudiantes:</w:t>
      </w:r>
      <w:r>
        <w:rPr/>
        <w:t xml:space="preserve"> Escuchan atentamente para entender la importancia del tema.</w:t>
      </w:r>
    </w:p>
    <w:p>
      <w:pPr/>
      <w:r>
        <w:rPr>
          <w:b w:val="1"/>
          <w:bCs w:val="1"/>
        </w:rPr>
        <w:t xml:space="preserve">Activación de conocimientos previos:</w:t>
      </w:r>
    </w:p>
    <w:p>
      <w:pPr/>
      <w:r>
        <w:rPr>
          <w:b w:val="1"/>
          <w:bCs w:val="1"/>
        </w:rPr>
        <w:t xml:space="preserve">Docente:</w:t>
      </w:r>
      <w:r>
        <w:rPr/>
        <w:t xml:space="preserve"> Pregunta inicial para activar conocimientos: "¿Alguno ha tenido experiencia con documentos o formatos en su trabajo o formación? ¿Para qué creen que sirven estos documentos?"</w:t>
      </w:r>
      <w:br/>
      <w:r>
        <w:rPr>
          <w:b w:val="1"/>
          <w:bCs w:val="1"/>
        </w:rPr>
        <w:t xml:space="preserve">Estudiantes:</w:t>
      </w:r>
      <w:r>
        <w:rPr/>
        <w:t xml:space="preserve"> Responden oralmente compartiendo experiencias breves relacionadas con el uso de documentos o formatos.</w:t>
      </w:r>
    </w:p>
    <w:p>
      <w:pPr/>
      <w:r>
        <w:rPr>
          <w:b w:val="1"/>
          <w:bCs w:val="1"/>
        </w:rPr>
        <w:t xml:space="preserve">Motivación y enganche:</w:t>
      </w:r>
    </w:p>
    <w:p>
      <w:pPr/>
      <w:r>
        <w:rPr>
          <w:b w:val="1"/>
          <w:bCs w:val="1"/>
        </w:rPr>
        <w:t xml:space="preserve">Docente:</w:t>
      </w:r>
      <w:r>
        <w:rPr/>
        <w:t xml:space="preserve"> Presenta un dato curioso: "¿Sabían que un error en una Forma FAC puede retrasar una misión o incluso poner en riesgo la seguridad de una aeronave?"</w:t>
      </w:r>
      <w:br/>
      <w:r>
        <w:rPr>
          <w:b w:val="1"/>
          <w:bCs w:val="1"/>
        </w:rPr>
        <w:t xml:space="preserve">Estudiantes:</w:t>
      </w:r>
      <w:r>
        <w:rPr/>
        <w:t xml:space="preserve"> Reflexionan sobre la importancia de la precisión y responsabilidad.</w:t>
      </w:r>
    </w:p>
    <w:p>
      <w:pPr/>
      <w:r>
        <w:rPr>
          <w:b w:val="1"/>
          <w:bCs w:val="1"/>
        </w:rPr>
        <w:t xml:space="preserve">Contextualización:</w:t>
      </w:r>
    </w:p>
    <w:p>
      <w:pPr/>
      <w:r>
        <w:rPr>
          <w:b w:val="1"/>
          <w:bCs w:val="1"/>
        </w:rPr>
        <w:t xml:space="preserve">Docente:</w:t>
      </w:r>
      <w:r>
        <w:rPr/>
        <w:t xml:space="preserve"> Conecta el tema con la vida diaria y futura de los estudiantes señalando que manejar correctamente estos formatos es una habilidad esencial para cualquier técnico o profesional que participe en la Fuerza Aeroespacial.</w:t>
      </w:r>
      <w:br/>
      <w:r>
        <w:rPr>
          <w:b w:val="1"/>
          <w:bCs w:val="1"/>
        </w:rPr>
        <w:t xml:space="preserve">Estudiantes:</w:t>
      </w:r>
      <w:r>
        <w:rPr/>
        <w:t xml:space="preserve"> Relacionan el aprendizaje con su rol y responsabilidades futuras.</w:t>
      </w:r>
    </w:p>
    <w:p>
      <w:pPr/>
      <w:r>
        <w:rPr/>
        <w:t xml:space="preserve">Fase de Desarrollo</w:t>
      </w:r>
    </w:p>
    <w:p>
      <w:pPr/>
      <w:r>
        <w:rPr>
          <w:b w:val="1"/>
          <w:bCs w:val="1"/>
        </w:rPr>
        <w:t xml:space="preserve">Tiempo estimado:</w:t>
      </w:r>
    </w:p>
    <w:p>
      <w:pPr/>
      <w:r>
        <w:rPr/>
        <w:t xml:space="preserve">18 minutos</w:t>
      </w:r>
    </w:p>
    <w:p>
      <w:pPr/>
      <w:r>
        <w:rPr>
          <w:b w:val="1"/>
          <w:bCs w:val="1"/>
        </w:rPr>
        <w:t xml:space="preserve">Presentación del contenido:</w:t>
      </w:r>
    </w:p>
    <w:p>
      <w:pPr/>
      <w:r>
        <w:rPr>
          <w:b w:val="1"/>
          <w:bCs w:val="1"/>
        </w:rPr>
        <w:t xml:space="preserve">Docente:</w:t>
      </w:r>
      <w:r>
        <w:rPr/>
        <w:t xml:space="preserve"> Introduce las Formas FAC mostrando ejemplos visuales, señalando sus partes principales y explicando su función en los procesos. Lo hace de forma interactiva, preguntando sobre cada sección del formulario para mantener la atención.</w:t>
      </w:r>
    </w:p>
    <w:p>
      <w:pPr/>
      <w:r>
        <w:rPr>
          <w:b w:val="1"/>
          <w:bCs w:val="1"/>
        </w:rPr>
        <w:t xml:space="preserve">Actividades de aprendizaje activo:</w:t>
      </w:r>
    </w:p>
    <w:p>
      <w:pPr>
        <w:numPr>
          <w:ilvl w:val="0"/>
          <w:numId w:val="4"/>
        </w:numPr>
      </w:pPr>
      <w:r>
        <w:rPr>
          <w:b w:val="1"/>
          <w:bCs w:val="1"/>
        </w:rPr>
        <w:t xml:space="preserve">Actividad 1: Análisis guiado del formulario</w:t>
      </w:r>
      <w:br/>
      <w:r>
        <w:rPr>
          <w:i w:val="1"/>
          <w:iCs w:val="1"/>
        </w:rPr>
        <w:t xml:space="preserve">Objetivo:</w:t>
      </w:r>
      <w:r>
        <w:rPr/>
        <w:t xml:space="preserve"> Definir y describir la función de las Formas FAC.</w:t>
      </w:r>
      <w:r>
        <w:rPr>
          <w:b w:val="1"/>
          <w:bCs w:val="1"/>
        </w:rPr>
        <w:t xml:space="preserve">Instrucciones:</w:t>
      </w:r>
      <w:r>
        <w:rPr>
          <w:b w:val="1"/>
          <w:bCs w:val="1"/>
        </w:rPr>
        <w:t xml:space="preserve">Producto:</w:t>
      </w:r>
      <w:r>
        <w:rPr/>
        <w:t xml:space="preserve"> Lista anotada con las secciones y funciones del formulario.</w:t>
      </w:r>
      <w:br/>
      <w:r>
        <w:rPr>
          <w:b w:val="1"/>
          <w:bCs w:val="1"/>
        </w:rPr>
        <w:t xml:space="preserve">Tiempo:</w:t>
      </w:r>
      <w:r>
        <w:rPr/>
        <w:t xml:space="preserve"> 8 minutos</w:t>
      </w:r>
      <w:br/>
      <w:r>
        <w:rPr>
          <w:b w:val="1"/>
          <w:bCs w:val="1"/>
        </w:rPr>
        <w:t xml:space="preserve">Rol docente:</w:t>
      </w:r>
      <w:r>
        <w:rPr/>
        <w:t xml:space="preserve"> Observa, formula preguntas guía como "¿Qué información se solicita aquí?", "¿Por qué creen que es importante esta sección?"</w:t>
      </w:r>
    </w:p>
    <w:p>
      <w:pPr>
        <w:numPr>
          <w:ilvl w:val="1"/>
          <w:numId w:val="4"/>
        </w:numPr>
      </w:pPr>
      <w:r>
        <w:rPr/>
        <w:t xml:space="preserve">El docente reparte copias impresas del formulario. Explica que trabajarán en parejas.</w:t>
      </w:r>
    </w:p>
    <w:p>
      <w:pPr>
        <w:numPr>
          <w:ilvl w:val="1"/>
          <w:numId w:val="4"/>
        </w:numPr>
      </w:pPr>
      <w:r>
        <w:rPr/>
        <w:t xml:space="preserve">Cada pareja identifica y anota las secciones principales y su propósito.</w:t>
      </w:r>
    </w:p>
    <w:p>
      <w:pPr>
        <w:numPr>
          <w:ilvl w:val="1"/>
          <w:numId w:val="4"/>
        </w:numPr>
      </w:pPr>
      <w:r>
        <w:rPr/>
        <w:t xml:space="preserve">Discuten brevemente con el docente las respuestas.</w:t>
      </w:r>
    </w:p>
    <w:p>
      <w:pPr>
        <w:numPr>
          <w:ilvl w:val="0"/>
          <w:numId w:val="4"/>
        </w:numPr>
      </w:pPr>
      <w:r>
        <w:rPr>
          <w:b w:val="1"/>
          <w:bCs w:val="1"/>
        </w:rPr>
        <w:t xml:space="preserve">Actividad 2: Simulación de diligenciamiento responsable</w:t>
      </w:r>
      <w:br/>
      <w:r>
        <w:rPr>
          <w:i w:val="1"/>
          <w:iCs w:val="1"/>
        </w:rPr>
        <w:t xml:space="preserve">Objetivo:</w:t>
      </w:r>
      <w:r>
        <w:rPr/>
        <w:t xml:space="preserve"> Analizar la importancia del correcto diligenciamiento y demostrar responsabilidad en el manejo de Formas FAC.</w:t>
      </w:r>
      <w:r>
        <w:rPr>
          <w:b w:val="1"/>
          <w:bCs w:val="1"/>
        </w:rPr>
        <w:t xml:space="preserve">Instrucciones:</w:t>
      </w:r>
      <w:r>
        <w:rPr>
          <w:b w:val="1"/>
          <w:bCs w:val="1"/>
        </w:rPr>
        <w:t xml:space="preserve">Producto:</w:t>
      </w:r>
      <w:r>
        <w:rPr/>
        <w:t xml:space="preserve"> Formulario diligenciado y presentación breve.</w:t>
      </w:r>
      <w:br/>
      <w:r>
        <w:rPr>
          <w:b w:val="1"/>
          <w:bCs w:val="1"/>
        </w:rPr>
        <w:t xml:space="preserve">Tiempo:</w:t>
      </w:r>
      <w:r>
        <w:rPr/>
        <w:t xml:space="preserve"> 10 minutos</w:t>
      </w:r>
      <w:br/>
      <w:r>
        <w:rPr>
          <w:b w:val="1"/>
          <w:bCs w:val="1"/>
        </w:rPr>
        <w:t xml:space="preserve">Rol docente:</w:t>
      </w:r>
      <w:r>
        <w:rPr/>
        <w:t xml:space="preserve"> Facilita, escucha, corrige y pregunta "¿Qué consecuencias podría tener un error en esta información?", "¿Cómo asegurarían que esta forma se use correctamente?"</w:t>
      </w:r>
    </w:p>
    <w:p>
      <w:pPr>
        <w:numPr>
          <w:ilvl w:val="1"/>
          <w:numId w:val="4"/>
        </w:numPr>
      </w:pPr>
      <w:r>
        <w:rPr/>
        <w:t xml:space="preserve">En grupos de 3-4, los estudiantes simulan completar un formulario con un caso hipotético que el docente presenta (por ejemplo, reporte de mantenimiento de una aeronave).</w:t>
      </w:r>
    </w:p>
    <w:p>
      <w:pPr>
        <w:numPr>
          <w:ilvl w:val="1"/>
          <w:numId w:val="4"/>
        </w:numPr>
      </w:pPr>
      <w:r>
        <w:rPr/>
        <w:t xml:space="preserve">Debaten en grupo sobre la importancia de cada dato y la responsabilidad que implica.</w:t>
      </w:r>
    </w:p>
    <w:p>
      <w:pPr>
        <w:numPr>
          <w:ilvl w:val="1"/>
          <w:numId w:val="4"/>
        </w:numPr>
      </w:pPr>
      <w:r>
        <w:rPr/>
        <w:t xml:space="preserve">Presentan al grupo lo diligenciado y explican su proceso.</w:t>
      </w:r>
    </w:p>
    <w:p>
      <w:pPr/>
      <w:r>
        <w:rPr>
          <w:b w:val="1"/>
          <w:bCs w:val="1"/>
        </w:rPr>
        <w:t xml:space="preserve">Diferenciación:</w:t>
      </w:r>
    </w:p>
    <w:p>
      <w:pPr/>
      <w:r>
        <w:rPr>
          <w:b w:val="1"/>
          <w:bCs w:val="1"/>
        </w:rPr>
        <w:t xml:space="preserve">Estudiantes adelantados:</w:t>
      </w:r>
      <w:r>
        <w:rPr/>
        <w:t xml:space="preserve"> Elaboran una breve propuesta escrita de recomendaciones para mejorar el manejo de las Formas FAC.</w:t>
      </w:r>
      <w:br/>
      <w:r>
        <w:rPr>
          <w:b w:val="1"/>
          <w:bCs w:val="1"/>
        </w:rPr>
        <w:t xml:space="preserve">Estudiantes con dificultades:</w:t>
      </w:r>
      <w:r>
        <w:rPr/>
        <w:t xml:space="preserve"> Reciben apoyo adicional en la explicación y ejemplos simplificados, y trabajan con el docente en la simulación.</w:t>
      </w:r>
    </w:p>
    <w:p>
      <w:pPr/>
      <w:r>
        <w:rPr>
          <w:b w:val="1"/>
          <w:bCs w:val="1"/>
        </w:rPr>
        <w:t xml:space="preserve">Transiciones:</w:t>
      </w:r>
    </w:p>
    <w:p>
      <w:pPr/>
      <w:r>
        <w:rPr>
          <w:b w:val="1"/>
          <w:bCs w:val="1"/>
        </w:rPr>
        <w:t xml:space="preserve">Docente:</w:t>
      </w:r>
      <w:r>
        <w:rPr/>
        <w:t xml:space="preserve"> Resume la actividad y conecta con la siguiente fase destacando la importancia de reflexionar sobre lo aprendido para consolidar conocimientos.</w:t>
      </w:r>
      <w:br/>
      <w:r>
        <w:rPr>
          <w:b w:val="1"/>
          <w:bCs w:val="1"/>
        </w:rPr>
        <w:t xml:space="preserve">Estudiantes:</w:t>
      </w:r>
      <w:r>
        <w:rPr/>
        <w:t xml:space="preserve"> Preparan sus ideas para compartir en el cierre.</w:t>
      </w:r>
    </w:p>
    <w:p>
      <w:pPr/>
      <w:r>
        <w:rPr/>
        <w:t xml:space="preserve">Fase de Cierre</w:t>
      </w:r>
    </w:p>
    <w:p>
      <w:pPr/>
      <w:r>
        <w:rPr>
          <w:b w:val="1"/>
          <w:bCs w:val="1"/>
        </w:rPr>
        <w:t xml:space="preserve">Tiempo estimado:</w:t>
      </w:r>
    </w:p>
    <w:p>
      <w:pPr/>
      <w:r>
        <w:rPr/>
        <w:t xml:space="preserve">3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las Formas FAC.</w:t>
      </w:r>
      <w:br/>
      <w:r>
        <w:rPr>
          <w:b w:val="1"/>
          <w:bCs w:val="1"/>
        </w:rPr>
        <w:t xml:space="preserve">Estudiantes:</w:t>
      </w:r>
      <w:r>
        <w:rPr/>
        <w:t xml:space="preserve"> Escriben sus ideas y comparten una con un compañero.</w:t>
      </w:r>
    </w:p>
    <w:p>
      <w:pPr/>
      <w:r>
        <w:rPr>
          <w:b w:val="1"/>
          <w:bCs w:val="1"/>
        </w:rPr>
        <w:t xml:space="preserve">Reflexión metacognitiva:</w:t>
      </w:r>
    </w:p>
    <w:p>
      <w:pPr/>
      <w:r>
        <w:rPr>
          <w:b w:val="1"/>
          <w:bCs w:val="1"/>
        </w:rPr>
        <w:t xml:space="preserve">Docente:</w:t>
      </w:r>
      <w:r>
        <w:rPr/>
        <w:t xml:space="preserve"> Formula estas preguntas para discusión rápida:</w:t>
      </w:r>
      <w:br/>
    </w:p>
    <w:p>
      <w:pPr/>
      <w:r>
        <w:rPr/>
        <w:t xml:space="preserve">Fase de Inicio
Tiempo estimado:
9 minutos
Propósito de la sesión:
Docente: Explica que en esta sesión aprenderán qué son las Formas FAC, su utilidad y por qué es fundamental manejarlas correctamente para el éxito de las operaciones militares aeronáuticas.
Estudiantes: Escuchan atentamente para entender la importancia del tema.
Activación de conocimientos previos:
Docente: Pregunta inicial para activar conocimientos: "¿Alguno ha tenido experiencia con documentos o formatos en su trabajo o formación? ¿Para qué creen que sirven estos documentos?"
Estudiantes: Responden oralmente compartiendo experiencias breves relacionadas con el uso de documentos o formatos.
Motivación y enganche:
Docente: Presenta un dato curioso: "¿Sabían que un error en una Forma FAC puede retrasar una misión o incluso poner en riesgo la seguridad de una aeronave?"
Estudiantes: Reflexionan sobre la importancia de la precisión y responsabilidad.
Contextualización:
Docente: Conecta el tema con la vida diaria y futura de los estudiantes señalando que manejar correctamente estos formatos es una habilidad esencial para cualquier técnico o profesional que participe en la Fuerza Aeroespacial.
Estudiantes: Relacionan el aprendizaje con su rol y responsabilidades futuras.
Fase de Desarrollo
Tiempo estimado:
18 minutos
Presentación del contenido:
Docente: Introduce las Formas FAC mostrando ejemplos visuales, señalando sus partes principales y explicando su función en los procesos. Lo hace de forma interactiva, preguntando sobre cada sección del formulario para mantener la atención.
Actividades de aprendizaje activo:
Actividad 1: Análisis guiado del formulario
Objetivo: Definir y describir la función de las Formas FAC.
Instrucciones:
El docente reparte copias impresas del formulario. Explica que trabajarán en parejas.
Cada pareja identifica y anota las secciones principales y su propósito.
Discuten brevemente con el docente las respuestas.
Producto: Lista anotada con las secciones y funciones del formulario.
Tiempo: 8 minutos
Rol docente: Observa, formula preguntas guía como "¿Qué información se solicita aquí?", "¿Por qué creen que es importante esta sección?"
Actividad 2: Simulación de diligenciamiento responsable
Objetivo: Analizar la importancia del correcto diligenciamiento y demostrar responsabilidad en el manejo de Formas FAC.
Instrucciones:
En grupos de 3-4, los estudiantes simulan completar un formulario con un caso hipotético que el docente presenta (por ejemplo, reporte de mantenimiento de una aeronave).
Debaten en grupo sobre la importancia de cada dato y la responsabilidad que implica.
Presentan al grupo lo diligenciado y explican su proceso.
Producto: Formulario diligenciado y presentación breve.
Tiempo: 10 minutos
Rol docente: Facilita, escucha, corrige y pregunta "¿Qué consecuencias podría tener un error en esta información?", "¿Cómo asegurarían que esta forma se use correctamente?"
Diferenciación:
Estudiantes adelantados: Elaboran una breve propuesta escrita de recomendaciones para mejorar el manejo de las Formas FAC.
Estudiantes con dificultades: Reciben apoyo adicional en la explicación y ejemplos simplificados, y trabajan con el docente en la simulación.
Transiciones:
Docente: Resume la actividad y conecta con la siguiente fase destacando la importancia de reflexionar sobre lo aprendido para consolidar conocimientos.
Estudiantes: Preparan sus ideas para compartir en el cierre.
Fase de Cierre
Tiempo estimado:
3 minutos
Síntesis:
Docente: Solicita a cada estudiante escribir en una hoja tres ideas clave que aprendieron sobre las Formas FAC.
Estudiantes: Escriben sus ideas y comparten una con un compañero.
Reflexión metacognitiva:
Docente: Formula estas preguntas para discusión rápida:
¿Qué es lo más importante sobre las Formas FAC que debo recordar?
¿Por qué es fundamental que cada persona sea responsable al diligenciarlas?
¿Cómo puedo aplicar este conocimiento en mi trabajo o formación?
Estudiantes: Responden oralmente brevemente.
Retroalimentación:
Docente: Elogia las respuestas, aclara dudas y refuerza los puntos clave observados en las actividades.
Estudiantes: Reciben retroalimentación y aclaran últimas dudas.
Transferencia:
Docente: Anima a los estudiantes a aplicar la responsabilidad y precisión en el manejo de documentos en cualquier situación profesional futura.
Estudiantes: Se comprometen a cuidar estos detalles.</w:t>
      </w:r>
    </w:p>
    <w:p/>
    <w:p>
      <w:pPr/>
      <w:r>
        <w:rPr>
          <w:color w:val="2b6cb0"/>
          <w:sz w:val="28"/>
          <w:szCs w:val="28"/>
          <w:b w:val="1"/>
          <w:bCs w:val="1"/>
        </w:rPr>
        <w:t xml:space="preserve">Evaluación</w:t>
      </w:r>
    </w:p>
    <w:p>
      <w:pPr/>
      <w:r>
        <w:rPr>
          <w:b w:val="1"/>
          <w:bCs w:val="1"/>
        </w:rPr>
        <w:t xml:space="preserve">Tipo de evaluación:</w:t>
      </w:r>
      <w:r>
        <w:rPr/>
        <w:t xml:space="preserve"> Formativa durante la sesión (Inicio y Desarrollo) y sumativa al cierre.</w:t>
      </w:r>
    </w:p>
    <w:p>
      <w:pPr/>
      <w:r>
        <w:rPr>
          <w:b w:val="1"/>
          <w:bCs w:val="1"/>
        </w:rPr>
        <w:t xml:space="preserve">Criterios de evaluación:</w:t>
      </w:r>
    </w:p>
    <w:p>
      <w:pPr>
        <w:numPr>
          <w:ilvl w:val="0"/>
          <w:numId w:val="6"/>
        </w:numPr>
      </w:pPr>
      <w:r>
        <w:rPr/>
        <w:t xml:space="preserve">Capacidad para definir y describir la función de las Formas FAC (Objetivo 1).</w:t>
      </w:r>
    </w:p>
    <w:p>
      <w:pPr>
        <w:numPr>
          <w:ilvl w:val="0"/>
          <w:numId w:val="6"/>
        </w:numPr>
      </w:pPr>
      <w:r>
        <w:rPr/>
        <w:t xml:space="preserve">Análisis crítico sobre la importancia del diligenciamiento correcto (Objetivo 2).</w:t>
      </w:r>
    </w:p>
    <w:p>
      <w:pPr>
        <w:numPr>
          <w:ilvl w:val="0"/>
          <w:numId w:val="6"/>
        </w:numPr>
      </w:pPr>
      <w:r>
        <w:rPr/>
        <w:t xml:space="preserve">Demostración de responsabilidad en la simulación y reflexión final (Objetivo 3).</w:t>
      </w:r>
    </w:p>
    <w:p>
      <w:pPr/>
      <w:r>
        <w:rPr>
          <w:b w:val="1"/>
          <w:bCs w:val="1"/>
        </w:rPr>
        <w:t xml:space="preserve">Instrumentos sugeridos:</w:t>
      </w:r>
    </w:p>
    <w:p>
      <w:pPr>
        <w:numPr>
          <w:ilvl w:val="0"/>
          <w:numId w:val="7"/>
        </w:numPr>
      </w:pPr>
      <w:r>
        <w:rPr/>
        <w:t xml:space="preserve">Lista de cotejo para observar participación y comprensión en actividades grupales.</w:t>
      </w:r>
    </w:p>
    <w:p>
      <w:pPr>
        <w:numPr>
          <w:ilvl w:val="0"/>
          <w:numId w:val="7"/>
        </w:numPr>
      </w:pPr>
      <w:r>
        <w:rPr/>
        <w:t xml:space="preserve">Rúbrica sencilla para evaluar el formulario diligenciado en simulación.</w:t>
      </w:r>
    </w:p>
    <w:p>
      <w:pPr>
        <w:numPr>
          <w:ilvl w:val="0"/>
          <w:numId w:val="7"/>
        </w:numPr>
      </w:pPr>
      <w:r>
        <w:rPr/>
        <w:t xml:space="preserve">Autoevaluación rápida con preguntas reflejadas en la reflexión metacognitiva.</w:t>
      </w:r>
    </w:p>
    <w:p>
      <w:pPr/>
      <w:r>
        <w:rPr>
          <w:b w:val="1"/>
          <w:bCs w:val="1"/>
        </w:rPr>
        <w:t xml:space="preserve">Evidencias de aprendizaje:</w:t>
      </w:r>
    </w:p>
    <w:p>
      <w:pPr>
        <w:numPr>
          <w:ilvl w:val="0"/>
          <w:numId w:val="8"/>
        </w:numPr>
      </w:pPr>
      <w:r>
        <w:rPr/>
        <w:t xml:space="preserve">Lista anotada de secciones y funciones del formulario (Actividad 1).</w:t>
      </w:r>
    </w:p>
    <w:p>
      <w:pPr>
        <w:numPr>
          <w:ilvl w:val="0"/>
          <w:numId w:val="8"/>
        </w:numPr>
      </w:pPr>
      <w:r>
        <w:rPr/>
        <w:t xml:space="preserve">Formulario diligenciado correctamente y presentación grupal (Actividad 2).</w:t>
      </w:r>
    </w:p>
    <w:p>
      <w:pPr>
        <w:numPr>
          <w:ilvl w:val="0"/>
          <w:numId w:val="8"/>
        </w:numPr>
      </w:pPr>
      <w:r>
        <w:rPr/>
        <w:t xml:space="preserve">Respuestas en reflexión y síntesis escrita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D08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BC5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4E7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4E6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CDB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DA6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094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DF2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2026-09-26T04:02:12-05:00</dcterms:created>
  <dcterms:modified xsi:type="dcterms:W3CDTF">2026-09-26T04:02:12-05:00</dcterms:modified>
</cp:coreProperties>
</file>

<file path=docProps/custom.xml><?xml version="1.0" encoding="utf-8"?>
<Properties xmlns="http://schemas.openxmlformats.org/officeDocument/2006/custom-properties" xmlns:vt="http://schemas.openxmlformats.org/officeDocument/2006/docPropsVTypes"/>
</file>