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Mastering the Verb "To Be": Your Key to Expressing Identity and Feelings</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está diseñado para que estudiantes de media (15-17 años) dominen el uso del verbo "to be" en inglés, una estructura fundamental para expresar identidad, estados, características y ubicaciones. A través de una metodología basada en retos reales, los alumnos desarrollarán competencias comunicativas activas, necesarias para interactuar en situaciones cotidianas y académicas. Aprenderán a formular y responder preguntas usando "to be" en sus formas afirmativa, negativa e interrogativa, además de comprender su estructura gramatical.</w:t>
      </w:r>
    </w:p>
    <w:p>
      <w:pPr/>
      <w:r>
        <w:rPr/>
        <w:t xml:space="preserve">La relevancia de este tema radica en que el verbo "to be" es una piedra angular del idioma inglés y su correcto uso facilita la construcción de oraciones claras y coherentes, esenciales para la comunicación efectiva. El enfoque de Aprendizaje Basado en Retos conecta el aprendizaje con problemas reales, motivando a los estudiantes a aplicar sus conocimientos en contextos auténticos, como presentarse, describir emociones o hablar de su entorno, lo que fortalece su autonomía y creatividad.</w:t>
      </w:r>
    </w:p>
    <w:p>
      <w:pPr/>
      <w:r>
        <w:rPr/>
        <w:t xml:space="preserve">Este plan promueve un ambiente activo y colaborativo, donde los alumnos trabajan en equipo para resolver desafíos, reflexionan sobre su aprendizaje y reciben retroalimentación oportuna, asegurando así un aprendizaje significativo y transferible a su vida diaria y futuros aprendizajes.</w:t>
      </w:r>
    </w:p>
    <w:p/>
    <w:p>
      <w:pPr/>
      <w:r>
        <w:rPr>
          <w:color w:val="2b6cb0"/>
          <w:sz w:val="28"/>
          <w:szCs w:val="28"/>
          <w:b w:val="1"/>
          <w:bCs w:val="1"/>
        </w:rPr>
        <w:t xml:space="preserve">Objetivos de Aprendizaje</w:t>
      </w:r>
    </w:p>
    <w:p>
      <w:pPr>
        <w:numPr>
          <w:ilvl w:val="0"/>
          <w:numId w:val="1"/>
        </w:numPr>
      </w:pPr>
      <w:r>
        <w:rPr/>
        <w:t xml:space="preserve">Identificar y utilizar correctamente las formas afirmativa, negativa e interrogativa del verbo "to be" en oraciones simples.</w:t>
      </w:r>
    </w:p>
    <w:p>
      <w:pPr>
        <w:numPr>
          <w:ilvl w:val="0"/>
          <w:numId w:val="1"/>
        </w:numPr>
      </w:pPr>
      <w:r>
        <w:rPr/>
        <w:t xml:space="preserve">Formular y responder preguntas usando el verbo "to be" en contextos personales y cotidianos.</w:t>
      </w:r>
    </w:p>
    <w:p>
      <w:pPr>
        <w:numPr>
          <w:ilvl w:val="0"/>
          <w:numId w:val="1"/>
        </w:numPr>
      </w:pPr>
      <w:r>
        <w:rPr/>
        <w:t xml:space="preserve">Crear descripciones cortas sobre identidad, estados emocionales y ubicaciones usando el verbo "to be".</w:t>
      </w:r>
    </w:p>
    <w:p>
      <w:pPr>
        <w:numPr>
          <w:ilvl w:val="0"/>
          <w:numId w:val="1"/>
        </w:numPr>
      </w:pPr>
      <w:r>
        <w:rPr/>
        <w:t xml:space="preserve">Analizar y corregir errores comunes en el uso del verbo "to be" en producciones orales y escritas.</w:t>
      </w:r>
    </w:p>
    <w:p>
      <w:pPr>
        <w:numPr>
          <w:ilvl w:val="0"/>
          <w:numId w:val="1"/>
        </w:numPr>
      </w:pPr>
      <w:r>
        <w:rPr/>
        <w:t xml:space="preserve">Colaborar en equipos para resolver retos comunicativos que impliquen el uso del verbo "to be".</w:t>
      </w:r>
    </w:p>
    <w:p/>
    <w:p>
      <w:pPr/>
      <w:r>
        <w:rPr>
          <w:color w:val="2b6cb0"/>
          <w:sz w:val="28"/>
          <w:szCs w:val="28"/>
          <w:b w:val="1"/>
          <w:bCs w:val="1"/>
        </w:rPr>
        <w:t xml:space="preserve">Recursos Necesarios</w:t>
      </w:r>
    </w:p>
    <w:p>
      <w:pPr>
        <w:numPr>
          <w:ilvl w:val="0"/>
          <w:numId w:val="2"/>
        </w:numPr>
      </w:pPr>
      <w:r>
        <w:rPr/>
        <w:t xml:space="preserve">Carteles impresos con oraciones y conjugaciones del verbo "to be". (10 unidades)</w:t>
      </w:r>
    </w:p>
    <w:p>
      <w:pPr>
        <w:numPr>
          <w:ilvl w:val="0"/>
          <w:numId w:val="2"/>
        </w:numPr>
      </w:pPr>
      <w:r>
        <w:rPr/>
        <w:t xml:space="preserve">Hojas de trabajo con ejercicios prácticos y retos comunicativos. (1 por estudiante)</w:t>
      </w:r>
    </w:p>
    <w:p>
      <w:pPr>
        <w:numPr>
          <w:ilvl w:val="0"/>
          <w:numId w:val="2"/>
        </w:numPr>
      </w:pPr>
      <w:r>
        <w:rPr/>
        <w:t xml:space="preserve">Computadora o tablet con proyector para mostrar videos y presentaciones.</w:t>
      </w:r>
    </w:p>
    <w:p>
      <w:pPr>
        <w:numPr>
          <w:ilvl w:val="0"/>
          <w:numId w:val="2"/>
        </w:numPr>
      </w:pPr>
      <w:r>
        <w:rPr/>
        <w:t xml:space="preserve">Video corto introductorio sobre el verbo "to be" (3-4 minutos).</w:t>
      </w:r>
    </w:p>
    <w:p>
      <w:pPr>
        <w:numPr>
          <w:ilvl w:val="0"/>
          <w:numId w:val="2"/>
        </w:numPr>
      </w:pPr>
      <w:r>
        <w:rPr/>
        <w:t xml:space="preserve">Tarjetas con preguntas y respuestas para juego interactivo (30 tarjetas).</w:t>
      </w:r>
    </w:p>
    <w:p>
      <w:pPr>
        <w:numPr>
          <w:ilvl w:val="0"/>
          <w:numId w:val="2"/>
        </w:numPr>
      </w:pPr>
      <w:r>
        <w:rPr/>
        <w:t xml:space="preserve">Pizarras pequeñas o cuadernos para anotaciones individuales.</w:t>
      </w:r>
    </w:p>
    <w:p>
      <w:pPr>
        <w:numPr>
          <w:ilvl w:val="0"/>
          <w:numId w:val="2"/>
        </w:numPr>
      </w:pPr>
      <w:r>
        <w:rPr/>
        <w:t xml:space="preserve">Acceso a plataforma digital para quiz interactivo (Kahoot o similar).</w:t>
      </w:r>
    </w:p>
    <w:p>
      <w:pPr>
        <w:numPr>
          <w:ilvl w:val="0"/>
          <w:numId w:val="2"/>
        </w:numPr>
      </w:pPr>
      <w:r>
        <w:rPr/>
        <w:t xml:space="preserve">Marcadores, lápices y borradores.</w:t>
      </w:r>
    </w:p>
    <w:p/>
    <w:p>
      <w:pPr/>
      <w:r>
        <w:rPr>
          <w:color w:val="2b6cb0"/>
          <w:sz w:val="28"/>
          <w:szCs w:val="28"/>
          <w:b w:val="1"/>
          <w:bCs w:val="1"/>
        </w:rPr>
        <w:t xml:space="preserve">Requisitos Previos</w:t>
      </w:r>
    </w:p>
    <w:p>
      <w:pPr>
        <w:numPr>
          <w:ilvl w:val="0"/>
          <w:numId w:val="3"/>
        </w:numPr>
      </w:pPr>
      <w:r>
        <w:rPr/>
        <w:t xml:space="preserve">Conocimiento básico de saludos y presentaciones en inglés.</w:t>
      </w:r>
    </w:p>
    <w:p>
      <w:pPr>
        <w:numPr>
          <w:ilvl w:val="0"/>
          <w:numId w:val="3"/>
        </w:numPr>
      </w:pPr>
      <w:r>
        <w:rPr/>
        <w:t xml:space="preserve">Habilidad para construir oraciones simples en presente.</w:t>
      </w:r>
    </w:p>
    <w:p>
      <w:pPr>
        <w:numPr>
          <w:ilvl w:val="0"/>
          <w:numId w:val="3"/>
        </w:numPr>
      </w:pPr>
      <w:r>
        <w:rPr/>
        <w:t xml:space="preserve">Experiencia previa con verbos básicos o estructuras afirmativas en inglés.</w:t>
      </w:r>
    </w:p>
    <w:p>
      <w:pPr>
        <w:numPr>
          <w:ilvl w:val="0"/>
          <w:numId w:val="3"/>
        </w:numPr>
      </w:pPr>
      <w:r>
        <w:rPr/>
        <w:t xml:space="preserve">Capacidad para trabajar en equipo y comunicarse en inglés a nivel básico.</w:t>
      </w:r>
    </w:p>
    <w:p/>
    <w:p>
      <w:pPr/>
      <w:r>
        <w:rPr>
          <w:color w:val="2b6cb0"/>
          <w:sz w:val="28"/>
          <w:szCs w:val="28"/>
          <w:b w:val="1"/>
          <w:bCs w:val="1"/>
        </w:rPr>
        <w:t xml:space="preserve">Actividades</w:t>
      </w:r>
    </w:p>
    <w:p>
      <w:pPr/>
      <w:r>
        <w:rPr/>
        <w:t xml:space="preserve">Sesión 1: Descubriendo y Comprendiendo el Verbo "To Be"Fase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verbo "to be", su importancia y uso básico para que los estudiantes comprendan la estructura y función antes de profundizar en actividades prácticas.</w:t>
      </w:r>
    </w:p>
    <w:p>
      <w:pPr/>
      <w:r>
        <w:rPr>
          <w:b w:val="1"/>
          <w:bCs w:val="1"/>
        </w:rPr>
        <w:t xml:space="preserve">Activación de conocimientos previos:</w:t>
      </w:r>
    </w:p>
    <w:p>
      <w:pPr>
        <w:numPr>
          <w:ilvl w:val="0"/>
          <w:numId w:val="4"/>
        </w:numPr>
      </w:pPr>
      <w:r>
        <w:rPr>
          <w:b w:val="1"/>
          <w:bCs w:val="1"/>
        </w:rPr>
        <w:t xml:space="preserve">Docente dice:</w:t>
      </w:r>
      <w:r>
        <w:rPr/>
        <w:t xml:space="preserve"> "Let's start with a quick question: How do you say 'I am a student' in English? And what about 'He is happy'?"</w:t>
      </w:r>
    </w:p>
    <w:p>
      <w:pPr>
        <w:numPr>
          <w:ilvl w:val="0"/>
          <w:numId w:val="4"/>
        </w:numPr>
      </w:pPr>
      <w:r>
        <w:rPr>
          <w:b w:val="1"/>
          <w:bCs w:val="1"/>
        </w:rPr>
        <w:t xml:space="preserve">Estudiantes responden oralmente o escriben en sus cuadernos sus ideas iniciales sobre estas oraciones.</w:t>
      </w:r>
    </w:p>
    <w:p>
      <w:pPr>
        <w:numPr>
          <w:ilvl w:val="0"/>
          <w:numId w:val="4"/>
        </w:numPr>
      </w:pPr>
      <w:r>
        <w:rPr>
          <w:b w:val="1"/>
          <w:bCs w:val="1"/>
        </w:rPr>
        <w:t xml:space="preserve">Docente toma nota de respuestas y detecta ideas previas y posibles dudas.</w:t>
      </w:r>
    </w:p>
    <w:p>
      <w:pPr/>
      <w:r>
        <w:rPr>
          <w:b w:val="1"/>
          <w:bCs w:val="1"/>
        </w:rPr>
        <w:t xml:space="preserve">Motivación y enganche:</w:t>
      </w:r>
    </w:p>
    <w:p>
      <w:pPr>
        <w:numPr>
          <w:ilvl w:val="0"/>
          <w:numId w:val="5"/>
        </w:numPr>
      </w:pPr>
      <w:r>
        <w:rPr>
          <w:b w:val="1"/>
          <w:bCs w:val="1"/>
        </w:rPr>
        <w:t xml:space="preserve">Docente muestra un dato curioso:</w:t>
      </w:r>
      <w:r>
        <w:rPr/>
        <w:t xml:space="preserve"> "Did you know the verb 'to be' is the most important verb in English and it changes depending on who you're talking about?"</w:t>
      </w:r>
    </w:p>
    <w:p>
      <w:pPr>
        <w:numPr>
          <w:ilvl w:val="0"/>
          <w:numId w:val="5"/>
        </w:numPr>
      </w:pPr>
      <w:r>
        <w:rPr>
          <w:b w:val="1"/>
          <w:bCs w:val="1"/>
        </w:rPr>
        <w:t xml:space="preserve">Presenta un video corto (3-4 mins) donde personajes usan el verbo "to be" en situaciones cotidianas.</w:t>
      </w:r>
    </w:p>
    <w:p>
      <w:pPr/>
      <w:r>
        <w:rPr>
          <w:b w:val="1"/>
          <w:bCs w:val="1"/>
        </w:rPr>
        <w:t xml:space="preserve">Contextualización:</w:t>
      </w:r>
    </w:p>
    <w:p>
      <w:pPr>
        <w:numPr>
          <w:ilvl w:val="0"/>
          <w:numId w:val="6"/>
        </w:numPr>
      </w:pPr>
      <w:r>
        <w:rPr>
          <w:b w:val="1"/>
          <w:bCs w:val="1"/>
        </w:rPr>
        <w:t xml:space="preserve">Docente explica:</w:t>
      </w:r>
      <w:r>
        <w:rPr/>
        <w:t xml:space="preserve"> "Knowing how to use 'to be' helps you talk about yourself, others, how you feel, and where things are. It’s like the key to introduce yourself or describe your world in English."</w:t>
      </w:r>
    </w:p>
    <w:p>
      <w:pPr>
        <w:numPr>
          <w:ilvl w:val="0"/>
          <w:numId w:val="6"/>
        </w:numPr>
      </w:pPr>
      <w:r>
        <w:rPr>
          <w:b w:val="1"/>
          <w:bCs w:val="1"/>
        </w:rPr>
        <w:t xml:space="preserve">Estudiantes escuchan y relacionan con sus experiencias diarias como presentarse, describir sus emociones o lugares.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guiada y participativa de las formas afirmativa, negativa e interrogativa del verbo "to be" con ejemplos y práctica contextualizada basada en retos comunicativos.</w:t>
      </w:r>
    </w:p>
    <w:p>
      <w:pPr/>
      <w:r>
        <w:rPr>
          <w:b w:val="1"/>
          <w:bCs w:val="1"/>
        </w:rPr>
        <w:t xml:space="preserve">Actividad 1: Construyendo oraciones afirmativas con "to be"</w:t>
      </w:r>
    </w:p>
    <w:p>
      <w:pPr>
        <w:numPr>
          <w:ilvl w:val="0"/>
          <w:numId w:val="7"/>
        </w:numPr>
      </w:pPr>
      <w:r>
        <w:rPr>
          <w:b w:val="1"/>
          <w:bCs w:val="1"/>
        </w:rPr>
        <w:t xml:space="preserve">Objetivo:</w:t>
      </w:r>
      <w:r>
        <w:rPr/>
        <w:t xml:space="preserve"> Identificar y usar correctamente la forma afirmativa del verbo "to be".</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"Now, let’s practice making sentences that tell who or what someone or something is. For example: 'I am a student', 'She is happy'."</w:t>
      </w:r>
    </w:p>
    <w:p>
      <w:pPr>
        <w:numPr>
          <w:ilvl w:val="1"/>
          <w:numId w:val="7"/>
        </w:numPr>
      </w:pPr>
      <w:r>
        <w:rPr/>
        <w:t xml:space="preserve">Se distribuyen hojas con imágenes y frases incompletas para que los estudiantes completen con la forma correcta de "to be" (am/is/are).</w:t>
      </w:r>
    </w:p>
    <w:p>
      <w:pPr>
        <w:numPr>
          <w:ilvl w:val="1"/>
          <w:numId w:val="7"/>
        </w:numPr>
      </w:pPr>
      <w:r>
        <w:rPr/>
        <w:t xml:space="preserve">Los estudiantes trabajan en parejas para completar 10 oraciones.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Hoja completada con oraciones afirmativas correctas.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Supervisar, resolver dudas, hacer preguntas guía como "Why do we say 'she is' and not 'she am'?"</w:t>
      </w:r>
    </w:p>
    <w:p>
      <w:pPr/>
      <w:r>
        <w:rPr>
          <w:b w:val="1"/>
          <w:bCs w:val="1"/>
        </w:rPr>
        <w:t xml:space="preserve">Actividad 2: Formas negativa e interrogativa en contexto</w:t>
      </w:r>
    </w:p>
    <w:p>
      <w:pPr>
        <w:numPr>
          <w:ilvl w:val="0"/>
          <w:numId w:val="8"/>
        </w:numPr>
      </w:pPr>
      <w:r>
        <w:rPr>
          <w:b w:val="1"/>
          <w:bCs w:val="1"/>
        </w:rPr>
        <w:t xml:space="preserve">Objetivo:</w:t>
      </w:r>
      <w:r>
        <w:rPr/>
        <w:t xml:space="preserve"> Construir oraciones negativas e interrogativas con el verbo "to be".</w:t>
      </w:r>
    </w:p>
    <w:p>
      <w:pPr>
        <w:numPr>
          <w:ilvl w:val="0"/>
          <w:numId w:val="8"/>
        </w:numPr>
      </w:pPr>
      <w:r>
        <w:rPr>
          <w:b w:val="1"/>
          <w:bCs w:val="1"/>
        </w:rPr>
        <w:t xml:space="preserve">Instrucciones:</w:t>
      </w:r>
    </w:p>
    <w:p>
      <w:pPr>
        <w:numPr>
          <w:ilvl w:val="1"/>
          <w:numId w:val="8"/>
        </w:numPr>
      </w:pPr>
      <w:r>
        <w:rPr>
          <w:b w:val="1"/>
          <w:bCs w:val="1"/>
        </w:rPr>
        <w:t xml:space="preserve">Docente explica:</w:t>
      </w:r>
      <w:r>
        <w:rPr/>
        <w:t xml:space="preserve"> "To make negative sentences, we add 'not' after the verb. To ask questions, we invert the verb and the subject."</w:t>
      </w:r>
    </w:p>
    <w:p>
      <w:pPr>
        <w:numPr>
          <w:ilvl w:val="1"/>
          <w:numId w:val="8"/>
        </w:numPr>
      </w:pPr>
      <w:r>
        <w:rPr/>
        <w:t xml:space="preserve">Se entrega una lista con afirmaciones para que los estudiantes las transformen en negativas e interrogativas.</w:t>
      </w:r>
    </w:p>
    <w:p>
      <w:pPr>
        <w:numPr>
          <w:ilvl w:val="1"/>
          <w:numId w:val="8"/>
        </w:numPr>
      </w:pPr>
      <w:r>
        <w:rPr/>
        <w:t xml:space="preserve">Luego, en grupos de 3-4, los estudiantes crean un diálogo corto usando afirmaciones, negaciones y preguntas con "to be".</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Diálogo escrito y luego presentado oralmente.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Facilitar ejemplos, corregir errores, fomentar interacción y pronunciación correcta.</w:t>
      </w:r>
    </w:p>
    <w:p>
      <w:pPr/>
      <w:r>
        <w:rPr>
          <w:b w:val="1"/>
          <w:bCs w:val="1"/>
        </w:rPr>
        <w:t xml:space="preserve">Actividad 3: Reto "Who am I?"</w:t>
      </w:r>
    </w:p>
    <w:p>
      <w:pPr>
        <w:numPr>
          <w:ilvl w:val="0"/>
          <w:numId w:val="9"/>
        </w:numPr>
      </w:pPr>
      <w:r>
        <w:rPr>
          <w:b w:val="1"/>
          <w:bCs w:val="1"/>
        </w:rPr>
        <w:t xml:space="preserve">Objetivo:</w:t>
      </w:r>
      <w:r>
        <w:rPr/>
        <w:t xml:space="preserve"> Aplicar el verbo "to be" para describir identidad y adivinar personajes.</w:t>
      </w:r>
    </w:p>
    <w:p>
      <w:pPr>
        <w:numPr>
          <w:ilvl w:val="0"/>
          <w:numId w:val="9"/>
        </w:numPr>
      </w:pPr>
      <w:r>
        <w:rPr>
          <w:b w:val="1"/>
          <w:bCs w:val="1"/>
        </w:rPr>
        <w:t xml:space="preserve">Instrucciones:</w:t>
      </w:r>
    </w:p>
    <w:p>
      <w:pPr>
        <w:numPr>
          <w:ilvl w:val="1"/>
          <w:numId w:val="9"/>
        </w:numPr>
      </w:pPr>
      <w:r>
        <w:rPr>
          <w:b w:val="1"/>
          <w:bCs w:val="1"/>
        </w:rPr>
        <w:t xml:space="preserve">Docente entrega tarjetas con personajes o profesiones a cada estudiante.</w:t>
      </w:r>
    </w:p>
    <w:p>
      <w:pPr>
        <w:numPr>
          <w:ilvl w:val="1"/>
          <w:numId w:val="9"/>
        </w:numPr>
      </w:pPr>
      <w:r>
        <w:rPr/>
        <w:t xml:space="preserve">Sin mirar su tarjeta, el estudiante debe pegarla en su frente y hacer preguntas usando "to be" para descubrir quién es, mientras los demás responden.</w:t>
      </w:r>
    </w:p>
    <w:p>
      <w:pPr>
        <w:numPr>
          <w:ilvl w:val="1"/>
          <w:numId w:val="9"/>
        </w:numPr>
      </w:pPr>
      <w:r>
        <w:rPr/>
        <w:t xml:space="preserve">Ejemplo: "Am I a teacher?" "No, you are not a teacher."</w:t>
      </w:r>
    </w:p>
    <w:p>
      <w:pPr>
        <w:numPr>
          <w:ilvl w:val="0"/>
          <w:numId w:val="9"/>
        </w:numPr>
      </w:pPr>
      <w:r>
        <w:rPr>
          <w:b w:val="1"/>
          <w:bCs w:val="1"/>
        </w:rPr>
        <w:t xml:space="preserve">Organización:</w:t>
      </w:r>
      <w:r>
        <w:rPr/>
        <w:t xml:space="preserve"> Plenaria / Juego interactivo</w:t>
      </w:r>
    </w:p>
    <w:p>
      <w:pPr>
        <w:numPr>
          <w:ilvl w:val="0"/>
          <w:numId w:val="9"/>
        </w:numPr>
      </w:pPr>
      <w:r>
        <w:rPr>
          <w:b w:val="1"/>
          <w:bCs w:val="1"/>
        </w:rPr>
        <w:t xml:space="preserve">Producto:</w:t>
      </w:r>
      <w:r>
        <w:rPr/>
        <w:t xml:space="preserve"> Participación oral activa y correcta formulación de preguntas y respuestas.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Moderar, corregir estructuras, motivar y asegurar la participación de todos.</w:t>
      </w:r>
    </w:p>
    <w:p>
      <w:pPr/>
      <w:r>
        <w:rPr>
          <w:b w:val="1"/>
          <w:bCs w:val="1"/>
        </w:rPr>
        <w:t xml:space="preserve">Diferenciación:</w:t>
      </w:r>
    </w:p>
    <w:p>
      <w:pPr>
        <w:numPr>
          <w:ilvl w:val="0"/>
          <w:numId w:val="10"/>
        </w:numPr>
      </w:pPr>
      <w:r>
        <w:rPr>
          <w:b w:val="1"/>
          <w:bCs w:val="1"/>
        </w:rPr>
        <w:t xml:space="preserve">Estudiantes avanzados:</w:t>
      </w:r>
      <w:r>
        <w:rPr/>
        <w:t xml:space="preserve"> Crear oraciones adicionales usando contracciones del verbo "to be" y compartirlas con la clase.</w:t>
      </w:r>
    </w:p>
    <w:p>
      <w:pPr>
        <w:numPr>
          <w:ilvl w:val="0"/>
          <w:numId w:val="10"/>
        </w:numPr>
      </w:pPr>
      <w:r>
        <w:rPr>
          <w:b w:val="1"/>
          <w:bCs w:val="1"/>
        </w:rPr>
        <w:t xml:space="preserve">Estudiantes con dificultades:</w:t>
      </w:r>
      <w:r>
        <w:rPr/>
        <w:t xml:space="preserve"> Recibir apoyo con ejemplos claros y practicar en parejas con guía directa del docente, usando tarjetas visuales para recordar las formas.</w:t>
      </w:r>
    </w:p>
    <w:p>
      <w:pPr/>
      <w:r>
        <w:rPr>
          <w:b w:val="1"/>
          <w:bCs w:val="1"/>
        </w:rPr>
        <w:t xml:space="preserve">Transiciones:</w:t>
      </w:r>
    </w:p>
    <w:p>
      <w:pPr/>
      <w:r>
        <w:rPr/>
        <w:t xml:space="preserve">Al finalizar cada actividad, el docente resume brevemente lo aprendido y conecta con la siguiente actividad destacando cómo se complementan para dominar el verbo "to be". Por ejemplo: "Now that we can make sentences, let's learn how to ask and answer questions!"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 pide a los estudiantes escribir en 3 frases diferentes usando el verbo "to be" (afirmativa, negativa, interrogativa) sobre sí mismos o sus compañeros.</w:t>
      </w:r>
    </w:p>
    <w:p>
      <w:pPr>
        <w:numPr>
          <w:ilvl w:val="0"/>
          <w:numId w:val="11"/>
        </w:numPr>
      </w:pPr>
      <w:r>
        <w:rPr>
          <w:b w:val="1"/>
          <w:bCs w:val="1"/>
        </w:rPr>
        <w:t xml:space="preserve">Se comparten algunas frases en plenaria para reforzar el aprendizaje.</w:t>
      </w:r>
    </w:p>
    <w:p>
      <w:pPr/>
      <w:r>
        <w:rPr>
          <w:b w:val="1"/>
          <w:bCs w:val="1"/>
        </w:rPr>
        <w:t xml:space="preserve">Reflexión metacognitiva:</w:t>
      </w:r>
    </w:p>
    <w:p>
      <w:pPr>
        <w:numPr>
          <w:ilvl w:val="0"/>
          <w:numId w:val="12"/>
        </w:numPr>
      </w:pPr>
      <w:r>
        <w:rPr/>
        <w:t xml:space="preserve">"What new things did you learn about the verb 'to be' today?"</w:t>
      </w:r>
    </w:p>
    <w:p>
      <w:pPr>
        <w:numPr>
          <w:ilvl w:val="0"/>
          <w:numId w:val="12"/>
        </w:numPr>
      </w:pPr>
      <w:r>
        <w:rPr/>
        <w:t xml:space="preserve">"How can you use 'to be' to talk about yourself or others?"</w:t>
      </w:r>
    </w:p>
    <w:p>
      <w:pPr>
        <w:numPr>
          <w:ilvl w:val="0"/>
          <w:numId w:val="12"/>
        </w:numPr>
      </w:pPr>
      <w:r>
        <w:rPr/>
        <w:t xml:space="preserve">"What was the most challenging part of today’s activities?"</w:t>
      </w:r>
    </w:p>
    <w:p>
      <w:pPr/>
      <w:r>
        <w:rPr>
          <w:b w:val="1"/>
          <w:bCs w:val="1"/>
        </w:rPr>
        <w:t xml:space="preserve">Retroalimentación:</w:t>
      </w:r>
    </w:p>
    <w:p>
      <w:pPr/>
      <w:r>
        <w:rPr/>
        <w:t xml:space="preserve">El docente proporciona comentarios inmediatos durante la revisión de frases, destacando aciertos y corrigiendo errores con ejemplos claros y positivos.</w:t>
      </w:r>
    </w:p>
    <w:p>
      <w:pPr/>
      <w:r>
        <w:rPr>
          <w:b w:val="1"/>
          <w:bCs w:val="1"/>
        </w:rPr>
        <w:t xml:space="preserve">Transferencia:</w:t>
      </w:r>
    </w:p>
    <w:p>
      <w:pPr/>
      <w:r>
        <w:rPr/>
        <w:t xml:space="preserve">Se anticipa la próxima sesión donde aplicarán el verbo "to be" en situaciones más complejas como descripciones de lugares y estados de ánimo más variados.</w:t>
      </w:r>
    </w:p>
    <w:p>
      <w:pPr/>
      <w:r>
        <w:rPr>
          <w:b w:val="1"/>
          <w:bCs w:val="1"/>
        </w:rPr>
        <w:t xml:space="preserve">Tarea o reto:</w:t>
      </w:r>
    </w:p>
    <w:p>
      <w:pPr>
        <w:numPr>
          <w:ilvl w:val="0"/>
          <w:numId w:val="13"/>
        </w:numPr>
      </w:pPr>
      <w:r>
        <w:rPr>
          <w:b w:val="1"/>
          <w:bCs w:val="1"/>
        </w:rPr>
        <w:t xml:space="preserve">Crear un pequeño diario en inglés con cinco oraciones diarias usando el verbo "to be" para describir cómo se sienten o qué hacen.</w:t>
      </w:r>
    </w:p>
    <w:p>
      <w:pPr/>
      <w:r>
        <w:rPr/>
        <w:t xml:space="preserve">Sesión 2: Aplicando el Verbo "To Be" en Situaciones Reales y CreativasFase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reforzar el conocimiento del verbo "to be" para luego aplicarlo en retos comunicativos creativos.</w:t>
      </w:r>
    </w:p>
    <w:p>
      <w:pPr/>
      <w:r>
        <w:rPr>
          <w:b w:val="1"/>
          <w:bCs w:val="1"/>
        </w:rPr>
        <w:t xml:space="preserve">Activación de conocimientos previos:</w:t>
      </w:r>
    </w:p>
    <w:p>
      <w:pPr>
        <w:numPr>
          <w:ilvl w:val="0"/>
          <w:numId w:val="14"/>
        </w:numPr>
      </w:pPr>
      <w:r>
        <w:rPr>
          <w:b w:val="1"/>
          <w:bCs w:val="1"/>
        </w:rPr>
        <w:t xml:space="preserve">Docente inicia con una mini encuesta oral:</w:t>
      </w:r>
      <w:r>
        <w:rPr/>
        <w:t xml:space="preserve"> "Can you give me one affirmative, one negative and one question using 'to be'?"</w:t>
      </w:r>
    </w:p>
    <w:p>
      <w:pPr>
        <w:numPr>
          <w:ilvl w:val="0"/>
          <w:numId w:val="14"/>
        </w:numPr>
      </w:pPr>
      <w:r>
        <w:rPr>
          <w:b w:val="1"/>
          <w:bCs w:val="1"/>
        </w:rPr>
        <w:t xml:space="preserve">Estudiantes responden voluntariamente y se aclaran dudas rápidas.</w:t>
      </w:r>
    </w:p>
    <w:p>
      <w:pPr/>
      <w:r>
        <w:rPr>
          <w:b w:val="1"/>
          <w:bCs w:val="1"/>
        </w:rPr>
        <w:t xml:space="preserve">Motivación y enganche:</w:t>
      </w:r>
    </w:p>
    <w:p>
      <w:pPr>
        <w:numPr>
          <w:ilvl w:val="0"/>
          <w:numId w:val="15"/>
        </w:numPr>
      </w:pPr>
      <w:r>
        <w:rPr>
          <w:b w:val="1"/>
          <w:bCs w:val="1"/>
        </w:rPr>
        <w:t xml:space="preserve">Docente presenta un breve reto:</w:t>
      </w:r>
      <w:r>
        <w:rPr/>
        <w:t xml:space="preserve"> "Imagine you are journalists interviewing a famous person. How will you use 'to be' to ask questions and describe them?"</w:t>
      </w:r>
    </w:p>
    <w:p>
      <w:pPr/>
      <w:r>
        <w:rPr>
          <w:b w:val="1"/>
          <w:bCs w:val="1"/>
        </w:rPr>
        <w:t xml:space="preserve">Contextualización:</w:t>
      </w:r>
    </w:p>
    <w:p>
      <w:pPr>
        <w:numPr>
          <w:ilvl w:val="0"/>
          <w:numId w:val="16"/>
        </w:numPr>
      </w:pPr>
      <w:r>
        <w:rPr>
          <w:b w:val="1"/>
          <w:bCs w:val="1"/>
        </w:rPr>
        <w:t xml:space="preserve">Docente conecta:</w:t>
      </w:r>
      <w:r>
        <w:rPr/>
        <w:t xml:space="preserve"> "Today, you will become reporters and you’ll need to use 'to be' to find out and share information accurately."</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profundiza en el uso del verbo "to be" para describir personas, lugares y emociones, estimulando el pensamiento crítico y la creatividad en la construcción de mensajes.</w:t>
      </w:r>
    </w:p>
    <w:p>
      <w:pPr/>
      <w:r>
        <w:rPr>
          <w:b w:val="1"/>
          <w:bCs w:val="1"/>
        </w:rPr>
        <w:t xml:space="preserve">Actividad 1: Creando perfiles personales</w:t>
      </w:r>
    </w:p>
    <w:p>
      <w:pPr>
        <w:numPr>
          <w:ilvl w:val="0"/>
          <w:numId w:val="17"/>
        </w:numPr>
      </w:pPr>
      <w:r>
        <w:rPr>
          <w:b w:val="1"/>
          <w:bCs w:val="1"/>
        </w:rPr>
        <w:t xml:space="preserve">Objetivo:</w:t>
      </w:r>
      <w:r>
        <w:rPr/>
        <w:t xml:space="preserve"> Crear descripciones usando el verbo "to be" sobre identidad y características.</w:t>
      </w:r>
    </w:p>
    <w:p>
      <w:pPr>
        <w:numPr>
          <w:ilvl w:val="0"/>
          <w:numId w:val="17"/>
        </w:numPr>
      </w:pPr>
      <w:r>
        <w:rPr>
          <w:b w:val="1"/>
          <w:bCs w:val="1"/>
        </w:rPr>
        <w:t xml:space="preserve">Instrucciones:</w:t>
      </w:r>
    </w:p>
    <w:p>
      <w:pPr>
        <w:numPr>
          <w:ilvl w:val="1"/>
          <w:numId w:val="17"/>
        </w:numPr>
      </w:pPr>
      <w:r>
        <w:rPr>
          <w:b w:val="1"/>
          <w:bCs w:val="1"/>
        </w:rPr>
        <w:t xml:space="preserve">Docente entrega plantilla para que cada estudiante escriba un perfil personal (5 oraciones) usando el verbo "to be".</w:t>
      </w:r>
    </w:p>
    <w:p>
      <w:pPr>
        <w:numPr>
          <w:ilvl w:val="1"/>
          <w:numId w:val="17"/>
        </w:numPr>
      </w:pPr>
      <w:r>
        <w:rPr/>
        <w:t xml:space="preserve">Ejemplo: "I am a student. I am happy. My favorite color is blue."</w:t>
      </w:r>
    </w:p>
    <w:p>
      <w:pPr>
        <w:numPr>
          <w:ilvl w:val="1"/>
          <w:numId w:val="17"/>
        </w:numPr>
      </w:pPr>
      <w:r>
        <w:rPr/>
        <w:t xml:space="preserve">Estudiantes trabajan individualmente y luego comparten en parejas para intercambiar opiniones y corregir posibles errores.</w:t>
      </w:r>
    </w:p>
    <w:p>
      <w:pPr>
        <w:numPr>
          <w:ilvl w:val="0"/>
          <w:numId w:val="17"/>
        </w:numPr>
      </w:pPr>
      <w:r>
        <w:rPr>
          <w:b w:val="1"/>
          <w:bCs w:val="1"/>
        </w:rPr>
        <w:t xml:space="preserve">Organización:</w:t>
      </w:r>
      <w:r>
        <w:rPr/>
        <w:t xml:space="preserve"> Individual y luego parejas</w:t>
      </w:r>
    </w:p>
    <w:p>
      <w:pPr>
        <w:numPr>
          <w:ilvl w:val="0"/>
          <w:numId w:val="17"/>
        </w:numPr>
      </w:pPr>
      <w:r>
        <w:rPr>
          <w:b w:val="1"/>
          <w:bCs w:val="1"/>
        </w:rPr>
        <w:t xml:space="preserve">Producto:</w:t>
      </w:r>
      <w:r>
        <w:rPr/>
        <w:t xml:space="preserve"> Perfil personal escrito</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Monitorear, apoyar con vocabulario y estructuras, promover corrección colaborativa.</w:t>
      </w:r>
    </w:p>
    <w:p>
      <w:pPr/>
      <w:r>
        <w:rPr>
          <w:b w:val="1"/>
          <w:bCs w:val="1"/>
        </w:rPr>
        <w:t xml:space="preserve">Actividad 2: Entrevista en equipo “The Reporter Challenge”</w:t>
      </w:r>
    </w:p>
    <w:p>
      <w:pPr>
        <w:numPr>
          <w:ilvl w:val="0"/>
          <w:numId w:val="18"/>
        </w:numPr>
      </w:pPr>
      <w:r>
        <w:rPr>
          <w:b w:val="1"/>
          <w:bCs w:val="1"/>
        </w:rPr>
        <w:t xml:space="preserve">Objetivo:</w:t>
      </w:r>
      <w:r>
        <w:rPr/>
        <w:t xml:space="preserve"> Formular y responder preguntas con "to be" en un contexto comunicativo real.</w:t>
      </w:r>
    </w:p>
    <w:p>
      <w:pPr>
        <w:numPr>
          <w:ilvl w:val="0"/>
          <w:numId w:val="18"/>
        </w:numPr>
      </w:pPr>
      <w:r>
        <w:rPr>
          <w:b w:val="1"/>
          <w:bCs w:val="1"/>
        </w:rPr>
        <w:t xml:space="preserve">Instrucciones:</w:t>
      </w:r>
    </w:p>
    <w:p>
      <w:pPr>
        <w:numPr>
          <w:ilvl w:val="1"/>
          <w:numId w:val="18"/>
        </w:numPr>
      </w:pPr>
      <w:r>
        <w:rPr/>
        <w:t xml:space="preserve">En grupos de 4, un estudiante hace de entrevistador y los otros tres son personajes con perfiles previamente creados.</w:t>
      </w:r>
    </w:p>
    <w:p>
      <w:pPr>
        <w:numPr>
          <w:ilvl w:val="1"/>
          <w:numId w:val="18"/>
        </w:numPr>
      </w:pPr>
      <w:r>
        <w:rPr/>
        <w:t xml:space="preserve">El entrevistador formula preguntas usando "to be" para conocer detalles, mientras los demás responden.</w:t>
      </w:r>
    </w:p>
    <w:p>
      <w:pPr>
        <w:numPr>
          <w:ilvl w:val="1"/>
          <w:numId w:val="18"/>
        </w:numPr>
      </w:pPr>
      <w:r>
        <w:rPr/>
        <w:t xml:space="preserve">Se rotan los roles hasta que todos hayan entrevistado y respondido.</w:t>
      </w:r>
    </w:p>
    <w:p>
      <w:pPr>
        <w:numPr>
          <w:ilvl w:val="1"/>
          <w:numId w:val="18"/>
        </w:numPr>
      </w:pPr>
      <w:r>
        <w:rPr/>
        <w:t xml:space="preserve">Grupos preparan una breve presentación sobre lo que aprendieron de sus personajes.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Presentación oral breve (3-4 minutos)</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Observar interacción, corregir errores de forma y pronunciación, incentivar creatividad y fluidez.</w:t>
      </w:r>
    </w:p>
    <w:p>
      <w:pPr/>
      <w:r>
        <w:rPr>
          <w:b w:val="1"/>
          <w:bCs w:val="1"/>
        </w:rPr>
        <w:t xml:space="preserve">Actividad 3: Juego digital interactivo (quiz de repaso)</w:t>
      </w:r>
    </w:p>
    <w:p>
      <w:pPr>
        <w:numPr>
          <w:ilvl w:val="0"/>
          <w:numId w:val="19"/>
        </w:numPr>
      </w:pPr>
      <w:r>
        <w:rPr>
          <w:b w:val="1"/>
          <w:bCs w:val="1"/>
        </w:rPr>
        <w:t xml:space="preserve">Objetivo:</w:t>
      </w:r>
      <w:r>
        <w:rPr/>
        <w:t xml:space="preserve"> Reforzar el aprendizaje de manera lúdica y competitiva.</w:t>
      </w:r>
    </w:p>
    <w:p>
      <w:pPr>
        <w:numPr>
          <w:ilvl w:val="0"/>
          <w:numId w:val="19"/>
        </w:numPr>
      </w:pPr>
      <w:r>
        <w:rPr>
          <w:b w:val="1"/>
          <w:bCs w:val="1"/>
        </w:rPr>
        <w:t xml:space="preserve">Instrucciones:</w:t>
      </w:r>
    </w:p>
    <w:p>
      <w:pPr>
        <w:numPr>
          <w:ilvl w:val="1"/>
          <w:numId w:val="19"/>
        </w:numPr>
      </w:pPr>
      <w:r>
        <w:rPr/>
        <w:t xml:space="preserve">Se utiliza plataforma Kahoot o similar para hacer un quiz con preguntas sobre el verbo "to be" (formas, usos, errores comunes).</w:t>
      </w:r>
    </w:p>
    <w:p>
      <w:pPr>
        <w:numPr>
          <w:ilvl w:val="1"/>
          <w:numId w:val="19"/>
        </w:numPr>
      </w:pPr>
      <w:r>
        <w:rPr/>
        <w:t xml:space="preserve">Los estudiantes responden individualmente desde sus dispositivos.</w:t>
      </w:r>
    </w:p>
    <w:p>
      <w:pPr>
        <w:numPr>
          <w:ilvl w:val="0"/>
          <w:numId w:val="19"/>
        </w:numPr>
      </w:pPr>
      <w:r>
        <w:rPr>
          <w:b w:val="1"/>
          <w:bCs w:val="1"/>
        </w:rPr>
        <w:t xml:space="preserve">Organización:</w:t>
      </w:r>
      <w:r>
        <w:rPr/>
        <w:t xml:space="preserve"> Individual / Plenaria</w:t>
      </w:r>
    </w:p>
    <w:p>
      <w:pPr>
        <w:numPr>
          <w:ilvl w:val="0"/>
          <w:numId w:val="19"/>
        </w:numPr>
      </w:pPr>
      <w:r>
        <w:rPr>
          <w:b w:val="1"/>
          <w:bCs w:val="1"/>
        </w:rPr>
        <w:t xml:space="preserve">Producto:</w:t>
      </w:r>
      <w:r>
        <w:rPr/>
        <w:t xml:space="preserve"> Resultados del quiz y discusión de respuestas.</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Moderar, aclarar dudas en vivo, motivar participación.</w:t>
      </w:r>
    </w:p>
    <w:p>
      <w:pPr/>
      <w:r>
        <w:rPr>
          <w:b w:val="1"/>
          <w:bCs w:val="1"/>
        </w:rPr>
        <w:t xml:space="preserve">Diferenciación:</w:t>
      </w:r>
    </w:p>
    <w:p>
      <w:pPr>
        <w:numPr>
          <w:ilvl w:val="0"/>
          <w:numId w:val="20"/>
        </w:numPr>
      </w:pPr>
      <w:r>
        <w:rPr>
          <w:b w:val="1"/>
          <w:bCs w:val="1"/>
        </w:rPr>
        <w:t xml:space="preserve">Estudiantes avanzados:</w:t>
      </w:r>
      <w:r>
        <w:rPr/>
        <w:t xml:space="preserve"> Crear preguntas y oraciones negativas usando contracciones para el quiz final.</w:t>
      </w:r>
    </w:p>
    <w:p>
      <w:pPr>
        <w:numPr>
          <w:ilvl w:val="0"/>
          <w:numId w:val="20"/>
        </w:numPr>
      </w:pPr>
      <w:r>
        <w:rPr>
          <w:b w:val="1"/>
          <w:bCs w:val="1"/>
        </w:rPr>
        <w:t xml:space="preserve">Estudiantes con dificultades:</w:t>
      </w:r>
      <w:r>
        <w:rPr/>
        <w:t xml:space="preserve"> Recibir apoyo adicional con ejemplos escritos y práctica guiada en grupos reducidos.</w:t>
      </w:r>
    </w:p>
    <w:p>
      <w:pPr/>
      <w:r>
        <w:rPr>
          <w:b w:val="1"/>
          <w:bCs w:val="1"/>
        </w:rPr>
        <w:t xml:space="preserve">Transiciones:</w:t>
      </w:r>
    </w:p>
    <w:p>
      <w:pPr/>
      <w:r>
        <w:rPr/>
        <w:t xml:space="preserve">El docente enlaza cada actividad resaltando la importancia de cada paso para comunicarse con claridad y seguridad utilizando el verbo "to be".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b w:val="1"/>
          <w:bCs w:val="1"/>
        </w:rPr>
        <w:t xml:space="preserve">Docente solicita que cada estudiante escriba un “ticket de salida” con tres oraciones usando “to be” que resumen lo aprendido.</w:t>
      </w:r>
    </w:p>
    <w:p>
      <w:pPr>
        <w:numPr>
          <w:ilvl w:val="0"/>
          <w:numId w:val="21"/>
        </w:numPr>
      </w:pPr>
      <w:r>
        <w:rPr>
          <w:b w:val="1"/>
          <w:bCs w:val="1"/>
        </w:rPr>
        <w:t xml:space="preserve">Se seleccionan voluntarios para compartir sus oraciones con la clase.</w:t>
      </w:r>
    </w:p>
    <w:p>
      <w:pPr/>
      <w:r>
        <w:rPr>
          <w:b w:val="1"/>
          <w:bCs w:val="1"/>
        </w:rPr>
        <w:t xml:space="preserve">Reflexión metacognitiva:</w:t>
      </w:r>
    </w:p>
    <w:p>
      <w:pPr>
        <w:numPr>
          <w:ilvl w:val="0"/>
          <w:numId w:val="22"/>
        </w:numPr>
      </w:pPr>
      <w:r>
        <w:rPr/>
        <w:t xml:space="preserve">"How has your ability to use 'to be' improved throughout these sessions?"</w:t>
      </w:r>
    </w:p>
    <w:p>
      <w:pPr>
        <w:numPr>
          <w:ilvl w:val="0"/>
          <w:numId w:val="22"/>
        </w:numPr>
      </w:pPr>
      <w:r>
        <w:rPr/>
        <w:t xml:space="preserve">"In what situations can you use 'to be' outside the classroom?"</w:t>
      </w:r>
    </w:p>
    <w:p>
      <w:pPr>
        <w:numPr>
          <w:ilvl w:val="0"/>
          <w:numId w:val="22"/>
        </w:numPr>
      </w:pPr>
      <w:r>
        <w:rPr/>
        <w:t xml:space="preserve">"What part of using 'to be' do you still want to practice more?"</w:t>
      </w:r>
    </w:p>
    <w:p>
      <w:pPr/>
      <w:r>
        <w:rPr>
          <w:b w:val="1"/>
          <w:bCs w:val="1"/>
        </w:rPr>
        <w:t xml:space="preserve">Retroalimentación:</w:t>
      </w:r>
    </w:p>
    <w:p>
      <w:pPr/>
      <w:r>
        <w:rPr/>
        <w:t xml:space="preserve">El docente ofrece comentarios positivos generales y personalizados basados en las oraciones del ticket de salida, enfocándose en logros y sugerencias para seguir mejorando.</w:t>
      </w:r>
    </w:p>
    <w:p>
      <w:pPr/>
      <w:r>
        <w:rPr>
          <w:b w:val="1"/>
          <w:bCs w:val="1"/>
        </w:rPr>
        <w:t xml:space="preserve">Transferencia:</w:t>
      </w:r>
    </w:p>
    <w:p>
      <w:pPr/>
      <w:r>
        <w:rPr/>
        <w:t xml:space="preserve">Se anima a los estudiantes a aplicar el verbo "to be" en su vida diaria, en redes sociales, presentaciones y conversaciones con amigos o familiares.</w:t>
      </w:r>
    </w:p>
    <w:p>
      <w:pPr/>
      <w:r>
        <w:rPr>
          <w:b w:val="1"/>
          <w:bCs w:val="1"/>
        </w:rPr>
        <w:t xml:space="preserve">Tarea o reto:</w:t>
      </w:r>
    </w:p>
    <w:p>
      <w:pPr>
        <w:numPr>
          <w:ilvl w:val="0"/>
          <w:numId w:val="23"/>
        </w:numPr>
      </w:pPr>
      <w:r>
        <w:rPr>
          <w:b w:val="1"/>
          <w:bCs w:val="1"/>
        </w:rPr>
        <w:t xml:space="preserve">Grabar un video corto presentándose y hablando de sus gustos y emociones usando al menos cinco oraciones con el verbo "to be".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Activación de conocimientos previos en la fase de inicio de la sesión 1.</w:t>
      </w:r>
    </w:p>
    <w:p>
      <w:pPr>
        <w:numPr>
          <w:ilvl w:val="0"/>
          <w:numId w:val="24"/>
        </w:numPr>
      </w:pPr>
      <w:r>
        <w:rPr>
          <w:b w:val="1"/>
          <w:bCs w:val="1"/>
        </w:rPr>
        <w:t xml:space="preserve">Formativa:</w:t>
      </w:r>
      <w:r>
        <w:rPr/>
        <w:t xml:space="preserve"> Durante las actividades prácticas en ambas sesiones, observación directa, correcciones y retroalimentación.</w:t>
      </w:r>
    </w:p>
    <w:p>
      <w:pPr>
        <w:numPr>
          <w:ilvl w:val="0"/>
          <w:numId w:val="24"/>
        </w:numPr>
      </w:pPr>
      <w:r>
        <w:rPr>
          <w:b w:val="1"/>
          <w:bCs w:val="1"/>
        </w:rPr>
        <w:t xml:space="preserve">Sumativa:</w:t>
      </w:r>
      <w:r>
        <w:rPr/>
        <w:t xml:space="preserve"> Producción escrita y oral (perfil personal, diálogos, entrevista en equipo) y quiz digital en la sesión 2.</w:t>
      </w:r>
    </w:p>
    <w:p>
      <w:pPr/>
      <w:r>
        <w:rPr>
          <w:b w:val="1"/>
          <w:bCs w:val="1"/>
        </w:rPr>
        <w:t xml:space="preserve">Criterios de evaluación:</w:t>
      </w:r>
    </w:p>
    <w:p>
      <w:pPr>
        <w:numPr>
          <w:ilvl w:val="0"/>
          <w:numId w:val="25"/>
        </w:numPr>
      </w:pPr>
      <w:r>
        <w:rPr/>
        <w:t xml:space="preserve">Uso correcto de las formas afirmativa, negativa e interrogativa del verbo "to be" en oraciones simples (Objetivo 1).</w:t>
      </w:r>
    </w:p>
    <w:p>
      <w:pPr>
        <w:numPr>
          <w:ilvl w:val="0"/>
          <w:numId w:val="25"/>
        </w:numPr>
      </w:pPr>
      <w:r>
        <w:rPr/>
        <w:t xml:space="preserve">Capacidad para formular y responder preguntas con "to be" en contextos personales (Objetivo 2).</w:t>
      </w:r>
    </w:p>
    <w:p>
      <w:pPr>
        <w:numPr>
          <w:ilvl w:val="0"/>
          <w:numId w:val="25"/>
        </w:numPr>
      </w:pPr>
      <w:r>
        <w:rPr/>
        <w:t xml:space="preserve">Elaboración de descripciones coherentes y claras usando el verbo "to be" (Objetivo 3).</w:t>
      </w:r>
    </w:p>
    <w:p>
      <w:pPr>
        <w:numPr>
          <w:ilvl w:val="0"/>
          <w:numId w:val="25"/>
        </w:numPr>
      </w:pPr>
      <w:r>
        <w:rPr/>
        <w:t xml:space="preserve">Identificación y corrección de errores comunes en producciones orales y escritas (Objetivo 4).</w:t>
      </w:r>
    </w:p>
    <w:p>
      <w:pPr>
        <w:numPr>
          <w:ilvl w:val="0"/>
          <w:numId w:val="25"/>
        </w:numPr>
      </w:pPr>
      <w:r>
        <w:rPr/>
        <w:t xml:space="preserve">Participación activa y trabajo colaborativo en actividades de grupo (Objetivo 5).</w:t>
      </w:r>
    </w:p>
    <w:p>
      <w:pPr/>
      <w:r>
        <w:rPr>
          <w:b w:val="1"/>
          <w:bCs w:val="1"/>
        </w:rPr>
        <w:t xml:space="preserve">Instrumentos sugeridos:</w:t>
      </w:r>
    </w:p>
    <w:p>
      <w:pPr>
        <w:numPr>
          <w:ilvl w:val="0"/>
          <w:numId w:val="26"/>
        </w:numPr>
      </w:pPr>
      <w:r>
        <w:rPr/>
        <w:t xml:space="preserve">Lista de cotejo para observación directa durante actividades orales.</w:t>
      </w:r>
    </w:p>
    <w:p>
      <w:pPr>
        <w:numPr>
          <w:ilvl w:val="0"/>
          <w:numId w:val="26"/>
        </w:numPr>
      </w:pPr>
      <w:r>
        <w:rPr/>
        <w:t xml:space="preserve">Rúbrica para evaluar producción escrita (perfil y diálogos).</w:t>
      </w:r>
    </w:p>
    <w:p>
      <w:pPr>
        <w:numPr>
          <w:ilvl w:val="0"/>
          <w:numId w:val="26"/>
        </w:numPr>
      </w:pPr>
      <w:r>
        <w:rPr/>
        <w:t xml:space="preserve">Autoevaluación y coevaluación mediante reflexión al final de cada sesión.</w:t>
      </w:r>
    </w:p>
    <w:p>
      <w:pPr>
        <w:numPr>
          <w:ilvl w:val="0"/>
          <w:numId w:val="26"/>
        </w:numPr>
      </w:pPr>
      <w:r>
        <w:rPr/>
        <w:t xml:space="preserve">Resultados y análisis del quiz digital como evidencia cuantitativa.</w:t>
      </w:r>
    </w:p>
    <w:p>
      <w:pPr/>
      <w:r>
        <w:rPr>
          <w:b w:val="1"/>
          <w:bCs w:val="1"/>
        </w:rPr>
        <w:t xml:space="preserve">Evidencias de aprendizaje:</w:t>
      </w:r>
    </w:p>
    <w:p>
      <w:pPr>
        <w:numPr>
          <w:ilvl w:val="0"/>
          <w:numId w:val="27"/>
        </w:numPr>
      </w:pPr>
      <w:r>
        <w:rPr/>
        <w:t xml:space="preserve">Hojas de trabajo con oraciones correctas.</w:t>
      </w:r>
    </w:p>
    <w:p>
      <w:pPr>
        <w:numPr>
          <w:ilvl w:val="0"/>
          <w:numId w:val="27"/>
        </w:numPr>
      </w:pPr>
      <w:r>
        <w:rPr/>
        <w:t xml:space="preserve">Diálogos escritos y presentados oralmente.</w:t>
      </w:r>
    </w:p>
    <w:p>
      <w:pPr>
        <w:numPr>
          <w:ilvl w:val="0"/>
          <w:numId w:val="27"/>
        </w:numPr>
      </w:pPr>
      <w:r>
        <w:rPr/>
        <w:t xml:space="preserve">Participación activa en juegos y actividades.</w:t>
      </w:r>
    </w:p>
    <w:p>
      <w:pPr>
        <w:numPr>
          <w:ilvl w:val="0"/>
          <w:numId w:val="27"/>
        </w:numPr>
      </w:pPr>
      <w:r>
        <w:rPr/>
        <w:t xml:space="preserve">Perfil personal escrito con uso adecuado del verbo "to be".</w:t>
      </w:r>
    </w:p>
    <w:p>
      <w:pPr>
        <w:numPr>
          <w:ilvl w:val="0"/>
          <w:numId w:val="27"/>
        </w:numPr>
      </w:pPr>
      <w:r>
        <w:rPr/>
        <w:t xml:space="preserve">Respuestas en el quiz digital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279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333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968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D74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973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EC9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094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DC4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EF6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950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8B0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36D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5BC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6D4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445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67D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C4B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8D4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968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64D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C3F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9C2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ED1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F98C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71E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3E34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8F99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2026-09-25T22:10:34-05:00</dcterms:created>
  <dcterms:modified xsi:type="dcterms:W3CDTF">2026-09-25T22:10:34-05:00</dcterms:modified>
</cp:coreProperties>
</file>

<file path=docProps/custom.xml><?xml version="1.0" encoding="utf-8"?>
<Properties xmlns="http://schemas.openxmlformats.org/officeDocument/2006/custom-properties" xmlns:vt="http://schemas.openxmlformats.org/officeDocument/2006/docPropsVTypes"/>
</file>