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Dinámica del Significado: Innovación y Emprendimiento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del área de Ciencias Sociales y Humanas con el propósito de que comprendan y apliquen la dinámica del significado en contextos reales y creativos. Los participantes explorarán cómo los significados sociales se construyen, transforman e influyen en la cultura, la comunicación y el emprendimiento. A través de un reto concreto, desarrollarán habilidades de investigación, creatividad, innovación y emprendimiento, preparando soluciones que respondan a problemáticas actuales relacionadas con la interpretación social y cultural.</w:t>
      </w:r>
    </w:p>
    <w:p>
      <w:pPr/>
      <w:r>
        <w:rPr/>
        <w:t xml:space="preserve">La relevancia del tema radica en la capacidad que tienen los estudiantes para analizar críticamente cómo se generan y modifican los significados y cómo esto impacta en la sociedad y en oportunidades de negocio o innovación social. Esta experiencia conecta con su vida cotidiana y profesional al potenciar su pensamiento crítico, creatividad y capacidad emprendedora para transformar ideas en proyectos viables y significativos.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propuestas innovadoras basadas en la comprensión de la dinámica del significado para resolver un reto social contemporáneo.</w:t>
      </w:r>
    </w:p>
    <w:p>
      <w:pPr>
        <w:numPr>
          <w:ilvl w:val="0"/>
          <w:numId w:val="1"/>
        </w:numPr>
      </w:pPr>
      <w:r>
        <w:rPr/>
        <w:t xml:space="preserve">Investigar y analizar críticamente diferentes perspectivas y teorías sobre la construcción del significado en contextos culturales diversos.</w:t>
      </w:r>
    </w:p>
    <w:p>
      <w:pPr>
        <w:numPr>
          <w:ilvl w:val="0"/>
          <w:numId w:val="1"/>
        </w:numPr>
      </w:pPr>
      <w:r>
        <w:rPr/>
        <w:t xml:space="preserve">Innovar en el diseño de estrategias comunicativas que transformen percepciones y generen impacto social positivo.</w:t>
      </w:r>
    </w:p>
    <w:p>
      <w:pPr>
        <w:numPr>
          <w:ilvl w:val="0"/>
          <w:numId w:val="1"/>
        </w:numPr>
      </w:pPr>
      <w:r>
        <w:rPr/>
        <w:t xml:space="preserve">Diseñar un modelo de emprendimiento que integre los conocimientos sobre la dinámica del significado para ofrecer soluciones creativas y sostenibles.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resumen breve de teorías clave sobre el significado social (1 por estudiante).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rápida (mínimo 1 por 3 estudiantes).</w:t>
      </w:r>
    </w:p>
    <w:p>
      <w:pPr>
        <w:numPr>
          <w:ilvl w:val="0"/>
          <w:numId w:val="2"/>
        </w:numPr>
      </w:pPr>
      <w:r>
        <w:rPr/>
        <w:t xml:space="preserve">Pizarras o rotafolios con marcadores para trabajo grupal.</w:t>
      </w:r>
    </w:p>
    <w:p>
      <w:pPr>
        <w:numPr>
          <w:ilvl w:val="0"/>
          <w:numId w:val="2"/>
        </w:numPr>
      </w:pPr>
      <w:r>
        <w:rPr/>
        <w:t xml:space="preserve">Herramientas digitales para presentación (PowerPoint, Canva o similar).</w:t>
      </w:r>
    </w:p>
    <w:p>
      <w:pPr>
        <w:numPr>
          <w:ilvl w:val="0"/>
          <w:numId w:val="2"/>
        </w:numPr>
      </w:pPr>
      <w:r>
        <w:rPr/>
        <w:t xml:space="preserve">Hojas y bolígrafos para anotaciones y esquemas.</w:t>
      </w:r>
    </w:p>
    <w:p>
      <w:pPr>
        <w:numPr>
          <w:ilvl w:val="0"/>
          <w:numId w:val="2"/>
        </w:numPr>
      </w:pPr>
      <w:r>
        <w:rPr/>
        <w:t xml:space="preserve">Video corto introductorio sobre la dinámica del significado (duración: 3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teorías sociales y culturales previamente estudiadas en el currículo.</w:t>
      </w:r>
    </w:p>
    <w:p>
      <w:pPr>
        <w:numPr>
          <w:ilvl w:val="0"/>
          <w:numId w:val="3"/>
        </w:numPr>
      </w:pPr>
      <w:r>
        <w:rPr/>
        <w:t xml:space="preserve">Habilidades básicas en búsqueda y análisis de información académica y digital.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de ideas.</w:t>
      </w:r>
    </w:p>
    <w:p>
      <w:pPr>
        <w:numPr>
          <w:ilvl w:val="0"/>
          <w:numId w:val="3"/>
        </w:numPr>
      </w:pPr>
      <w:r>
        <w:rPr/>
        <w:t xml:space="preserve">Competencias iniciales en comunicación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cómo los significados se construyen y transforman en la sociedad, y cómo este conocimiento puede ser utilizado para innovar y emprender.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 entender la dinámica del significado para su formación profesional y personal.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"¿Cómo crees que cambia el significado de una palabra o símbolo cuando se usa en diferentes culturas o contextos sociales?"</w:t>
      </w:r>
      <w:r>
        <w:rPr/>
        <w:t xml:space="preserve"> Solicita que cada estudiante escriba una respuesta breve (1-2 frases) en una hoja.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 respuesta individualmente.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"El emoji 'pulgar arriba' tiene significados muy distintos en diferentes países, desde aprobación hasta insulto. ¿Por qué ocurre esto?"</w:t>
      </w:r>
      <w:r>
        <w:rPr/>
        <w:t xml:space="preserve"> Luego presenta el video corto introductorio sobre la dinámica del significado.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participan con comentarios breves sobre ejemplos cotidianos donde el significado cambia.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tema se conecta con situaciones reales que enfrentan como futuros profesionales y emprendedores, enfatizando la importancia de comprender estas dinámicas para diseñar proyectos sociales y de negocios efectivos.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experiencias personales y expectativas académicas.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teorías clave sobre la construcción social del significado (ejemplos: interaccionismo simbólico, semiótica, constructivismo social) complementando con el material impreso para referencia.</w:t>
      </w:r>
    </w:p>
    <w:p>
      <w:pPr/>
      <w:r>
        <w:rPr>
          <w:b w:val="1"/>
          <w:bCs w:val="1"/>
        </w:rPr>
        <w:t xml:space="preserve">Actividad 1: Análisis de caso real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analizar críticamente perspectivas sobre la construcción del significado.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caso real donde un símbolo o término ha cambiado de significado en distintos contextos culturales o sociales (por ejemplo, el movimiento del símbolo 'V de victoria').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4"/>
        </w:numPr>
      </w:pPr>
      <w:r>
        <w:rPr/>
        <w:t xml:space="preserve">Leer el caso presentado.</w:t>
      </w:r>
    </w:p>
    <w:p>
      <w:pPr>
        <w:numPr>
          <w:ilvl w:val="1"/>
          <w:numId w:val="4"/>
        </w:numPr>
      </w:pPr>
      <w:r>
        <w:rPr/>
        <w:t xml:space="preserve">Identificar y discutir los factores que influyeron en el cambio de significado.</w:t>
      </w:r>
    </w:p>
    <w:p>
      <w:pPr>
        <w:numPr>
          <w:ilvl w:val="1"/>
          <w:numId w:val="4"/>
        </w:numPr>
      </w:pPr>
      <w:r>
        <w:rPr/>
        <w:t xml:space="preserve">Elaborar una breve síntesis escrita (máximo 5 líneas) con sus conclusiones.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Síntesis grupal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haciendo preguntas guía como: </w:t>
      </w:r>
      <w:r>
        <w:rPr>
          <w:i w:val="1"/>
          <w:iCs w:val="1"/>
        </w:rPr>
        <w:t xml:space="preserve">"¿Qué elementos sociales influyeron en el cambio de significado?", "¿Cómo afecta esto la comunicación entre grupos?"</w:t>
      </w:r>
      <w:r>
        <w:rPr/>
        <w:t xml:space="preserve"> Observa y apoya grupos con dudas.</w:t>
      </w:r>
    </w:p>
    <w:p>
      <w:pPr/>
      <w:r>
        <w:rPr>
          <w:b w:val="1"/>
          <w:bCs w:val="1"/>
        </w:rPr>
        <w:t xml:space="preserve">Actividad 2: Generación de ideas innovadoras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innovadoras basadas en la comprensión del significado para un reto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plantea el reto: </w:t>
      </w:r>
      <w:r>
        <w:rPr>
          <w:i w:val="1"/>
          <w:iCs w:val="1"/>
        </w:rPr>
        <w:t xml:space="preserve">"Diseñar una campaña comunicativa que transforme el significado negativo asociado a un símbolo socialmente controversial en un mensaje positivo y constructivo."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5"/>
        </w:numPr>
      </w:pPr>
      <w:r>
        <w:rPr/>
        <w:t xml:space="preserve">Brainstorming de ideas para la campaña.</w:t>
      </w:r>
    </w:p>
    <w:p>
      <w:pPr>
        <w:numPr>
          <w:ilvl w:val="1"/>
          <w:numId w:val="5"/>
        </w:numPr>
      </w:pPr>
      <w:r>
        <w:rPr/>
        <w:t xml:space="preserve">Seleccionar la idea más viable y describirla en un esquema visual o mapa mental.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esquema visual con la propuesta.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creatividad con preguntas como: </w:t>
      </w:r>
      <w:r>
        <w:rPr>
          <w:i w:val="1"/>
          <w:iCs w:val="1"/>
        </w:rPr>
        <w:t xml:space="preserve">"¿Qué medios usarían? ¿Cómo medirían el impacto? ¿Qué innovaciones tecnológicas pueden integrar?"</w:t>
      </w:r>
      <w:r>
        <w:rPr/>
        <w:t xml:space="preserve"> Apoya en la clarificación y guía.</w:t>
      </w:r>
    </w:p>
    <w:p>
      <w:pPr/>
      <w:r>
        <w:rPr>
          <w:b w:val="1"/>
          <w:bCs w:val="1"/>
        </w:rPr>
        <w:t xml:space="preserve">Actividad 3: Diseño de modelo de emprendimiento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 modelo de emprendimiento innovador que integre la dinámica del significado.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debe definir brevemente cómo su campaña puede convertirse en un proyecto emprendedor sostenible, considerando público objetivo, recursos y modelo de negocio básico.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6"/>
        </w:numPr>
      </w:pPr>
      <w:r>
        <w:rPr/>
        <w:t xml:space="preserve">Definir el público objetivo y los recursos necesarios.</w:t>
      </w:r>
    </w:p>
    <w:p>
      <w:pPr>
        <w:numPr>
          <w:ilvl w:val="1"/>
          <w:numId w:val="6"/>
        </w:numPr>
      </w:pPr>
      <w:r>
        <w:rPr/>
        <w:t xml:space="preserve">Esbozar el modelo de negocio básico (servicios/productos, canales, ingresos).</w:t>
      </w:r>
    </w:p>
    <w:p>
      <w:pPr>
        <w:numPr>
          <w:ilvl w:val="1"/>
          <w:numId w:val="6"/>
        </w:numPr>
      </w:pPr>
      <w:r>
        <w:rPr/>
        <w:t xml:space="preserve">Preparar una breve presentación (máximo 3 minutos) para compartir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Modelo emprendedor resumido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cohesión del grupo, fomenta la integración de conceptos y sugiere mejoras.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amplíen la presentación con ejemplos de herramientas digitales para difundir su campaña o investiguen tendencias actuales de emprendimiento social.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guía personalizada, resuelve dudas específicas y proporciona esquemas visuales adicionales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resume brevemente los aprendizajes y conecta con la siguiente tarea indicando cómo cada paso construye hacia la solución integral del reto.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plenaria una idea clave de su propuesta y modelo de emprendimiento, mientras el resto complementa o pregunta para clarificar.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escuchan activamente a sus compañeros, generando un mapa mental colectivo en la pizarra con los conceptos más relevantes sobre la dinámica del significado y su aplicación.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exactas para que los estudiantes respondan por escrito en sus notas:</w:t>
      </w:r>
    </w:p>
    <w:p>
      <w:pPr>
        <w:numPr>
          <w:ilvl w:val="0"/>
          <w:numId w:val="8"/>
        </w:numPr>
      </w:pPr>
      <w:r>
        <w:rPr/>
        <w:t xml:space="preserve">¿Cómo contribuyó tu propuesta a transformar un significado socialmente negativo en uno positivo?</w:t>
      </w:r>
    </w:p>
    <w:p>
      <w:pPr>
        <w:numPr>
          <w:ilvl w:val="0"/>
          <w:numId w:val="8"/>
        </w:numPr>
      </w:pPr>
      <w:r>
        <w:rPr/>
        <w:t xml:space="preserve">¿Qué estrategias innovadoras incorporaste para que tu modelo de emprendimiento sea sostenible?</w:t>
      </w:r>
    </w:p>
    <w:p>
      <w:pPr>
        <w:numPr>
          <w:ilvl w:val="0"/>
          <w:numId w:val="8"/>
        </w:numPr>
      </w:pPr>
      <w:r>
        <w:rPr/>
        <w:t xml:space="preserve">¿Qué aprendiste sobre la importancia de entender la dinámica del significado en la sociedad y en los negocios?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aspectos creativos, la profundidad del análisis y la viabilidad de las propuestas, incentivando la mejora continua.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futuras aplicaciones en otras asignaturas y contextos profesionales, motivando a los estudiantes a identificar oportunidades para aplicar estos conocimientos en proyectos reales o futuros emprendimientos.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individualmente cada estudiante escriba un breve ensayo (máximo 1 página) que analice un símbolo o significado presente en su entorno social o cultural, proponiendo una innovación o emprendimiento basado en su transformación.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la pregunta detonadora, formativa durante el desarrollo mediante observación y productos parciales, y sumativa en el cierre a través de la presentación grupal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investigar y analizar críticamente (Objetivo de investigación) - Evidenciado en la síntesis escrita del caso.</w:t>
      </w:r>
    </w:p>
    <w:p>
      <w:pPr>
        <w:numPr>
          <w:ilvl w:val="0"/>
          <w:numId w:val="9"/>
        </w:numPr>
      </w:pPr>
      <w:r>
        <w:rPr/>
        <w:t xml:space="preserve">Creatividad e innovación en la propuesta comunicativa (Objetivo creativo e innovación) - Evidenciado en el mapa mental y la campaña diseñada.</w:t>
      </w:r>
    </w:p>
    <w:p>
      <w:pPr>
        <w:numPr>
          <w:ilvl w:val="0"/>
          <w:numId w:val="9"/>
        </w:numPr>
      </w:pPr>
      <w:r>
        <w:rPr/>
        <w:t xml:space="preserve">Viabilidad y coherencia del modelo de emprendimiento (Objetivo de emprendimiento) - Evidenciado en el modelo presentado y la argumentación oral.</w:t>
      </w:r>
    </w:p>
    <w:p>
      <w:pPr>
        <w:numPr>
          <w:ilvl w:val="0"/>
          <w:numId w:val="9"/>
        </w:numPr>
      </w:pPr>
      <w:r>
        <w:rPr/>
        <w:t xml:space="preserve">Participación activa y trabajo colaborativo durante las actividades grupales.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la creatividad, claridad y factibilidad de propuestas; lista de cotejo para participación y trabajo colaborativo; observación directa durante actividades; autoevaluación y coevaluación al final de la sesión.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escritas iniciales, síntesis grupal del caso, mapa mental con propuesta innovadora, modelo de emprendimiento y presentación oral, reflexiones escritas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EE6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F11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76A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348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84C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7F5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F08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34B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9C1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2026-09-26T01:32:56-05:00</dcterms:created>
  <dcterms:modified xsi:type="dcterms:W3CDTF">2026-09-26T01:32:56-05:00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