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Salud: Descubre el Poder de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fin de explorar y comprender la relación fundamental entre la actividad física y la salud integral. A través de una sesión dinámica, los estudiantes analizarán conceptos claves como la diferencia entre deporte, actividad física y acondicionamiento físico, la importancia del calentamiento y sus fases, así como las capacidades físicas básicas que contribuyen a un bienestar completo. Utilizando un video motivador y una actividad interactiva con gamificación, los participantes se conectarán con el tema desde sus experiencias cotidianas, comprendiendo cómo el ejercicio impacta positivamente su calidad de vida y desempeño laboral. Este enfoque práctico y colaborativo, basado en proyectos, permite que los estudiantes no sólo adquieran conocimientos, sino que también desarrollen habilidades para aplicar lo aprendido en su vida diaria y laboral, promoviendo hábitos saludables que mejoren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contenido del video para identificar mensajes clave sobre la actividad física y la salud.</w:t>
      </w:r>
    </w:p>
    <w:p>
      <w:pPr>
        <w:numPr>
          <w:ilvl w:val="0"/>
          <w:numId w:val="1"/>
        </w:numPr>
      </w:pPr>
      <w:r>
        <w:rPr/>
        <w:t xml:space="preserve">Diferenciar entre deporte, actividad física y acondicionamiento físico mediante la reflexión y discusión grupal.</w:t>
      </w:r>
    </w:p>
    <w:p>
      <w:pPr>
        <w:numPr>
          <w:ilvl w:val="0"/>
          <w:numId w:val="1"/>
        </w:numPr>
      </w:pPr>
      <w:r>
        <w:rPr/>
        <w:t xml:space="preserve">Explicar la importancia del calentamiento, sus fases y tipos, relacionándolos con diferentes deportes o roles específicos.</w:t>
      </w:r>
    </w:p>
    <w:p>
      <w:pPr>
        <w:numPr>
          <w:ilvl w:val="0"/>
          <w:numId w:val="1"/>
        </w:numPr>
      </w:pPr>
      <w:r>
        <w:rPr/>
        <w:t xml:space="preserve">Identificar y describir las capacidades físicas básicas fundamentales para el ejercicio y bienestar.</w:t>
      </w:r>
    </w:p>
    <w:p>
      <w:pPr>
        <w:numPr>
          <w:ilvl w:val="0"/>
          <w:numId w:val="1"/>
        </w:numPr>
      </w:pPr>
      <w:r>
        <w:rPr/>
        <w:t xml:space="preserve">Valorar los beneficios de la actividad física para la salud integral mediante una actividad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reproducir video (1 unidad)</w:t>
      </w:r>
    </w:p>
    <w:p>
      <w:pPr>
        <w:numPr>
          <w:ilvl w:val="0"/>
          <w:numId w:val="2"/>
        </w:numPr>
      </w:pPr>
      <w:r>
        <w:rPr/>
        <w:t xml:space="preserve">Conexión a internet para acceder al video: https://youtu.be/V7rxmalKqOA?si=PC0SWj8-Ym87iL15</w:t>
      </w:r>
    </w:p>
    <w:p>
      <w:pPr>
        <w:numPr>
          <w:ilvl w:val="0"/>
          <w:numId w:val="2"/>
        </w:numPr>
      </w:pPr>
      <w:r>
        <w:rPr/>
        <w:t xml:space="preserve">Computadora o dispositivo móvil para el docente</w:t>
      </w:r>
    </w:p>
    <w:p>
      <w:pPr>
        <w:numPr>
          <w:ilvl w:val="0"/>
          <w:numId w:val="2"/>
        </w:numPr>
      </w:pPr>
      <w:r>
        <w:rPr/>
        <w:t xml:space="preserve">Hojas de papel y bolígrafos para anotaciones (una por estudiante)</w:t>
      </w:r>
    </w:p>
    <w:p>
      <w:pPr>
        <w:numPr>
          <w:ilvl w:val="0"/>
          <w:numId w:val="2"/>
        </w:numPr>
      </w:pPr>
      <w:r>
        <w:rPr/>
        <w:t xml:space="preserve">Material impreso con preguntas guía y resumen de fases del calentamiento (una copia por estudiante)</w:t>
      </w:r>
    </w:p>
    <w:p>
      <w:pPr>
        <w:numPr>
          <w:ilvl w:val="0"/>
          <w:numId w:val="2"/>
        </w:numPr>
      </w:pPr>
      <w:r>
        <w:rPr/>
        <w:t xml:space="preserve">Juego digital o plataforma de gamificación (por ejemplo, Kahoot, Quizizz o similar) configurada con preguntas sobre el tema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del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y bienestar personal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o deportivas, aunque no profesional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manejar dispositivos digitales básicos para actividades interactivas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la actividad física influye en la salud y el bienestar, y se aprenderán conceptos importantes para aplicarlos en la vida diaria y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"Actividad Física y Salud" (https://youtu.be/V7rxmalKqOA?si=PC0SWj8-Ym87iL15) y pide a los estudiantes que presten atención para luego compartir qué les dice 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"¿Qué mensaje principal les dejó el video? ¿Cómo relacionan la actividad física con su salud y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alta, mientras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solo 30 minutos diarios de actividad física pueden mejorar su energía, concentración y reducir el estrés? Esto puede beneficiar su trabajo y vida familiar."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"Muchas veces por trabajo o responsabilidades dejamos de movernos, pero hoy veremos cómo pequeñas acciones pueden mejorar su salud y rendimiento."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temas con preguntas para activar reflexión y fomentar la participación, evitando solo explicar de forma magistral.</w:t>
      </w:r>
    </w:p>
    <w:p>
      <w:pPr/>
      <w:r>
        <w:rPr>
          <w:b w:val="1"/>
          <w:bCs w:val="1"/>
        </w:rPr>
        <w:t xml:space="preserve">Actividad 1: Diferenciando conceptos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deporte, actividad física y acondicionamiento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pregunta: "¿Qué entienden por deporte, actividad física y acondicionamiento físico? ¿Creen que son iguales o diferentes? ¿Por qué?"</w:t>
      </w:r>
    </w:p>
    <w:p>
      <w:pPr>
        <w:numPr>
          <w:ilvl w:val="1"/>
          <w:numId w:val="5"/>
        </w:numPr>
      </w:pPr>
      <w:r>
        <w:rPr/>
        <w:t xml:space="preserve">Los estudiantes discuten en grupos de 3-4 personas por 5 minutos, anotando ideas clave.</w:t>
      </w:r>
    </w:p>
    <w:p>
      <w:pPr>
        <w:numPr>
          <w:ilvl w:val="1"/>
          <w:numId w:val="5"/>
        </w:numPr>
      </w:pPr>
      <w:r>
        <w:rPr/>
        <w:t xml:space="preserve">Cada grupo comparte sus conclusiones brevemente en plenaria.</w:t>
      </w:r>
    </w:p>
    <w:p>
      <w:pPr>
        <w:numPr>
          <w:ilvl w:val="1"/>
          <w:numId w:val="5"/>
        </w:numPr>
      </w:pPr>
      <w:r>
        <w:rPr/>
        <w:t xml:space="preserve">El docente complementa con definiciones claras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diferencias y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"¿El fútbol es siempre actividad física o también deporte? ¿Y el caminar? ¿Es acondicionamiento físico?"</w:t>
      </w:r>
    </w:p>
    <w:p>
      <w:pPr/>
      <w:r>
        <w:rPr>
          <w:b w:val="1"/>
          <w:bCs w:val="1"/>
        </w:rPr>
        <w:t xml:space="preserve">Actividad 2: Importancia y fases del calentamiento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importancia, fases y tipos de calentamiento, relacionándolos con deportes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pregunta: "¿Por qué creen que es importante calentar antes de hacer ejercicio? ¿Qué pasa si no calentamos?"</w:t>
      </w:r>
    </w:p>
    <w:p>
      <w:pPr>
        <w:numPr>
          <w:ilvl w:val="1"/>
          <w:numId w:val="6"/>
        </w:numPr>
      </w:pPr>
      <w:r>
        <w:rPr/>
        <w:t xml:space="preserve">En plenaria, los estudiantes responden y discuten brevemente.</w:t>
      </w:r>
    </w:p>
    <w:p>
      <w:pPr>
        <w:numPr>
          <w:ilvl w:val="1"/>
          <w:numId w:val="6"/>
        </w:numPr>
      </w:pPr>
      <w:r>
        <w:rPr/>
        <w:t xml:space="preserve">El docente presenta las fases del calentamiento (movilidad articular, aumento de frecuencia cardiaca y vuelta a la calma o estiramiento) y los tipos general y específico, apoyándose en material impreso.</w:t>
      </w:r>
    </w:p>
    <w:p>
      <w:pPr>
        <w:numPr>
          <w:ilvl w:val="1"/>
          <w:numId w:val="6"/>
        </w:numPr>
      </w:pPr>
      <w:r>
        <w:rPr/>
        <w:t xml:space="preserve">Preguntas para reflexión: "¿Creen que el calentamiento para fútbol es igual que para baloncesto? ¿Y el calentamiento de un arquero es igual al de un delantero? ¿Por qué?"</w:t>
      </w:r>
    </w:p>
    <w:p>
      <w:pPr>
        <w:numPr>
          <w:ilvl w:val="1"/>
          <w:numId w:val="6"/>
        </w:numPr>
      </w:pPr>
      <w:r>
        <w:rPr/>
        <w:t xml:space="preserve">En grupos, analizan y argumentan diferencias, luego comentan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argumentación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aclara dudas y enfatiza la relación práctica de cada tipo de calentamiento con la función o deporte.</w:t>
      </w:r>
    </w:p>
    <w:p>
      <w:pPr/>
      <w:r>
        <w:rPr>
          <w:b w:val="1"/>
          <w:bCs w:val="1"/>
        </w:rPr>
        <w:t xml:space="preserve">Actividad 3: Capacidades físicas básicas y beneficios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capacidades físicas básicas y valorar beneficios de la actividad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brevemente las capacidades físicas básicas: fuerza, resistencia, velocidad y flexibilidad, con ejemplos prácticos.</w:t>
      </w:r>
    </w:p>
    <w:p>
      <w:pPr>
        <w:numPr>
          <w:ilvl w:val="1"/>
          <w:numId w:val="7"/>
        </w:numPr>
      </w:pPr>
      <w:r>
        <w:rPr/>
        <w:t xml:space="preserve">Se realiza una dinámica rápida: cada estudiante menciona una actividad diaria o trabajo donde alguna capacidad física es importante.</w:t>
      </w:r>
    </w:p>
    <w:p>
      <w:pPr>
        <w:numPr>
          <w:ilvl w:val="1"/>
          <w:numId w:val="7"/>
        </w:numPr>
      </w:pPr>
      <w:r>
        <w:rPr/>
        <w:t xml:space="preserve">Luego, se realiza una actividad gamificada (Kahoot o Quizizz) con preguntas sobre beneficios, capacidades y calentamiento.</w:t>
      </w:r>
    </w:p>
    <w:p>
      <w:pPr>
        <w:numPr>
          <w:ilvl w:val="1"/>
          <w:numId w:val="7"/>
        </w:numPr>
      </w:pPr>
      <w:r>
        <w:rPr/>
        <w:t xml:space="preserve">Docente guía y motiva la participación, explicando respuestas correctas al finalizar.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respuestas en plataforma gamificada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aclara conceptos y refuerza aprendizajes con ejemplos cotidianos.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un breve esquema o mapa mental sobre la importancia del calentamiento o beneficios de la actividad física.</w:t>
      </w:r>
    </w:p>
    <w:p>
      <w:pPr>
        <w:numPr>
          <w:ilvl w:val="0"/>
          <w:numId w:val="8"/>
        </w:numPr>
      </w:pPr>
      <w:r>
        <w:rPr/>
        <w:t xml:space="preserve">Para estudiantes que necesitan más apoyo: Se ofrece resumen impreso con ejemplos claros y se fomenta trabajo en parejas para apoyarse mutuamente.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comprendemos los conceptos y beneficios, vamos a cerrar reflexionando sobre cómo aplicar este conocimiento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aprendidas hoy sobre actividad física y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de sus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aplicar lo aprendido hoy para mejorar mi salud y desempeño en el trabajo?</w:t>
      </w:r>
    </w:p>
    <w:p>
      <w:pPr>
        <w:numPr>
          <w:ilvl w:val="0"/>
          <w:numId w:val="10"/>
        </w:numPr>
      </w:pPr>
      <w:r>
        <w:rPr/>
        <w:t xml:space="preserve">¿Qué diferencia puedo hacer entre actividad física y deporte en mi rutina diaria?</w:t>
      </w:r>
    </w:p>
    <w:p>
      <w:pPr>
        <w:numPr>
          <w:ilvl w:val="0"/>
          <w:numId w:val="10"/>
        </w:numPr>
      </w:pPr>
      <w:r>
        <w:rPr/>
        <w:t xml:space="preserve">¿Por qué es importante realizar un calentamiento adecuado antes de cualquier ejercicio?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conceptos correctos y corrige posibles malentendidos de forma positiva e individual cuando es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oportunidades en su rutina diaria para incluir calentamientos y actividad física, resaltando el impacto en su bienestar general y productividad.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realice al menos 5 minutos de calentamiento antes de cualquier actividad física y anote cómo se siente después, para compartir sus experiencias en la próxima sesión 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(reflexión sobre video), formativa en el desarrollo (observación de discusiones, actividades grupales y gamificación),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Expresa claramente los mensajes clave del video sobre actividad física y salud (Objetivo 1).</w:t>
      </w:r>
    </w:p>
    <w:p>
      <w:pPr>
        <w:numPr>
          <w:ilvl w:val="0"/>
          <w:numId w:val="11"/>
        </w:numPr>
      </w:pPr>
      <w:r>
        <w:rPr/>
        <w:t xml:space="preserve">Diferencia correctamente entre deporte, actividad física y acondicionamiento físico (Objetivo 2).</w:t>
      </w:r>
    </w:p>
    <w:p>
      <w:pPr>
        <w:numPr>
          <w:ilvl w:val="0"/>
          <w:numId w:val="11"/>
        </w:numPr>
      </w:pPr>
      <w:r>
        <w:rPr/>
        <w:t xml:space="preserve">Explica las fases y tipos de calentamiento y su importancia contextual (Objetivo 3).</w:t>
      </w:r>
    </w:p>
    <w:p>
      <w:pPr>
        <w:numPr>
          <w:ilvl w:val="0"/>
          <w:numId w:val="11"/>
        </w:numPr>
      </w:pPr>
      <w:r>
        <w:rPr/>
        <w:t xml:space="preserve">Identifica y ejemplifica las capacidades físicas básicas (Objetivo 4).</w:t>
      </w:r>
    </w:p>
    <w:p>
      <w:pPr>
        <w:numPr>
          <w:ilvl w:val="0"/>
          <w:numId w:val="11"/>
        </w:numPr>
      </w:pPr>
      <w:r>
        <w:rPr/>
        <w:t xml:space="preserve">Reconoce y valora los beneficios de la actividad física para la salud integral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respuestas en actividades grupales, resultados y estadísticas de la plataforma de gamificación, análisis del ticket de salida, y 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orales y escritas en plenaria, productos de grupo (listas y argumentaciones), resultados de preguntas en gamificación, y síntesis personal escrita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Uso de un proyector o pantalla para mostrar el video "Actividad Física y Salud" en YouTube.</w:t>
      </w:r>
      <w:r>
        <w:rPr/>
        <w:t xml:space="preserve">Implementación: El docente proyecta el video para toda la clase, facilitando la visualización colectiva sin necesidad de materiales impresos.</w:t>
      </w:r>
      <w:r>
        <w:rPr/>
        <w:t xml:space="preserve">Contribución: Permite que los estudiantes accedan a contenido audiovisual actualizado y atractivo, facilitando la activación de conocimientos previos conforme al objetivo 1.</w:t>
      </w:r>
      <w:r>
        <w:rPr/>
        <w:t xml:space="preserve">Nivel SAMR: Sustitución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Uso de una plataforma de encuestas en vivo como </w:t>
      </w:r>
      <w:hyperlink r:id="rId7" w:history="1">
        <w:r>
          <w:rPr/>
          <w:t xml:space="preserve">Mentimeter</w:t>
        </w:r>
      </w:hyperlink>
      <w:r>
        <w:rPr/>
        <w:t xml:space="preserve"> para preguntar "¿Qué mensaje principal les dejó el video?" y "¿Cómo relacionan la actividad física con su salud y vida diaria?".</w:t>
      </w:r>
      <w:r>
        <w:rPr/>
        <w:t xml:space="preserve">Implementación: Los estudiantes responden en sus celulares o tablets y el docente proyecta las respuestas en tiempo real, generando discusión.</w:t>
      </w:r>
      <w:r>
        <w:rPr/>
        <w:t xml:space="preserve">Contribución: Mejora la participación activa y la reflexión inmediata, apoyando la motivación y activación del conocimiento previo (objetivo 1).</w:t>
      </w:r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Uso de Google Jamboard o </w:t>
      </w:r>
      <w:hyperlink r:id="rId8" w:history="1">
        <w:r>
          <w:rPr/>
          <w:t xml:space="preserve">Padlet</w:t>
        </w:r>
      </w:hyperlink>
      <w:r>
        <w:rPr/>
        <w:t xml:space="preserve"> para que los grupos escriban y compartan en tiempo real sus definiciones y diferencias entre deporte, actividad física y acondicionamiento físico.</w:t>
      </w:r>
      <w:r>
        <w:rPr/>
        <w:t xml:space="preserve">Implementación: Cada grupo accede a un dispositivo (celular, tablet o computadora) para colaborar en un mural digital, facilitando la presentación colaborativa y visual de ideas.</w:t>
      </w:r>
      <w:r>
        <w:rPr/>
        <w:t xml:space="preserve">Contribución: Permite rediseñar la dinámica de discusión grupal y plenaria, promoviendo la colaboración digital y visualización simultánea que facilita la comprensión conceptual (objetivo 2).</w:t>
      </w:r>
      <w:r>
        <w:rPr/>
        <w:t xml:space="preserve">Nivel SAMR: Modificación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Integrar una sesión interactiva de gamificación usando una plataforma como </w:t>
      </w:r>
      <w:hyperlink r:id="rId9" w:history="1">
        <w:r>
          <w:rPr/>
          <w:t xml:space="preserve">Kahoot!</w:t>
        </w:r>
      </w:hyperlink>
      <w:r>
        <w:rPr/>
        <w:t xml:space="preserve"> con preguntas sobre calentamiento, fases, tipos, capacidades físicas y beneficios de la actividad física.</w:t>
      </w:r>
      <w:r>
        <w:rPr/>
        <w:t xml:space="preserve">Implementación: El docente crea un quiz interactivo que los estudiantes responden en sus dispositivos, generando competencia sana y retroalimentación inmediata.</w:t>
      </w:r>
      <w:r>
        <w:rPr/>
        <w:t xml:space="preserve">Contribución: Transforma el aprendizaje en una experiencia dinámica e inmersiva que fomenta la motivación, refuerza conceptos clave y promueve el aprendizaje activo (objetivos 3, 4 y 5).</w:t>
      </w:r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Utilizar una aplicación sencilla de creación de mapas mentales como </w:t>
      </w:r>
      <w:hyperlink r:id="rId10" w:history="1">
        <w:r>
          <w:rPr/>
          <w:t xml:space="preserve">MindMup</w:t>
        </w:r>
      </w:hyperlink>
      <w:r>
        <w:rPr/>
        <w:t xml:space="preserve"> para que los estudiantes organicen los beneficios de la actividad física de forma visual.</w:t>
      </w:r>
      <w:r>
        <w:rPr/>
        <w:t xml:space="preserve">Implementación: En parejas o individualmente, los estudiantes crean mapas mentales digitales que luego comparten en pantalla o proyectan para discutir.</w:t>
      </w:r>
      <w:r>
        <w:rPr/>
        <w:t xml:space="preserve">Contribución: Mejora la organización y síntesis del conocimiento adquirido, facilitando la memoria y reflexión sobre los beneficios (objetivo 5).</w:t>
      </w:r>
      <w:r>
        <w:rPr/>
        <w:t xml:space="preserve">Nivel SAMR: Aumento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/>
        <w:t xml:space="preserve">Realizar una actividad de autoevaluación guiada mediante formularios inteligentes como </w:t>
      </w:r>
      <w:hyperlink r:id="rId11" w:history="1">
        <w:r>
          <w:rPr/>
          <w:t xml:space="preserve">Microsoft Forms</w:t>
        </w:r>
      </w:hyperlink>
      <w:r>
        <w:rPr/>
        <w:t xml:space="preserve"> o </w:t>
      </w:r>
      <w:hyperlink r:id="rId12" w:history="1">
        <w:r>
          <w:rPr/>
          <w:t xml:space="preserve">Google Forms</w:t>
        </w:r>
      </w:hyperlink>
      <w:r>
        <w:rPr/>
        <w:t xml:space="preserve"> con preguntas abiertas y cerradas para evaluar comprensión y percepción sobre el calentamiento y capacidades físicas.</w:t>
      </w:r>
      <w:r>
        <w:rPr/>
        <w:t xml:space="preserve">Implementación: Los estudiantes responden en sus dispositivos y el docente obtiene reportes automáticos que pueden usarse para retroalimentación individual o grupal.</w:t>
      </w:r>
      <w:r>
        <w:rPr/>
        <w:t xml:space="preserve">Contribución: Permite un cierre reflexivo con retroalimentación personalizada, que apoya la consolidación del aprendizaje (objetivos 3 y 4).</w:t>
      </w:r>
      <w:r>
        <w:rPr/>
        <w:t xml:space="preserve">Nivel SAMR: Modificación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1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93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25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20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8FF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096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00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6C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9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3B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0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08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20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22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" TargetMode="External"/><Relationship Id="rId8" Type="http://schemas.openxmlformats.org/officeDocument/2006/relationships/hyperlink" Target="https://padlet.com" TargetMode="External"/><Relationship Id="rId9" Type="http://schemas.openxmlformats.org/officeDocument/2006/relationships/hyperlink" Target="https://kahoot.com" TargetMode="External"/><Relationship Id="rId10" Type="http://schemas.openxmlformats.org/officeDocument/2006/relationships/hyperlink" Target="https://www.mindmup.com" TargetMode="External"/><Relationship Id="rId11" Type="http://schemas.openxmlformats.org/officeDocument/2006/relationships/hyperlink" Target="https://forms.office.com" TargetMode="External"/><Relationship Id="rId12" Type="http://schemas.openxmlformats.org/officeDocument/2006/relationships/hyperlink" Target="https://docs.google.com/forms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2026-09-25T21:28:14-05:00</dcterms:created>
  <dcterms:modified xsi:type="dcterms:W3CDTF">2026-09-25T21:28:14-05:00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