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decenas y centenas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mundo de las decenas y centenas a través de un proyecto divertido y colaborativo. Aprenderán a relacionar cantidades y comparar números de manera concreta y significativa, usando materiales manipulativos y situaciones cotidianas. Esta actividad es importante porque los números grandes aparecen en la vida diaria, como al contar dinero, objetos o personas, y entender su relación nos ayuda a tomar decisiones acertadas. Al trabajar en equipo y crear un producto tangible, los estudiantes desarrollarán habilidades matemáticas y sociales, fortaleciendo su autonomía y su capacidad para resolver problemas reales con números. Este aprendizaje les servirá para futuras operaciones matemáticas y para comprender mejor el valor de las cifras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cantidades utilizando decenas y centenas para comprender su valor posicional.</w:t>
      </w:r>
    </w:p>
    <w:p>
      <w:pPr>
        <w:numPr>
          <w:ilvl w:val="0"/>
          <w:numId w:val="1"/>
        </w:numPr>
      </w:pPr>
      <w:r>
        <w:rPr/>
        <w:t xml:space="preserve">Comparar números de dos y tres cifras identificando cuál es mayor, menor o si son iguales.</w:t>
      </w:r>
    </w:p>
    <w:p>
      <w:pPr>
        <w:numPr>
          <w:ilvl w:val="0"/>
          <w:numId w:val="1"/>
        </w:numPr>
      </w:pPr>
      <w:r>
        <w:rPr/>
        <w:t xml:space="preserve">Crear representaciones concretas de números usando materiales manipulativos.</w:t>
      </w:r>
    </w:p>
    <w:p>
      <w:pPr>
        <w:numPr>
          <w:ilvl w:val="0"/>
          <w:numId w:val="1"/>
        </w:numPr>
      </w:pPr>
      <w:r>
        <w:rPr/>
        <w:t xml:space="preserve">Argumentar y explicar en equipo las decisiones tomadas al comparar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bloques base diez (unidades, varillas de 10, bloques de 100) – suficientes para grupos de 3-4 estudiantes.</w:t>
      </w:r>
    </w:p>
    <w:p>
      <w:pPr>
        <w:numPr>
          <w:ilvl w:val="0"/>
          <w:numId w:val="2"/>
        </w:numPr>
      </w:pPr>
      <w:r>
        <w:rPr/>
        <w:t xml:space="preserve">Tarjetas con números de dos y tres cifras impresas (mínimo 20 tarjetas diferentes).</w:t>
      </w:r>
    </w:p>
    <w:p>
      <w:pPr>
        <w:numPr>
          <w:ilvl w:val="0"/>
          <w:numId w:val="2"/>
        </w:numPr>
      </w:pPr>
      <w:r>
        <w:rPr/>
        <w:t xml:space="preserve">Hojas tamaño carta para registro y dibujo (1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amplio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999.</w:t>
      </w:r>
    </w:p>
    <w:p>
      <w:pPr>
        <w:numPr>
          <w:ilvl w:val="0"/>
          <w:numId w:val="3"/>
        </w:numPr>
      </w:pPr>
      <w:r>
        <w:rPr/>
        <w:t xml:space="preserve">Identificar unidades, decenas y centenas en números escritos.</w:t>
      </w:r>
    </w:p>
    <w:p>
      <w:pPr>
        <w:numPr>
          <w:ilvl w:val="0"/>
          <w:numId w:val="3"/>
        </w:numPr>
      </w:pPr>
      <w:r>
        <w:rPr/>
        <w:t xml:space="preserve">Haber trabajado con conteo y agrupación en decenas previamente.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relacionan las decenas y centenas y cómo podemos comparar números grandes para saber cuál es más grande o más pequeño. Esto nos ayudará a entender mejor los números que usamos en la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23 manzanas agrupadas en 2 decenas y 3 unidades y pregunta: “¿Cuántas manzanas hay en total? ¿Cómo podemos contarlas más rápido sin contar una por una?”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parejas,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una biblioteca puede haber más de 100 libros en un solo estante? ¡Y usamos las centenas para contarlos rápido! Hoy vamos a crear nuestras propias cantidades con bloques y comparar quién tiene más o menos.”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decenas y centenas nos ayudan a contar grandes cantidades en la escuela, mercado o en casa, facilitando la comparación y organización.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comenzar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grupos de 3 o 4 y cada grupo recibirá bloques de base diez y tarjetas con números. Su misión será construir esos números con los bloques y luego comparar sus números con otros grupos para decidir quién tiene un número mayor, menor o si son iguales.”</w:t>
      </w:r>
    </w:p>
    <w:p>
      <w:pPr/>
      <w:r>
        <w:rPr>
          <w:b w:val="1"/>
          <w:bCs w:val="1"/>
        </w:rPr>
        <w:t xml:space="preserve">Actividad 1: Construcción de números con bloques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cantidades usando decenas y centenas.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Cada grupo toma una tarjeta con un número de 2 o 3 cifras (por ejemplo, 134).</w:t>
      </w:r>
    </w:p>
    <w:p>
      <w:pPr>
        <w:numPr>
          <w:ilvl w:val="1"/>
          <w:numId w:val="5"/>
        </w:numPr>
      </w:pPr>
      <w:r>
        <w:rPr/>
        <w:t xml:space="preserve">Con los bloques, construyen el número usando centenas, decenas y unidades.</w:t>
      </w:r>
    </w:p>
    <w:p>
      <w:pPr>
        <w:numPr>
          <w:ilvl w:val="1"/>
          <w:numId w:val="5"/>
        </w:numPr>
      </w:pPr>
      <w:r>
        <w:rPr/>
        <w:t xml:space="preserve">Registran el número y dibujan cómo lo representaron en su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dibujo del número.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construcción, formula preguntas como “¿Cuántas centenas usaron? ¿Qué pasa si quitamos una decena?”, y guía a quienes tengan dudas.</w:t>
      </w:r>
    </w:p>
    <w:p>
      <w:pPr/>
      <w:r>
        <w:rPr>
          <w:b w:val="1"/>
          <w:bCs w:val="1"/>
        </w:rPr>
        <w:t xml:space="preserve">Actividad 2: Comparando números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para identificar cuál es mayor, menor o igual.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número y cómo lo construyó.</w:t>
      </w:r>
    </w:p>
    <w:p>
      <w:pPr>
        <w:numPr>
          <w:ilvl w:val="1"/>
          <w:numId w:val="6"/>
        </w:numPr>
      </w:pPr>
      <w:r>
        <w:rPr/>
        <w:t xml:space="preserve">Se forman parejas de grupos para comparar sus números usando los bloques y la comparación verbal.</w:t>
      </w:r>
    </w:p>
    <w:p>
      <w:pPr>
        <w:numPr>
          <w:ilvl w:val="1"/>
          <w:numId w:val="6"/>
        </w:numPr>
      </w:pPr>
      <w:r>
        <w:rPr/>
        <w:t xml:space="preserve">Discuten y escriben en su hoja cuál número es mayor, menor o si son iguales y por qué.</w:t>
      </w:r>
    </w:p>
    <w:p>
      <w:pPr>
        <w:numPr>
          <w:ilvl w:val="1"/>
          <w:numId w:val="6"/>
        </w:numPr>
      </w:pPr>
      <w:r>
        <w:rPr/>
        <w:t xml:space="preserve">Comparten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Trabajan en parejas de grupos (6-8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plantea preguntas para profundizar: “¿Cómo sabes que este número es más grande? ¿Qué parte del número te ayuda a decidir?”</w:t>
      </w:r>
    </w:p>
    <w:p>
      <w:pPr/>
      <w:r>
        <w:rPr>
          <w:b w:val="1"/>
          <w:bCs w:val="1"/>
        </w:rPr>
        <w:t xml:space="preserve">Actividad 3: Mini reto matemático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al comparar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dos números escritos (por ejemplo, 256 y 265) y pregunta a los grupos cuál es mayor y por qué.</w:t>
      </w:r>
    </w:p>
    <w:p>
      <w:pPr>
        <w:numPr>
          <w:ilvl w:val="1"/>
          <w:numId w:val="7"/>
        </w:numPr>
      </w:pPr>
      <w:r>
        <w:rPr/>
        <w:t xml:space="preserve">Los estudiantes usan bloques o dibujos para justificar su respuesta.</w:t>
      </w:r>
    </w:p>
    <w:p>
      <w:pPr>
        <w:numPr>
          <w:ilvl w:val="1"/>
          <w:numId w:val="7"/>
        </w:numPr>
      </w:pPr>
      <w:r>
        <w:rPr/>
        <w:t xml:space="preserve">Cada grupo comparte su razonamiento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justificación con material.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conceptuales y refuerza el aprendizaje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números más grandes para construir y comparar o crean un número propio para que otro grupo lo compare.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usando bloques para identificar unidades, decenas y centenas de números más simples (menos de 100)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siguiente: “Ahora que construimos los números, vamos a compararlos con nuestros compañeros para ver quién tiene más o menos.”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juntos. ¿Qué aprendimos hoy sobre decenas y centenas? ¿Cómo nos ayudan a comparar números?”</w:t>
      </w:r>
    </w:p>
    <w:p>
      <w:pPr>
        <w:numPr>
          <w:ilvl w:val="0"/>
          <w:numId w:val="9"/>
        </w:numPr>
      </w:pPr>
      <w:r>
        <w:rPr/>
        <w:t xml:space="preserve">Los estudiantes dicen palabras o ideas clave y el docente las anota organizándolas en el mapa.</w:t>
      </w:r>
    </w:p>
    <w:p>
      <w:pPr>
        <w:numPr>
          <w:ilvl w:val="0"/>
          <w:numId w:val="9"/>
        </w:numPr>
      </w:pPr>
      <w:r>
        <w:rPr/>
        <w:t xml:space="preserve">Se revisan los conceptos: decenas, centenas, comparar, mayor, menor, igual.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fácil y lo más difícil al usar los bloques para construir números?</w:t>
      </w:r>
    </w:p>
    <w:p>
      <w:pPr>
        <w:numPr>
          <w:ilvl w:val="0"/>
          <w:numId w:val="10"/>
        </w:numPr>
      </w:pPr>
      <w:r>
        <w:rPr/>
        <w:t xml:space="preserve">¿Cómo sabes cuál número es mayor cuando comparas dos números?</w:t>
      </w:r>
    </w:p>
    <w:p>
      <w:pPr>
        <w:numPr>
          <w:ilvl w:val="0"/>
          <w:numId w:val="10"/>
        </w:numPr>
      </w:pPr>
      <w:r>
        <w:rPr/>
        <w:t xml:space="preserve">¿Para qué crees que te servirá aprender a comparar números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sus respuestas breves.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destacando el esfuerzo y aclarando dudas presentes. Refuerza las ideas clave y felicita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buscar objetos agrupados en decenas o centenas, como monedas o juguetes, y practicar contando y comparando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llevan una hoja para dibujar tres números usando decenas y centenas con objetos que encuentren en casa y compararlos escribiendo cuál es mayor y cuál menor.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preguntas guía) y sumativa en el cierre (mapa mental, respuestas a reflexión y producto del proyecto).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Construye correctamente números con decenas y centenas (objetivo 1).</w:t>
      </w:r>
    </w:p>
    <w:p>
      <w:pPr>
        <w:numPr>
          <w:ilvl w:val="1"/>
          <w:numId w:val="11"/>
        </w:numPr>
      </w:pPr>
      <w:r>
        <w:rPr/>
        <w:t xml:space="preserve">Compara números identificando mayor, menor o igual (objetivo 2).</w:t>
      </w:r>
    </w:p>
    <w:p>
      <w:pPr>
        <w:numPr>
          <w:ilvl w:val="1"/>
          <w:numId w:val="11"/>
        </w:numPr>
      </w:pPr>
      <w:r>
        <w:rPr/>
        <w:t xml:space="preserve">Explica y argumenta decisiones de comparación (objetivo 4).</w:t>
      </w:r>
    </w:p>
    <w:p>
      <w:pPr>
        <w:numPr>
          <w:ilvl w:val="1"/>
          <w:numId w:val="11"/>
        </w:numPr>
      </w:pPr>
      <w:r>
        <w:rPr/>
        <w:t xml:space="preserve">Participa activamente en el trabajo colaborativo y registro de resultados (objetivo 3).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construcción, rúbrica sencilla para evaluar la comparación y explicación, portafolio con registros escritos y dibujos.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Bloques usados correctamente para representar números.</w:t>
      </w:r>
    </w:p>
    <w:p>
      <w:pPr>
        <w:numPr>
          <w:ilvl w:val="1"/>
          <w:numId w:val="11"/>
        </w:numPr>
      </w:pPr>
      <w:r>
        <w:rPr/>
        <w:t xml:space="preserve">Registro escrito con dibujos y comparaciones.</w:t>
      </w:r>
    </w:p>
    <w:p>
      <w:pPr>
        <w:numPr>
          <w:ilvl w:val="1"/>
          <w:numId w:val="11"/>
        </w:numPr>
      </w:pPr>
      <w:r>
        <w:rPr/>
        <w:t xml:space="preserve">Participación oral en explicaciones y reflexión.</w:t>
      </w:r>
    </w:p>
    <w:p>
      <w:pPr>
        <w:numPr>
          <w:ilvl w:val="1"/>
          <w:numId w:val="11"/>
        </w:numPr>
      </w:pPr>
      <w:r>
        <w:rPr/>
        <w:t xml:space="preserve">Mapa mental colectivo que resume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217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5F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DAA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DD7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A8E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B2D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7D3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052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D1B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67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2B0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2026-09-26T05:48:11-05:00</dcterms:created>
  <dcterms:modified xsi:type="dcterms:W3CDTF">2026-09-26T05:48:11-05:00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