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Estructura y Función de la Anatomía Dental: Una Investigación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Odontología investiguen y comprendan en profundidad la anatomía dental utilizando la metodología de Aprendizaje Basado en Investigación (ABI). A través de actividades activas y colaborativas, los estudiantes explorarán las características morfológicas y funcionales de los dientes, identificarán las diferencias entre tipos dentales y analizarán su importancia clínica. Este enfoque promueve el pensamiento crítico y científico, preparando a los futuros odontólogos para aplicar conocimiento anatómico preciso en el diagnóstico y tratamiento odontológico. Comprender la anatomía dental no solo es esencial para la práctica clínica, sino que también conecta directamente con la salud bucal integral, la estética dental y el bienestar general del paciente, haciendo que este aprendizaje sea relevante y aplicable en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morfología de los diferentes tipos dentales y sus características anatómicas específicas.</w:t>
      </w:r>
    </w:p>
    <w:p>
      <w:pPr>
        <w:numPr>
          <w:ilvl w:val="0"/>
          <w:numId w:val="1"/>
        </w:numPr>
      </w:pPr>
      <w:r>
        <w:rPr/>
        <w:t xml:space="preserve">Investigar y comparar las funciones de los dientes en relación con su estructura y ubicación en la cavidad oral.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de investigación relacionadas con la anatomía dental.</w:t>
      </w:r>
    </w:p>
    <w:p>
      <w:pPr>
        <w:numPr>
          <w:ilvl w:val="0"/>
          <w:numId w:val="1"/>
        </w:numPr>
      </w:pPr>
      <w:r>
        <w:rPr/>
        <w:t xml:space="preserve">Interpretar información proveniente de fuentes primarias para sustentar conclusiones sobre anatomía dental.</w:t>
      </w:r>
    </w:p>
    <w:p>
      <w:pPr>
        <w:numPr>
          <w:ilvl w:val="0"/>
          <w:numId w:val="1"/>
        </w:numPr>
      </w:pPr>
      <w:r>
        <w:rPr/>
        <w:t xml:space="preserve">Comunicar de forma clara y fundamentada los hallazgos obtenidos durante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anatómicos tridimensionales de dientes (1 por grupo de 4 estudiantes).</w:t>
      </w:r>
    </w:p>
    <w:p>
      <w:pPr>
        <w:numPr>
          <w:ilvl w:val="0"/>
          <w:numId w:val="2"/>
        </w:numPr>
      </w:pPr>
      <w:r>
        <w:rPr/>
        <w:t xml:space="preserve">Microscopio óptico (1 cada 4 estudiantes).</w:t>
      </w:r>
    </w:p>
    <w:p>
      <w:pPr>
        <w:numPr>
          <w:ilvl w:val="0"/>
          <w:numId w:val="2"/>
        </w:numPr>
      </w:pPr>
      <w:r>
        <w:rPr/>
        <w:t xml:space="preserve">Microscopios digitales conectados a computadora para observación de láminas histológicas dentales.</w:t>
      </w:r>
    </w:p>
    <w:p>
      <w:pPr>
        <w:numPr>
          <w:ilvl w:val="0"/>
          <w:numId w:val="2"/>
        </w:numPr>
      </w:pPr>
      <w:r>
        <w:rPr/>
        <w:t xml:space="preserve">Computadoras portátiles con acceso a bases de datos científicas y revistas académicas (1 cada 2 estudiantes).</w:t>
      </w:r>
    </w:p>
    <w:p>
      <w:pPr>
        <w:numPr>
          <w:ilvl w:val="0"/>
          <w:numId w:val="2"/>
        </w:numPr>
      </w:pPr>
      <w:r>
        <w:rPr/>
        <w:t xml:space="preserve">Artículos científicos impresos y digitales sobre anatomía dental (5 artículos seleccionados).</w:t>
      </w:r>
    </w:p>
    <w:p>
      <w:pPr>
        <w:numPr>
          <w:ilvl w:val="0"/>
          <w:numId w:val="2"/>
        </w:numPr>
      </w:pPr>
      <w:r>
        <w:rPr/>
        <w:t xml:space="preserve">Materiales para elaboración de esquemas y mapas conceptuales: papel, marcadores, lápices de colores.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Cuaderno de investigación para registro de observaciones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general y terminología anatómica.</w:t>
      </w:r>
    </w:p>
    <w:p>
      <w:pPr>
        <w:numPr>
          <w:ilvl w:val="0"/>
          <w:numId w:val="3"/>
        </w:numPr>
      </w:pPr>
      <w:r>
        <w:rPr/>
        <w:t xml:space="preserve">Habilidad para búsqueda y lectura crítica de artículos científicos.</w:t>
      </w:r>
    </w:p>
    <w:p>
      <w:pPr>
        <w:numPr>
          <w:ilvl w:val="0"/>
          <w:numId w:val="3"/>
        </w:numPr>
      </w:pPr>
      <w:r>
        <w:rPr/>
        <w:t xml:space="preserve">Familiaridad con el uso básico de microscopios ópticos y herramientas digitales.</w:t>
      </w:r>
    </w:p>
    <w:p>
      <w:pPr>
        <w:numPr>
          <w:ilvl w:val="0"/>
          <w:numId w:val="3"/>
        </w:numPr>
      </w:pPr>
      <w:r>
        <w:rPr/>
        <w:t xml:space="preserve">Experiencia en trabajo colaborativo y comunicación oral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anatomía dental desde una perspectiva investigativa para comprender no solo la estructura, sino también la función y su relevancia clínica.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actividades investigativas.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breve donde una paciente presenta dolor en un molar; pregunta: "¿Qué estructuras anatómicas del diente podrían estar relacionadas con el dolor?"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comparten sus respuestas en plenaria, fomentando la conexión con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con imágenes de dientes sanos y afectados, destacando la complejidad de su estructura y la importancia de conocerla para un diagnóstico acertado.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expresan sus primeras impresiones y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anatomía dental con la práctica odontológica real y con la salud cotidiana de los estudiantes, señalando que el conocimiento profundo permitirá mejores intervenciones clínicas y promoción de salud bucal.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motivan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planteando una pregunta de investigación: "¿Cómo se relacionan la morfología y la función de los diferentes tipos dentales?" Presenta brevemente la metodología ABI a seguir para que los estudiantes comprendan la dinámica.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Asumen el rol de investigadores y se organizan para desarrollar actividades.</w:t>
      </w:r>
    </w:p>
    <w:p>
      <w:pPr/>
      <w:r>
        <w:rPr>
          <w:b w:val="1"/>
          <w:bCs w:val="1"/>
        </w:rPr>
        <w:t xml:space="preserve">Actividad 1: Observación y descripción morfológica de dientes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morfología de los diferentes tipos dentales.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4, examinen los modelos anatómicos y microscopios digitales para identificar características morfológicas específicas (corona, cuello, raíz, cúspides, surcos).</w:t>
      </w:r>
    </w:p>
    <w:p>
      <w:pPr>
        <w:numPr>
          <w:ilvl w:val="1"/>
          <w:numId w:val="6"/>
        </w:numPr>
      </w:pPr>
      <w:r>
        <w:rPr/>
        <w:t xml:space="preserve">Registren sus observaciones detalladas en el cuaderno de investigación.</w:t>
      </w:r>
    </w:p>
    <w:p>
      <w:pPr>
        <w:numPr>
          <w:ilvl w:val="1"/>
          <w:numId w:val="6"/>
        </w:numPr>
      </w:pPr>
      <w:r>
        <w:rPr/>
        <w:t xml:space="preserve">Formulen una hipótesis sobre cómo la forma del diente podría relacionarse con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descripciones y una hipótesis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diferencias observan entre incisivos y molares? ¿Por qué podrían existir estas diferencias?" y estimular el razonamiento.</w:t>
      </w:r>
    </w:p>
    <w:p>
      <w:pPr/>
      <w:r>
        <w:rPr>
          <w:b w:val="1"/>
          <w:bCs w:val="1"/>
        </w:rPr>
        <w:t xml:space="preserve">Actividad 2: Búsqueda y análisis de literatura científica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funciones dentales con base en fuentes primarias.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parejas, consulten los artículos científicos proporcionados y bases de datos para buscar información que sustente o refute la hipótesis previa.</w:t>
      </w:r>
    </w:p>
    <w:p>
      <w:pPr>
        <w:numPr>
          <w:ilvl w:val="1"/>
          <w:numId w:val="7"/>
        </w:numPr>
      </w:pPr>
      <w:r>
        <w:rPr/>
        <w:t xml:space="preserve">Resuman los hallazgos clave y preparen un esquema comparativo que relacione estructura y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comparativo y resumen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búsqueda, orienta en la lectura crítica con preguntas como "¿Cuál es la evidencia que relaciona la morfología con la función? ¿Hay contradicciones entre fuentes?"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argumentar con base científica.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brevemente su hipótesis inicial, hallazgos y conclusiones.</w:t>
      </w:r>
    </w:p>
    <w:p>
      <w:pPr>
        <w:numPr>
          <w:ilvl w:val="1"/>
          <w:numId w:val="8"/>
        </w:numPr>
      </w:pPr>
      <w:r>
        <w:rPr/>
        <w:t xml:space="preserve">Se realiza una discusión guiada para comparar y contrastar las diferentes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enfatiza puntos clave y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explorar artículos adicionales o realizar una breve búsqueda sobre anatomía dental comparada entre humanos y otras especies.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guías de lectura simplificadas y apoyo individual para interpretar textos científicos y observaciones.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sintetiza los aprendizajes obtenidos y plantea cómo se relacionan con la siguiente, manteniendo la coherencia y el enfoque investigativo.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pizarrón digital o físico donde los estudiantes contribuyen con conceptos clave sobre anatomía dental, su estructura y función.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Modera y organiza la información para consolidar el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agregando ideas y relacionándolas.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me ayudó investigar con fuentes científicas a comprender mejor la anatomía dental?</w:t>
      </w:r>
    </w:p>
    <w:p>
      <w:pPr>
        <w:numPr>
          <w:ilvl w:val="0"/>
          <w:numId w:val="11"/>
        </w:numPr>
      </w:pPr>
      <w:r>
        <w:rPr/>
        <w:t xml:space="preserve">¿Qué relación encontré entre la forma de un diente y su función?</w:t>
      </w:r>
    </w:p>
    <w:p>
      <w:pPr>
        <w:numPr>
          <w:ilvl w:val="0"/>
          <w:numId w:val="11"/>
        </w:numPr>
      </w:pPr>
      <w:r>
        <w:rPr/>
        <w:t xml:space="preserve">¿De qué manera puedo aplicar este conocimiento en futuras prácticas odontológicas?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mapa mental, destacando fortalezas y áreas de mejora, y resolviendo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base investigativa servirá para el estudio de patologías dentales y tratamientos específicos en sesiones futuras, y para la práctica clínica directa.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2"/>
        </w:numPr>
      </w:pPr>
      <w:r>
        <w:rPr/>
        <w:t xml:space="preserve">Elaborar un reporte individual breve que responda: "¿Cómo influye la anatomía dental en la elección de técnicas restaurativas?" usando al menos dos fuentes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Fase de Inicio a través de la discusión del caso clínico para identificar conocimientos previos.</w:t>
      </w:r>
    </w:p>
    <w:p>
      <w:pPr>
        <w:numPr>
          <w:ilvl w:val="0"/>
          <w:numId w:val="13"/>
        </w:numPr>
      </w:pPr>
      <w:r>
        <w:rPr/>
        <w:t xml:space="preserve">Formativa: Durante la Fase de Desarrollo mediante la observación de actividades, análisis de productos escritos y presentaciones orales.</w:t>
      </w:r>
    </w:p>
    <w:p>
      <w:pPr>
        <w:numPr>
          <w:ilvl w:val="0"/>
          <w:numId w:val="13"/>
        </w:numPr>
      </w:pPr>
      <w:r>
        <w:rPr/>
        <w:t xml:space="preserve">Sumativa: Fase de Cierre con el mapa mental colectivo y el reporte individual como evidencias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y describir características morfológicas dentales (Objetivo 1).</w:t>
      </w:r>
    </w:p>
    <w:p>
      <w:pPr>
        <w:numPr>
          <w:ilvl w:val="0"/>
          <w:numId w:val="14"/>
        </w:numPr>
      </w:pPr>
      <w:r>
        <w:rPr/>
        <w:t xml:space="preserve">Habilidad para investigar y relacionar la función dental con la estructura usando fuentes científicas (Objetivos 2 y 3).</w:t>
      </w:r>
    </w:p>
    <w:p>
      <w:pPr>
        <w:numPr>
          <w:ilvl w:val="0"/>
          <w:numId w:val="14"/>
        </w:numPr>
      </w:pPr>
      <w:r>
        <w:rPr/>
        <w:t xml:space="preserve">Uso adecuado del método científico en la formulación de hipótesis y búsqueda de información (Objetivo 3).</w:t>
      </w:r>
    </w:p>
    <w:p>
      <w:pPr>
        <w:numPr>
          <w:ilvl w:val="0"/>
          <w:numId w:val="14"/>
        </w:numPr>
      </w:pPr>
      <w:r>
        <w:rPr/>
        <w:t xml:space="preserve">Interpretación crítica de fuentes primarias y argumentación fundamentada (Objetivo 4).</w:t>
      </w:r>
    </w:p>
    <w:p>
      <w:pPr>
        <w:numPr>
          <w:ilvl w:val="0"/>
          <w:numId w:val="14"/>
        </w:numPr>
      </w:pPr>
      <w:r>
        <w:rPr/>
        <w:t xml:space="preserve">Claridad y coherencia en la comunicación oral y escrita de los hallazgos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evaluación de productos escritos y presentaciones.</w:t>
      </w:r>
    </w:p>
    <w:p>
      <w:pPr>
        <w:numPr>
          <w:ilvl w:val="0"/>
          <w:numId w:val="15"/>
        </w:numPr>
      </w:pPr>
      <w:r>
        <w:rPr/>
        <w:t xml:space="preserve">Rúbrica para análisis del mapa mental colectivo.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5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Registros escritos de observaciones y formulación de hipótesis.</w:t>
      </w:r>
    </w:p>
    <w:p>
      <w:pPr>
        <w:numPr>
          <w:ilvl w:val="0"/>
          <w:numId w:val="16"/>
        </w:numPr>
      </w:pPr>
      <w:r>
        <w:rPr/>
        <w:t xml:space="preserve">Esquemas comparativos basados en literatura científica.</w:t>
      </w:r>
    </w:p>
    <w:p>
      <w:pPr>
        <w:numPr>
          <w:ilvl w:val="0"/>
          <w:numId w:val="16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16"/>
        </w:numPr>
      </w:pPr>
      <w:r>
        <w:rPr/>
        <w:t xml:space="preserve">Mapa mental colectivo.</w:t>
      </w:r>
    </w:p>
    <w:p>
      <w:pPr>
        <w:numPr>
          <w:ilvl w:val="0"/>
          <w:numId w:val="16"/>
        </w:numPr>
      </w:pPr>
      <w:r>
        <w:rPr/>
        <w:t xml:space="preserve">Reporte individual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0EB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4F3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6F3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FCC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842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346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C09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EFF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062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39E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27F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B80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5CE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F49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014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7C1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2026-09-25T22:03:36-05:00</dcterms:created>
  <dcterms:modified xsi:type="dcterms:W3CDTF">2026-09-25T22:03:36-05:00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