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¡Puntos, Comas y Más! Aprendemos Ortografía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y tercer grado de primaria, con el propósito de que aprendan a usar correctamente los puntos, las comas, los acentos, y las letras mayúsculas y minúsculas. A través de actividades prácticas y colaborativas, los niños explorarán cómo estos signos y reglas ayudan a que la lectura y escritura sean claras y con sentido. Este aprendizaje es muy importante porque les permitirá expresar sus ideas con orden y facilitar que otros entiendan sus mensajes, algo que usan todos los días al escribir cuentos, mensajes o incluso al leer instrucciones.</w:t>
      </w:r>
    </w:p>
    <w:p>
      <w:pPr/>
      <w:r>
        <w:rPr/>
        <w:t xml:space="preserve">El proyecto se basa en situaciones reales y divertidas para que los estudiantes se involucren activamente y descubran la importancia de la ortografía en su vida cotidiana y escolar. Al finalizar, podrán crear un pequeño libro ilustrado con reglas y ejemplos que les servirá como apoyo permanente y que podrán compartir con sus compañeros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puntos y comas en oraciones sencillas.</w:t>
      </w:r>
    </w:p>
    <w:p>
      <w:pPr>
        <w:numPr>
          <w:ilvl w:val="0"/>
          <w:numId w:val="1"/>
        </w:numPr>
      </w:pPr>
      <w:r>
        <w:rPr/>
        <w:t xml:space="preserve">Reconocer y colocar acentos en palabras comunes y en preguntas.</w:t>
      </w:r>
    </w:p>
    <w:p>
      <w:pPr>
        <w:numPr>
          <w:ilvl w:val="0"/>
          <w:numId w:val="1"/>
        </w:numPr>
      </w:pPr>
      <w:r>
        <w:rPr/>
        <w:t xml:space="preserve">Aplicar el uso adecuado de mayúsculas y minúsculas en nombres propios y al inicio de oraciones.</w:t>
      </w:r>
    </w:p>
    <w:p>
      <w:pPr>
        <w:numPr>
          <w:ilvl w:val="0"/>
          <w:numId w:val="1"/>
        </w:numPr>
      </w:pPr>
      <w:r>
        <w:rPr/>
        <w:t xml:space="preserve">Crear un producto final colaborativo que demuestre el uso correcto de los signos y reglas ortográficas aprendidas.</w:t>
      </w:r>
    </w:p>
    <w:p>
      <w:pPr>
        <w:numPr>
          <w:ilvl w:val="0"/>
          <w:numId w:val="1"/>
        </w:numPr>
      </w:pPr>
      <w:r>
        <w:rPr/>
        <w:t xml:space="preserve">Trabajar en equipo para revisar y corregir textos respetando las reglas de ortografía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Cartulina para mural (1 por grupo)</w:t>
      </w:r>
    </w:p>
    <w:p>
      <w:pPr>
        <w:numPr>
          <w:ilvl w:val="0"/>
          <w:numId w:val="2"/>
        </w:numPr>
      </w:pPr>
      <w:r>
        <w:rPr/>
        <w:t xml:space="preserve">Tarjetas con oraciones incompletas o sin signos (20 tarjetas)</w:t>
      </w:r>
    </w:p>
    <w:p>
      <w:pPr>
        <w:numPr>
          <w:ilvl w:val="0"/>
          <w:numId w:val="2"/>
        </w:numPr>
      </w:pPr>
      <w:r>
        <w:rPr/>
        <w:t xml:space="preserve">Carteles con reglas de ortografía (puntos, comas, acentos, mayúsculas y minúsculas)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ejemplos)</w:t>
      </w:r>
    </w:p>
    <w:p>
      <w:pPr>
        <w:numPr>
          <w:ilvl w:val="0"/>
          <w:numId w:val="2"/>
        </w:numPr>
      </w:pPr>
      <w:r>
        <w:rPr/>
        <w:t xml:space="preserve">Libro o cuento corto para lectura en grupo</w:t>
      </w:r>
    </w:p>
    <w:p>
      <w:pPr>
        <w:numPr>
          <w:ilvl w:val="0"/>
          <w:numId w:val="2"/>
        </w:numPr>
      </w:pPr>
      <w:r>
        <w:rPr/>
        <w:t xml:space="preserve">Plantillas para crear libro ilustrado (una por estudiante)</w:t>
      </w:r>
    </w:p>
    <w:p>
      <w:pPr>
        <w:numPr>
          <w:ilvl w:val="0"/>
          <w:numId w:val="2"/>
        </w:numPr>
      </w:pPr>
      <w:r>
        <w:rPr/>
        <w:t xml:space="preserve">Cuaderno de trabajo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Reconocimiento inicial de letras mayúsculas y minúsculas.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signos de puntuación básicos (punto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explicará que hoy aprenderemos a usar signos y letras importantes que nos ayudan a escribir mejor y que usaremos para crear un libro que nos ayudará a recordar las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punto y para qué sirve? ¿Han visto una coma en un texto? ¿Y saben cuándo usamos las letras grandes o mayúsculas?"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en voz alta, haciendo pausas marcando puntos y comas, señalando mayúsculas y palabras con 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punto puede cambiar el significado de una frase? Por ejemplo: 'Vamos a comer niños' no es lo mismo que 'Vamos a comer, niños'. Hoy vamos a descubrir cómo usar estas pequeñas señales para que todo tenga sentido."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mensajes para nuestros amigos o familia, queremos que nos entiendan bien. Por eso usamos puntos, comas, acentos y letras grandes. Aprenderemos juntos a usarlos para que nuestras palabras sean claras y divertidas."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las reglas básicas de puntos, comas, acentos, mayúsculas y minúsculas con ejemplos sencillos y hace preguntas para que los estudiantes reflexionen sobre 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"¡Completa la oración!"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puntos y comas.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oraciones sin signos de puntuación.</w:t>
      </w:r>
    </w:p>
    <w:p>
      <w:pPr>
        <w:numPr>
          <w:ilvl w:val="1"/>
          <w:numId w:val="4"/>
        </w:numPr>
      </w:pPr>
      <w:r>
        <w:rPr/>
        <w:t xml:space="preserve">En parejas, los estudiantes leen y deciden dónde colocar puntos y comas.</w:t>
      </w:r>
    </w:p>
    <w:p>
      <w:pPr>
        <w:numPr>
          <w:ilvl w:val="1"/>
          <w:numId w:val="4"/>
        </w:numPr>
      </w:pPr>
      <w:r>
        <w:rPr/>
        <w:t xml:space="preserve">Luego comparten con el grupo y el docente explica la razón de cada signo.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con oraciones corregidas.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pusiste una coma aquí?" y guía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"Encuentra el acento"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colocar acentos en palabras comunes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proyectan o muestran palabras y preguntas en cartel o pizarra.</w:t>
      </w:r>
    </w:p>
    <w:p>
      <w:pPr>
        <w:numPr>
          <w:ilvl w:val="1"/>
          <w:numId w:val="5"/>
        </w:numPr>
      </w:pPr>
      <w:r>
        <w:rPr/>
        <w:t xml:space="preserve">Individualmente, los estudiantes colocan acentos en las palabras que lo requieren en su cuaderno o plantilla.</w:t>
      </w:r>
    </w:p>
    <w:p>
      <w:pPr>
        <w:numPr>
          <w:ilvl w:val="1"/>
          <w:numId w:val="5"/>
        </w:numPr>
      </w:pPr>
      <w:r>
        <w:rPr/>
        <w:t xml:space="preserve">Se revisa en conjunto, motivando a explicar por qué llevan acento.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revisión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 escrito con acentos marcados.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"¿Dónde escuchas la fuerza en la palabra? ¿Por qué crees que lleva acento?"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"Mayúsculas y minúsculas en acción"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adecuado de mayúsculas y minúsculas en nombres propios y al inicio de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un texto sin mayúsculas ni minúsculas.</w:t>
      </w:r>
    </w:p>
    <w:p>
      <w:pPr>
        <w:numPr>
          <w:ilvl w:val="1"/>
          <w:numId w:val="6"/>
        </w:numPr>
      </w:pPr>
      <w:r>
        <w:rPr/>
        <w:t xml:space="preserve">Juntos, corrigen el texto señalando dónde van las mayúsculas y dónde minúsculas.</w:t>
      </w:r>
    </w:p>
    <w:p>
      <w:pPr>
        <w:numPr>
          <w:ilvl w:val="1"/>
          <w:numId w:val="6"/>
        </w:numPr>
      </w:pPr>
      <w:r>
        <w:rPr/>
        <w:t xml:space="preserve">Luego, ilustran el texto para el producto final del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esta palabra debe empezar con mayúscula? ¿Y esta con minúscula?" y apoya a los grupos que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oraciones propias usando puntos, comas, acentos y mayúsculas, para compartirlas con el grupo.</w:t>
      </w:r>
    </w:p>
    <w:p>
      <w:pPr>
        <w:numPr>
          <w:ilvl w:val="0"/>
          <w:numId w:val="7"/>
        </w:numPr>
      </w:pPr>
      <w:r>
        <w:rPr/>
        <w:t xml:space="preserve">Para estudiantes que requieran apoyo: Se trabaja en grupos pequeños con el docente usando oraciones más sencillas y apoyo visual (dibujos y ejemplos concretos).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preguntas que relacionan lo aprendido con la siguiente actividad y realiza una breve reflexión grupal para mantener la atención y coherencia.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"Nuestro libro de reglas":</w:t>
      </w:r>
      <w:r>
        <w:rPr/>
        <w:t xml:space="preserve"> Cada estudiante pega sus dibujos y ejemplos en una plantilla para formar un libro colectivo con las reglas aprendidas. Luego, en círculo, cada niño comparte una regla y un ejemplo de su página.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signo de puntuación te gustó aprender y por qué?</w:t>
      </w:r>
    </w:p>
    <w:p>
      <w:pPr>
        <w:numPr>
          <w:ilvl w:val="0"/>
          <w:numId w:val="8"/>
        </w:numPr>
      </w:pPr>
      <w:r>
        <w:rPr/>
        <w:t xml:space="preserve">¿Cómo te ayuda saber usar las mayúsculas y minúsculas cuando escribes?</w:t>
      </w:r>
    </w:p>
    <w:p>
      <w:pPr>
        <w:numPr>
          <w:ilvl w:val="0"/>
          <w:numId w:val="8"/>
        </w:numPr>
      </w:pPr>
      <w:r>
        <w:rPr/>
        <w:t xml:space="preserve">¿Qué harás diferente la próxima vez que escribas un mensaje o cuento?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personalizadas, destacando el esfuerzo y los aciertos, y motiva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será una herramienta para usar en sus futuras tareas y que pueden enseñar estas reglas a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buscar en casa un texto (libro, revista, anuncio) y señalar ejemplos de puntos, comas, acentos y mayúsculas para traerlo a la siguiente clase y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lectura; formativa durante las actividades para retroalimentar; sumativa con el producto final (libro ilustrado)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Usar correctamente puntos y comas en oraciones (Objetivo 1).</w:t>
      </w:r>
    </w:p>
    <w:p>
      <w:pPr>
        <w:numPr>
          <w:ilvl w:val="0"/>
          <w:numId w:val="9"/>
        </w:numPr>
      </w:pPr>
      <w:r>
        <w:rPr/>
        <w:t xml:space="preserve">Colocar acentos en palabras adecuadas (Objetivo 2).</w:t>
      </w:r>
    </w:p>
    <w:p>
      <w:pPr>
        <w:numPr>
          <w:ilvl w:val="0"/>
          <w:numId w:val="9"/>
        </w:numPr>
      </w:pPr>
      <w:r>
        <w:rPr/>
        <w:t xml:space="preserve">Aplicar mayúsculas y minúsculas en lugares correctos (Objetivo 3).</w:t>
      </w:r>
    </w:p>
    <w:p>
      <w:pPr>
        <w:numPr>
          <w:ilvl w:val="0"/>
          <w:numId w:val="9"/>
        </w:numPr>
      </w:pPr>
      <w:r>
        <w:rPr/>
        <w:t xml:space="preserve">Participar colaborativamente en la creación del libro final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 oraciones corregidas.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del libro ilustrado como producto final.</w:t>
      </w:r>
    </w:p>
    <w:p>
      <w:pPr>
        <w:numPr>
          <w:ilvl w:val="0"/>
          <w:numId w:val="10"/>
        </w:numPr>
      </w:pPr>
      <w:r>
        <w:rPr/>
        <w:t xml:space="preserve">Autoevaluación y coevaluación sencilla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con oraciones puntuadas correctamente.</w:t>
      </w:r>
    </w:p>
    <w:p>
      <w:pPr>
        <w:numPr>
          <w:ilvl w:val="0"/>
          <w:numId w:val="11"/>
        </w:numPr>
      </w:pPr>
      <w:r>
        <w:rPr/>
        <w:t xml:space="preserve">Ejercicios escritos con acentos marcados.</w:t>
      </w:r>
    </w:p>
    <w:p>
      <w:pPr>
        <w:numPr>
          <w:ilvl w:val="0"/>
          <w:numId w:val="11"/>
        </w:numPr>
      </w:pPr>
      <w:r>
        <w:rPr/>
        <w:t xml:space="preserve">Texto corregido con uso adecuado de mayúsculas y minúsculas.</w:t>
      </w:r>
    </w:p>
    <w:p>
      <w:pPr>
        <w:numPr>
          <w:ilvl w:val="0"/>
          <w:numId w:val="11"/>
        </w:numPr>
      </w:pPr>
      <w:r>
        <w:rPr/>
        <w:t xml:space="preserve">Libro ilustrado final que reúne reglas y ejemplos.</w:t>
      </w:r>
    </w:p>
    <w:p>
      <w:pPr>
        <w:numPr>
          <w:ilvl w:val="0"/>
          <w:numId w:val="11"/>
        </w:numPr>
      </w:pPr>
      <w:r>
        <w:rPr/>
        <w:t xml:space="preserve">Participación activa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E2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A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0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742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66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AE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8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9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8CE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6C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A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2026-09-25T21:22:31-05:00</dcterms:created>
  <dcterms:modified xsi:type="dcterms:W3CDTF">2026-09-25T21:22:31-05:00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