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Diversity: Exploring Cultures and Daily Life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tiene como propósito principal que los estudiantes de secundaria comprendan y utilicen vocabulario, expresiones y estructuras básicas en inglés relacionadas con la identidad cultural y la diversidad, abarcando temas como países, nacionalidades, celebraciones, alimentos, vestuario, descripciones personales y expresiones para comunicar gustos y hábitos cotidianos. Además, promueve la valoración y el respeto por la diversidad cultural y social, integrando contenidos de Ciencias Sociales, ética y valores a través del enfoque CLIL y la metodología de Aprendizaje Basado en Proyectos (ABP).</w:t>
      </w:r>
    </w:p>
    <w:p>
      <w:pPr/>
      <w:r>
        <w:rPr/>
        <w:t xml:space="preserve">Los estudiantes trabajarán colaborativamente para desarrollar un proyecto que refleje las distintas culturas presentes en su comunidad y sus costumbres diarias, utilizando el inglés como herramienta principal de comunicación. Esta experiencia contribuye a su formación integral, conectando el aprendizaje del idioma con su realidad social y cultural, fomentando competencias comunicativas, sociales y éticas, y desarrollando su autonomía y trabajo en equipo.</w:t>
      </w:r>
    </w:p>
    <w:p>
      <w:pPr/>
      <w:r>
        <w:rPr/>
        <w:t xml:space="preserve">El plan es pertinente para su vida real porque les permite expresar sus propias identidades culturales, reconocer y valorar las diferencias entre sus compañeros y otras comunidades, y utilizar el inglés para interactuar en contextos reales y significativos.</w:t>
      </w:r>
    </w:p>
    <w:p/>
    <w:p>
      <w:pPr/>
      <w:r>
        <w:rPr>
          <w:color w:val="2b6cb0"/>
          <w:sz w:val="28"/>
          <w:szCs w:val="28"/>
          <w:b w:val="1"/>
          <w:bCs w:val="1"/>
        </w:rPr>
        <w:t xml:space="preserve">Objetivos de Aprendizaje</w:t>
      </w:r>
    </w:p>
    <w:p>
      <w:pPr>
        <w:numPr>
          <w:ilvl w:val="0"/>
          <w:numId w:val="1"/>
        </w:numPr>
      </w:pPr>
      <w:r>
        <w:rPr/>
        <w:t xml:space="preserve">Comprender y utilizar vocabulario y expresiones básicas en inglés relacionadas con países, nacionalidades, celebraciones, alimentos, vestuario, adjetivos y descripciones personales.</w:t>
      </w:r>
    </w:p>
    <w:p>
      <w:pPr>
        <w:numPr>
          <w:ilvl w:val="0"/>
          <w:numId w:val="1"/>
        </w:numPr>
      </w:pPr>
      <w:r>
        <w:rPr/>
        <w:t xml:space="preserve">Describir personas, expresar gustos y preferencias, y hablar sobre hábitos cotidianos en inglés de manera guiada y contextualizada.</w:t>
      </w:r>
    </w:p>
    <w:p>
      <w:pPr>
        <w:numPr>
          <w:ilvl w:val="0"/>
          <w:numId w:val="1"/>
        </w:numPr>
      </w:pPr>
      <w:r>
        <w:rPr/>
        <w:t xml:space="preserve">Valorar y respetar la diversidad cultural y social mediante la participación activa en actividades comunicativas colaborativas en inglés.</w:t>
      </w:r>
    </w:p>
    <w:p>
      <w:pPr>
        <w:numPr>
          <w:ilvl w:val="0"/>
          <w:numId w:val="1"/>
        </w:numPr>
      </w:pPr>
      <w:r>
        <w:rPr/>
        <w:t xml:space="preserve">Crear un producto final que integre conocimientos lingüísticos y culturales, reflejando la identidad cultural y la diversidad de su entorno.</w:t>
      </w:r>
    </w:p>
    <w:p/>
    <w:p>
      <w:pPr/>
      <w:r>
        <w:rPr>
          <w:color w:val="2b6cb0"/>
          <w:sz w:val="28"/>
          <w:szCs w:val="28"/>
          <w:b w:val="1"/>
          <w:bCs w:val="1"/>
        </w:rPr>
        <w:t xml:space="preserve">Recursos Necesarios</w:t>
      </w:r>
    </w:p>
    <w:p>
      <w:pPr>
        <w:numPr>
          <w:ilvl w:val="0"/>
          <w:numId w:val="2"/>
        </w:numPr>
      </w:pPr>
      <w:r>
        <w:rPr/>
        <w:t xml:space="preserve">Libro de texto o cuaderno de trabajo con vocabulario y ejercicios (1 por estudiante)</w:t>
      </w:r>
    </w:p>
    <w:p>
      <w:pPr>
        <w:numPr>
          <w:ilvl w:val="0"/>
          <w:numId w:val="2"/>
        </w:numPr>
      </w:pPr>
      <w:r>
        <w:rPr/>
        <w:t xml:space="preserve">Cartulinas, marcadores, colores y tijeras para elaboración de productos</w:t>
      </w:r>
    </w:p>
    <w:p>
      <w:pPr>
        <w:numPr>
          <w:ilvl w:val="0"/>
          <w:numId w:val="2"/>
        </w:numPr>
      </w:pPr>
      <w:r>
        <w:rPr/>
        <w:t xml:space="preserve">Computadoras o tablets con acceso a internet para investigación y creación digital (1 por cada 2-3 estudiantes)</w:t>
      </w:r>
    </w:p>
    <w:p>
      <w:pPr>
        <w:numPr>
          <w:ilvl w:val="0"/>
          <w:numId w:val="2"/>
        </w:numPr>
      </w:pPr>
      <w:r>
        <w:rPr/>
        <w:t xml:space="preserve">Videos cortos sobre celebraciones y culturas diversas (seleccionados por el docente)</w:t>
      </w:r>
    </w:p>
    <w:p>
      <w:pPr>
        <w:numPr>
          <w:ilvl w:val="0"/>
          <w:numId w:val="2"/>
        </w:numPr>
      </w:pPr>
      <w:r>
        <w:rPr/>
        <w:t xml:space="preserve">Flashcards con vocabulario de países, nacionalidades, alimentos, vestuario y adjetivos</w:t>
      </w:r>
    </w:p>
    <w:p>
      <w:pPr>
        <w:numPr>
          <w:ilvl w:val="0"/>
          <w:numId w:val="2"/>
        </w:numPr>
      </w:pPr>
      <w:r>
        <w:rPr/>
        <w:t xml:space="preserve">Grabadora o dispositivo para grabar presentaciones orales</w:t>
      </w:r>
    </w:p>
    <w:p>
      <w:pPr>
        <w:numPr>
          <w:ilvl w:val="0"/>
          <w:numId w:val="2"/>
        </w:numPr>
      </w:pPr>
      <w:r>
        <w:rPr/>
        <w:t xml:space="preserve">Proyector y bocinas para presentaciones multimedia</w:t>
      </w:r>
    </w:p>
    <w:p>
      <w:pPr>
        <w:numPr>
          <w:ilvl w:val="0"/>
          <w:numId w:val="2"/>
        </w:numPr>
      </w:pPr>
      <w:r>
        <w:rPr/>
        <w:t xml:space="preserve">Guías impresas con expresiones para describir personas y expresar gustos y hábitos</w:t>
      </w:r>
    </w:p>
    <w:p/>
    <w:p>
      <w:pPr/>
      <w:r>
        <w:rPr>
          <w:color w:val="2b6cb0"/>
          <w:sz w:val="28"/>
          <w:szCs w:val="28"/>
          <w:b w:val="1"/>
          <w:bCs w:val="1"/>
        </w:rPr>
        <w:t xml:space="preserve">Requisitos Previos</w:t>
      </w:r>
    </w:p>
    <w:p>
      <w:pPr>
        <w:numPr>
          <w:ilvl w:val="0"/>
          <w:numId w:val="3"/>
        </w:numPr>
      </w:pPr>
      <w:r>
        <w:rPr/>
        <w:t xml:space="preserve">Conocimiento básico de vocabulario en inglés relacionado con saludos y presentaciones personales.</w:t>
      </w:r>
    </w:p>
    <w:p>
      <w:pPr>
        <w:numPr>
          <w:ilvl w:val="0"/>
          <w:numId w:val="3"/>
        </w:numPr>
      </w:pPr>
      <w:r>
        <w:rPr/>
        <w:t xml:space="preserve">Habilidades iniciales para escuchar y repetir palabras y frases simples en inglés.</w:t>
      </w:r>
    </w:p>
    <w:p>
      <w:pPr>
        <w:numPr>
          <w:ilvl w:val="0"/>
          <w:numId w:val="3"/>
        </w:numPr>
      </w:pPr>
      <w:r>
        <w:rPr/>
        <w:t xml:space="preserve">Experiencia previa en trabajar en grupos pequeños y compartir ideas oralmente.</w:t>
      </w:r>
    </w:p>
    <w:p>
      <w:pPr>
        <w:numPr>
          <w:ilvl w:val="0"/>
          <w:numId w:val="3"/>
        </w:numPr>
      </w:pPr>
      <w:r>
        <w:rPr/>
        <w:t xml:space="preserve">Comprensión básica de la importancia de la diversidad cultural y respeto por las diferencias.</w:t>
      </w:r>
    </w:p>
    <w:p/>
    <w:p>
      <w:pPr/>
      <w:r>
        <w:rPr>
          <w:color w:val="2b6cb0"/>
          <w:sz w:val="28"/>
          <w:szCs w:val="28"/>
          <w:b w:val="1"/>
          <w:bCs w:val="1"/>
        </w:rPr>
        <w:t xml:space="preserve">Actividades</w:t>
      </w:r>
    </w:p>
    <w:p>
      <w:pPr/>
      <w:r>
        <w:rPr/>
        <w:t xml:space="preserve">Sesión 1: Introducing Our Cultures and Celebrations</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con conocimientos previos y motivar a los estudiantes a explorar su identidad cultural y las celebraciones de diferentes países usando inglés.</w:t>
      </w:r>
    </w:p>
    <w:p>
      <w:pPr/>
      <w:r>
        <w:rPr>
          <w:b w:val="1"/>
          <w:bCs w:val="1"/>
        </w:rPr>
        <w:t xml:space="preserve">Activación de conocimientos previos:</w:t>
      </w:r>
    </w:p>
    <w:p>
      <w:pPr>
        <w:numPr>
          <w:ilvl w:val="0"/>
          <w:numId w:val="4"/>
        </w:numPr>
      </w:pPr>
      <w:r>
        <w:rPr>
          <w:b w:val="1"/>
          <w:bCs w:val="1"/>
        </w:rPr>
        <w:t xml:space="preserve">Docente:</w:t>
      </w:r>
      <w:r>
        <w:rPr/>
        <w:t xml:space="preserve"> Presenta una imagen colorida de una celebración cultural internacional y pregunta: "What do you think this celebration is? Have you seen similar celebrations in your family or community?"</w:t>
      </w:r>
    </w:p>
    <w:p>
      <w:pPr>
        <w:numPr>
          <w:ilvl w:val="0"/>
          <w:numId w:val="4"/>
        </w:numPr>
      </w:pPr>
      <w:r>
        <w:rPr>
          <w:b w:val="1"/>
          <w:bCs w:val="1"/>
        </w:rPr>
        <w:t xml:space="preserve">Estudiantes:</w:t>
      </w:r>
      <w:r>
        <w:rPr/>
        <w:t xml:space="preserve"> Responden en español e inglés básico lo que conocen sobre celebraciones y países.</w:t>
      </w:r>
    </w:p>
    <w:p>
      <w:pPr/>
      <w:r>
        <w:rPr>
          <w:b w:val="1"/>
          <w:bCs w:val="1"/>
        </w:rPr>
        <w:t xml:space="preserve">Motivación y enganche:</w:t>
      </w:r>
      <w:r>
        <w:rPr/>
        <w:t xml:space="preserve"> El docente comparte un dato curioso: "Did you know there are over 195 countries and many different celebrations around the world? Today we will begin to discover some of them in English!"</w:t>
      </w:r>
    </w:p>
    <w:p>
      <w:pPr/>
      <w:r>
        <w:rPr>
          <w:b w:val="1"/>
          <w:bCs w:val="1"/>
        </w:rPr>
        <w:t xml:space="preserve">Contextualización:</w:t>
      </w:r>
      <w:r>
        <w:rPr/>
        <w:t xml:space="preserve"> Se explica que aprenderán a hablar de sus propias culturas y las de otros, usando palabras en inglés que les ayudarán a comunicarse y entender mejor la diversidad que los rodea.</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Mediante flashcards, videos breves y actividades guiadas, se introduce vocabulario sobre países, nacionalidades y celebraciones.</w:t>
      </w:r>
    </w:p>
    <w:p>
      <w:pPr>
        <w:numPr>
          <w:ilvl w:val="0"/>
          <w:numId w:val="5"/>
        </w:numPr>
      </w:pPr>
      <w:r>
        <w:rPr>
          <w:b w:val="1"/>
          <w:bCs w:val="1"/>
        </w:rPr>
        <w:t xml:space="preserve">Actividad 1: "Culture Cards" (Vocabulario de países y nacionalidades)</w:t>
      </w:r>
      <w:br/>
      <w:r>
        <w:rPr>
          <w:b w:val="1"/>
          <w:bCs w:val="1"/>
        </w:rPr>
        <w:t xml:space="preserve">Objetivo:</w:t>
      </w:r>
      <w:r>
        <w:rPr/>
        <w:t xml:space="preserve"> Comprender y usar vocabulario básico.</w:t>
      </w:r>
      <w:br/>
      <w:r>
        <w:rPr>
          <w:b w:val="1"/>
          <w:bCs w:val="1"/>
        </w:rPr>
        <w:t xml:space="preserve">Instrucciones:</w:t>
      </w:r>
      <w:r>
        <w:rPr/>
        <w:t xml:space="preserve"> El docente muestra flashcards con países y nacionalidades y pronuncia cada palabra; los estudiantes repiten en coro y luego individualmente. Posteriormente, en grupos de 3, los estudiantes emparejan las tarjetas de país con su nacionalidad.</w:t>
      </w:r>
      <w:br/>
      <w:r>
        <w:rPr>
          <w:b w:val="1"/>
          <w:bCs w:val="1"/>
        </w:rPr>
        <w:t xml:space="preserve">Organización:</w:t>
      </w:r>
      <w:r>
        <w:rPr/>
        <w:t xml:space="preserve"> grupos de 3</w:t>
      </w:r>
      <w:br/>
      <w:r>
        <w:rPr>
          <w:b w:val="1"/>
          <w:bCs w:val="1"/>
        </w:rPr>
        <w:t xml:space="preserve">Producto:</w:t>
      </w:r>
      <w:r>
        <w:rPr/>
        <w:t xml:space="preserve"> Tarjetas emparejadas correctamente.</w:t>
      </w:r>
      <w:br/>
      <w:r>
        <w:rPr>
          <w:b w:val="1"/>
          <w:bCs w:val="1"/>
        </w:rPr>
        <w:t xml:space="preserve">Tiempo:</w:t>
      </w:r>
      <w:r>
        <w:rPr/>
        <w:t xml:space="preserve"> 60 minutos</w:t>
      </w:r>
      <w:br/>
      <w:r>
        <w:rPr>
          <w:b w:val="1"/>
          <w:bCs w:val="1"/>
        </w:rPr>
        <w:t xml:space="preserve">Rol docente:</w:t>
      </w:r>
      <w:r>
        <w:rPr/>
        <w:t xml:space="preserve"> Corrige pronunciación, hace preguntas dirigidas como "Where is Mexico? What nationality is from Mexico?"</w:t>
      </w:r>
    </w:p>
    <w:p>
      <w:pPr>
        <w:numPr>
          <w:ilvl w:val="0"/>
          <w:numId w:val="5"/>
        </w:numPr>
      </w:pPr>
      <w:r>
        <w:rPr>
          <w:b w:val="1"/>
          <w:bCs w:val="1"/>
        </w:rPr>
        <w:t xml:space="preserve">Actividad 2: "My Favorite Celebration" (Expresar gustos y hablar de celebraciones)</w:t>
      </w:r>
      <w:br/>
      <w:r>
        <w:rPr>
          <w:b w:val="1"/>
          <w:bCs w:val="1"/>
        </w:rPr>
        <w:t xml:space="preserve">Objetivo:</w:t>
      </w:r>
      <w:r>
        <w:rPr/>
        <w:t xml:space="preserve"> Usar expresiones para hablar de gustos y celebraciones.</w:t>
      </w:r>
      <w:br/>
      <w:r>
        <w:rPr>
          <w:b w:val="1"/>
          <w:bCs w:val="1"/>
        </w:rPr>
        <w:t xml:space="preserve">Instrucciones:</w:t>
      </w:r>
      <w:r>
        <w:rPr/>
        <w:t xml:space="preserve"> El docente presenta frases modelo: "I like Christmas because...", "My favorite celebration is...". Cada estudiante escribe y practica una frase sobre su celebración favorita, luego la comparte en parejas.</w:t>
      </w:r>
      <w:br/>
      <w:r>
        <w:rPr>
          <w:b w:val="1"/>
          <w:bCs w:val="1"/>
        </w:rPr>
        <w:t xml:space="preserve">Organización:</w:t>
      </w:r>
      <w:r>
        <w:rPr/>
        <w:t xml:space="preserve"> parejas</w:t>
      </w:r>
      <w:br/>
      <w:r>
        <w:rPr>
          <w:b w:val="1"/>
          <w:bCs w:val="1"/>
        </w:rPr>
        <w:t xml:space="preserve">Producto:</w:t>
      </w:r>
      <w:r>
        <w:rPr/>
        <w:t xml:space="preserve"> Frases escritas y presentación oral en parejas.</w:t>
      </w:r>
      <w:br/>
      <w:r>
        <w:rPr>
          <w:b w:val="1"/>
          <w:bCs w:val="1"/>
        </w:rPr>
        <w:t xml:space="preserve">Tiempo:</w:t>
      </w:r>
      <w:r>
        <w:rPr/>
        <w:t xml:space="preserve"> 70 minutos</w:t>
      </w:r>
      <w:br/>
      <w:r>
        <w:rPr>
          <w:b w:val="1"/>
          <w:bCs w:val="1"/>
        </w:rPr>
        <w:t xml:space="preserve">Rol docente:</w:t>
      </w:r>
      <w:r>
        <w:rPr/>
        <w:t xml:space="preserve"> Apoya con vocabulario y estructuras; escucha y corrige suavemente.</w:t>
      </w:r>
    </w:p>
    <w:p>
      <w:pPr>
        <w:numPr>
          <w:ilvl w:val="0"/>
          <w:numId w:val="5"/>
        </w:numPr>
      </w:pPr>
      <w:r>
        <w:rPr>
          <w:b w:val="1"/>
          <w:bCs w:val="1"/>
        </w:rPr>
        <w:t xml:space="preserve">Actividad 3: "Video and Discussion" (Comprensión auditiva y vocabulario)</w:t>
      </w:r>
      <w:br/>
      <w:r>
        <w:rPr>
          <w:b w:val="1"/>
          <w:bCs w:val="1"/>
        </w:rPr>
        <w:t xml:space="preserve">Objetivo:</w:t>
      </w:r>
      <w:r>
        <w:rPr/>
        <w:t xml:space="preserve"> Reconocer vocabulario y expresiones en contexto.</w:t>
      </w:r>
      <w:br/>
      <w:r>
        <w:rPr>
          <w:b w:val="1"/>
          <w:bCs w:val="1"/>
        </w:rPr>
        <w:t xml:space="preserve">Instrucciones:</w:t>
      </w:r>
      <w:r>
        <w:rPr/>
        <w:t xml:space="preserve"> Se proyecta un video corto sobre una celebración cultural internacional. Los estudiantes responden preguntas sencillas en inglés como "What food do they eat?", "What clothes do they wear?" en grupos de 4.</w:t>
      </w:r>
      <w:br/>
      <w:r>
        <w:rPr>
          <w:b w:val="1"/>
          <w:bCs w:val="1"/>
        </w:rPr>
        <w:t xml:space="preserve">Organización:</w:t>
      </w:r>
      <w:r>
        <w:rPr/>
        <w:t xml:space="preserve"> grupos de 4</w:t>
      </w:r>
      <w:br/>
      <w:r>
        <w:rPr>
          <w:b w:val="1"/>
          <w:bCs w:val="1"/>
        </w:rPr>
        <w:t xml:space="preserve">Producto:</w:t>
      </w:r>
      <w:r>
        <w:rPr/>
        <w:t xml:space="preserve"> Respuestas orales y escritas en cuaderno.</w:t>
      </w:r>
      <w:br/>
      <w:r>
        <w:rPr>
          <w:b w:val="1"/>
          <w:bCs w:val="1"/>
        </w:rPr>
        <w:t xml:space="preserve">Tiempo:</w:t>
      </w:r>
      <w:r>
        <w:rPr/>
        <w:t xml:space="preserve"> 50 minutos</w:t>
      </w:r>
      <w:br/>
      <w:r>
        <w:rPr>
          <w:b w:val="1"/>
          <w:bCs w:val="1"/>
        </w:rPr>
        <w:t xml:space="preserve">Rol docente:</w:t>
      </w:r>
      <w:r>
        <w:rPr/>
        <w:t xml:space="preserve"> Facilita la discusión, formula preguntas guía y aclara dudas.</w:t>
      </w:r>
    </w:p>
    <w:p>
      <w:pPr/>
      <w:r>
        <w:rPr>
          <w:b w:val="1"/>
          <w:bCs w:val="1"/>
        </w:rPr>
        <w:t xml:space="preserve">Diferenciación:</w:t>
      </w:r>
      <w:r>
        <w:rPr/>
        <w:t xml:space="preserve"> Para estudiantes avanzados, se les invita a crear oraciones adicionales usando adjetivos para describir las celebraciones. Para quienes requieren más apoyo, se les proporciona una lista de vocabulario con imágenes y ejemplos simplificados.</w:t>
      </w:r>
    </w:p>
    <w:p>
      <w:pPr/>
      <w:r>
        <w:rPr>
          <w:b w:val="1"/>
          <w:bCs w:val="1"/>
        </w:rPr>
        <w:t xml:space="preserve">Transición:</w:t>
      </w:r>
      <w:r>
        <w:rPr/>
        <w:t xml:space="preserve"> El docente conecta las actividades diciendo: "Next session, we will explore foods and daily habits from different countries, so get ready to learn more about life around the world!"</w:t>
      </w:r>
    </w:p>
    <w:p>
      <w:pPr/>
      <w:r>
        <w:rPr>
          <w:b w:val="1"/>
          <w:bCs w:val="1"/>
        </w:rPr>
        <w:t xml:space="preserve">Fase de Cierre</w:t>
      </w:r>
    </w:p>
    <w:p>
      <w:pPr/>
      <w:r>
        <w:rPr>
          <w:b w:val="1"/>
          <w:bCs w:val="1"/>
        </w:rPr>
        <w:t xml:space="preserve">Tiempo estimado:</w:t>
      </w:r>
      <w:r>
        <w:rPr/>
        <w:t xml:space="preserve"> 30 minutos</w:t>
      </w:r>
    </w:p>
    <w:p>
      <w:pPr>
        <w:numPr>
          <w:ilvl w:val="0"/>
          <w:numId w:val="6"/>
        </w:numPr>
      </w:pPr>
      <w:r>
        <w:rPr>
          <w:b w:val="1"/>
          <w:bCs w:val="1"/>
        </w:rPr>
        <w:t xml:space="preserve">Síntesis:</w:t>
      </w:r>
      <w:r>
        <w:rPr/>
        <w:t xml:space="preserve"> Cada estudiante dice en voz alta una palabra nueva aprendida y una frase sobre su celebración favorita.</w:t>
      </w:r>
    </w:p>
    <w:p>
      <w:pPr>
        <w:numPr>
          <w:ilvl w:val="0"/>
          <w:numId w:val="6"/>
        </w:numPr>
      </w:pPr>
      <w:r>
        <w:rPr>
          <w:b w:val="1"/>
          <w:bCs w:val="1"/>
        </w:rPr>
        <w:t xml:space="preserve">Reflexión metacognitiva:</w:t>
      </w:r>
      <w:r>
        <w:rPr/>
        <w:t xml:space="preserve"> Preguntas escritas: "What new word did I learn today?", "How can I use this word to talk about my culture?", "Why is it important to learn about other cultures?"</w:t>
      </w:r>
    </w:p>
    <w:p>
      <w:pPr>
        <w:numPr>
          <w:ilvl w:val="0"/>
          <w:numId w:val="6"/>
        </w:numPr>
      </w:pPr>
      <w:r>
        <w:rPr>
          <w:b w:val="1"/>
          <w:bCs w:val="1"/>
        </w:rPr>
        <w:t xml:space="preserve">Retroalimentación:</w:t>
      </w:r>
      <w:r>
        <w:rPr/>
        <w:t xml:space="preserve"> El docente ofrece comentarios positivos y sugerencias específicas para mejorar pronunciación y uso.</w:t>
      </w:r>
    </w:p>
    <w:p>
      <w:pPr>
        <w:numPr>
          <w:ilvl w:val="0"/>
          <w:numId w:val="6"/>
        </w:numPr>
      </w:pPr>
      <w:r>
        <w:rPr>
          <w:b w:val="1"/>
          <w:bCs w:val="1"/>
        </w:rPr>
        <w:t xml:space="preserve">Transferencia:</w:t>
      </w:r>
      <w:r>
        <w:rPr/>
        <w:t xml:space="preserve"> Se anticipa la siguiente sesión y se invita a pensar en comidas típicas de su familia.</w:t>
      </w:r>
    </w:p>
    <w:p>
      <w:pPr>
        <w:numPr>
          <w:ilvl w:val="0"/>
          <w:numId w:val="6"/>
        </w:numPr>
      </w:pPr>
      <w:r>
        <w:rPr>
          <w:b w:val="1"/>
          <w:bCs w:val="1"/>
        </w:rPr>
        <w:t xml:space="preserve">Tarea:</w:t>
      </w:r>
      <w:r>
        <w:rPr/>
        <w:t xml:space="preserve"> Investigar con su familia una celebración importante y traer una imagen o dibujo para compartir.</w:t>
      </w:r>
    </w:p>
    <w:p>
      <w:pPr/>
      <w:r>
        <w:rPr/>
        <w:t xml:space="preserve">Sesión 2: Exploring Foods and Daily Habits</w:t>
      </w:r>
    </w:p>
    <w:p>
      <w:pPr/>
      <w:r>
        <w:rPr>
          <w:b w:val="1"/>
          <w:bCs w:val="1"/>
        </w:rPr>
        <w:t xml:space="preserve">Fase de Inicio</w:t>
      </w:r>
    </w:p>
    <w:p>
      <w:pPr/>
      <w:r>
        <w:rPr>
          <w:b w:val="1"/>
          <w:bCs w:val="1"/>
        </w:rPr>
        <w:t xml:space="preserve">Tiempo estimado:</w:t>
      </w:r>
      <w:r>
        <w:rPr/>
        <w:t xml:space="preserve"> 20 minutos</w:t>
      </w:r>
    </w:p>
    <w:p>
      <w:pPr>
        <w:numPr>
          <w:ilvl w:val="0"/>
          <w:numId w:val="7"/>
        </w:numPr>
      </w:pPr>
      <w:r>
        <w:rPr>
          <w:b w:val="1"/>
          <w:bCs w:val="1"/>
        </w:rPr>
        <w:t xml:space="preserve">Docente:</w:t>
      </w:r>
      <w:r>
        <w:rPr/>
        <w:t xml:space="preserve"> Revisa brevemente las celebraciones favoritas de la sesión anterior preguntando: "What celebration did you share last time?"</w:t>
      </w:r>
    </w:p>
    <w:p>
      <w:pPr>
        <w:numPr>
          <w:ilvl w:val="0"/>
          <w:numId w:val="7"/>
        </w:numPr>
      </w:pPr>
      <w:r>
        <w:rPr>
          <w:b w:val="1"/>
          <w:bCs w:val="1"/>
        </w:rPr>
        <w:t xml:space="preserve">Estudiantes:</w:t>
      </w:r>
      <w:r>
        <w:rPr/>
        <w:t xml:space="preserve"> Responden recordando sus frases.</w:t>
      </w:r>
    </w:p>
    <w:p>
      <w:pPr>
        <w:numPr>
          <w:ilvl w:val="0"/>
          <w:numId w:val="7"/>
        </w:numPr>
      </w:pPr>
      <w:r>
        <w:rPr>
          <w:b w:val="1"/>
          <w:bCs w:val="1"/>
        </w:rPr>
        <w:t xml:space="preserve">Motivación:</w:t>
      </w:r>
      <w:r>
        <w:rPr/>
        <w:t xml:space="preserve"> El docente muestra imágenes de comidas típicas internacionales y pregunta: "What foods do you like? Are they from any country?"</w:t>
      </w:r>
    </w:p>
    <w:p>
      <w:pPr>
        <w:numPr>
          <w:ilvl w:val="0"/>
          <w:numId w:val="7"/>
        </w:numPr>
      </w:pPr>
      <w:r>
        <w:rPr>
          <w:b w:val="1"/>
          <w:bCs w:val="1"/>
        </w:rPr>
        <w:t xml:space="preserve">Contextualización:</w:t>
      </w:r>
      <w:r>
        <w:rPr/>
        <w:t xml:space="preserve"> Se explica que ahora aprenderán sobre alimentos y hábitos diarios para describir la vida cotidiana en inglés.</w:t>
      </w:r>
    </w:p>
    <w:p>
      <w:pPr/>
      <w:r>
        <w:rPr>
          <w:b w:val="1"/>
          <w:bCs w:val="1"/>
        </w:rPr>
        <w:t xml:space="preserve">Fase de Desarrollo</w:t>
      </w:r>
    </w:p>
    <w:p>
      <w:pPr/>
      <w:r>
        <w:rPr>
          <w:b w:val="1"/>
          <w:bCs w:val="1"/>
        </w:rPr>
        <w:t xml:space="preserve">Tiempo estimado:</w:t>
      </w:r>
      <w:r>
        <w:rPr/>
        <w:t xml:space="preserve"> 200 minutos</w:t>
      </w:r>
    </w:p>
    <w:p>
      <w:pPr>
        <w:numPr>
          <w:ilvl w:val="0"/>
          <w:numId w:val="8"/>
        </w:numPr>
      </w:pPr>
      <w:r>
        <w:rPr>
          <w:b w:val="1"/>
          <w:bCs w:val="1"/>
        </w:rPr>
        <w:t xml:space="preserve">Actividad 1: "Food Match" (Vocabulario de alimentos)</w:t>
      </w:r>
      <w:br/>
      <w:r>
        <w:rPr>
          <w:b w:val="1"/>
          <w:bCs w:val="1"/>
        </w:rPr>
        <w:t xml:space="preserve">Objetivo:</w:t>
      </w:r>
      <w:r>
        <w:rPr/>
        <w:t xml:space="preserve"> Reconocer y nombrar alimentos en inglés.</w:t>
      </w:r>
      <w:br/>
      <w:r>
        <w:rPr>
          <w:b w:val="1"/>
          <w:bCs w:val="1"/>
        </w:rPr>
        <w:t xml:space="preserve">Instrucciones:</w:t>
      </w:r>
      <w:r>
        <w:rPr/>
        <w:t xml:space="preserve"> En grupos de 3, los estudiantes reciben imágenes y nombres de alimentos mezclados. Deben emparejarlos correctamente y luego describir sus comidas favoritas usando "I like..." o "I don’t like...".</w:t>
      </w:r>
      <w:br/>
      <w:r>
        <w:rPr>
          <w:b w:val="1"/>
          <w:bCs w:val="1"/>
        </w:rPr>
        <w:t xml:space="preserve">Organización:</w:t>
      </w:r>
      <w:r>
        <w:rPr/>
        <w:t xml:space="preserve"> grupos de 3</w:t>
      </w:r>
      <w:br/>
      <w:r>
        <w:rPr>
          <w:b w:val="1"/>
          <w:bCs w:val="1"/>
        </w:rPr>
        <w:t xml:space="preserve">Producto:</w:t>
      </w:r>
      <w:r>
        <w:rPr/>
        <w:t xml:space="preserve"> Póster con alimentos y frases.</w:t>
      </w:r>
      <w:br/>
      <w:r>
        <w:rPr>
          <w:b w:val="1"/>
          <w:bCs w:val="1"/>
        </w:rPr>
        <w:t xml:space="preserve">Tiempo:</w:t>
      </w:r>
      <w:r>
        <w:rPr/>
        <w:t xml:space="preserve"> 70 minutos</w:t>
      </w:r>
      <w:br/>
      <w:r>
        <w:rPr>
          <w:b w:val="1"/>
          <w:bCs w:val="1"/>
        </w:rPr>
        <w:t xml:space="preserve">Rol docente:</w:t>
      </w:r>
      <w:r>
        <w:rPr/>
        <w:t xml:space="preserve"> Monitorea, sugiere frases y corrige pronunciación.</w:t>
      </w:r>
    </w:p>
    <w:p>
      <w:pPr>
        <w:numPr>
          <w:ilvl w:val="0"/>
          <w:numId w:val="8"/>
        </w:numPr>
      </w:pPr>
      <w:r>
        <w:rPr>
          <w:b w:val="1"/>
          <w:bCs w:val="1"/>
        </w:rPr>
        <w:t xml:space="preserve">Actividad 2: "Daily Routine Interview" (Expresar hábitos cotidianos)</w:t>
      </w:r>
      <w:br/>
      <w:r>
        <w:rPr>
          <w:b w:val="1"/>
          <w:bCs w:val="1"/>
        </w:rPr>
        <w:t xml:space="preserve">Objetivo:</w:t>
      </w:r>
      <w:r>
        <w:rPr/>
        <w:t xml:space="preserve"> Usar expresiones para hablar de hábitos y rutinas.</w:t>
      </w:r>
      <w:br/>
      <w:r>
        <w:rPr>
          <w:b w:val="1"/>
          <w:bCs w:val="1"/>
        </w:rPr>
        <w:t xml:space="preserve">Instrucciones:</w:t>
      </w:r>
      <w:r>
        <w:rPr/>
        <w:t xml:space="preserve"> En parejas, practican una entrevista usando preguntas modelo: "What do you do in the morning?", "Do you eat breakfast?" Luego presentan a su compañero a la clase.</w:t>
      </w:r>
      <w:br/>
      <w:r>
        <w:rPr>
          <w:b w:val="1"/>
          <w:bCs w:val="1"/>
        </w:rPr>
        <w:t xml:space="preserve">Organización:</w:t>
      </w:r>
      <w:r>
        <w:rPr/>
        <w:t xml:space="preserve"> parejas</w:t>
      </w:r>
      <w:br/>
      <w:r>
        <w:rPr>
          <w:b w:val="1"/>
          <w:bCs w:val="1"/>
        </w:rPr>
        <w:t xml:space="preserve">Producto:</w:t>
      </w:r>
      <w:r>
        <w:rPr/>
        <w:t xml:space="preserve"> Mini-presentación oral.</w:t>
      </w:r>
      <w:br/>
      <w:r>
        <w:rPr>
          <w:b w:val="1"/>
          <w:bCs w:val="1"/>
        </w:rPr>
        <w:t xml:space="preserve">Tiempo:</w:t>
      </w:r>
      <w:r>
        <w:rPr/>
        <w:t xml:space="preserve"> 80 minutos</w:t>
      </w:r>
      <w:br/>
      <w:r>
        <w:rPr>
          <w:b w:val="1"/>
          <w:bCs w:val="1"/>
        </w:rPr>
        <w:t xml:space="preserve">Rol docente:</w:t>
      </w:r>
      <w:r>
        <w:rPr/>
        <w:t xml:space="preserve"> Facilita preguntas y corrige errores comunes.</w:t>
      </w:r>
    </w:p>
    <w:p>
      <w:pPr>
        <w:numPr>
          <w:ilvl w:val="0"/>
          <w:numId w:val="8"/>
        </w:numPr>
      </w:pPr>
      <w:r>
        <w:rPr>
          <w:b w:val="1"/>
          <w:bCs w:val="1"/>
        </w:rPr>
        <w:t xml:space="preserve">Actividad 3: "Cultural Food Presentation" (Integración cultural y vocabulario)</w:t>
      </w:r>
      <w:br/>
      <w:r>
        <w:rPr>
          <w:b w:val="1"/>
          <w:bCs w:val="1"/>
        </w:rPr>
        <w:t xml:space="preserve">Objetivo:</w:t>
      </w:r>
      <w:r>
        <w:rPr/>
        <w:t xml:space="preserve"> Relacionar alimentos con culturas y practicar presentación oral.</w:t>
      </w:r>
      <w:br/>
      <w:r>
        <w:rPr>
          <w:b w:val="1"/>
          <w:bCs w:val="1"/>
        </w:rPr>
        <w:t xml:space="preserve">Instrucciones:</w:t>
      </w:r>
      <w:r>
        <w:rPr/>
        <w:t xml:space="preserve"> Cada grupo elige un país y prepara una breve presentación en inglés sobre su comida típica y hábitos alimenticios, apoyándose en imágenes y vocabulario aprendido.</w:t>
      </w:r>
      <w:br/>
      <w:r>
        <w:rPr>
          <w:b w:val="1"/>
          <w:bCs w:val="1"/>
        </w:rPr>
        <w:t xml:space="preserve">Organización:</w:t>
      </w:r>
      <w:r>
        <w:rPr/>
        <w:t xml:space="preserve"> grupos de 4</w:t>
      </w:r>
      <w:br/>
      <w:r>
        <w:rPr>
          <w:b w:val="1"/>
          <w:bCs w:val="1"/>
        </w:rPr>
        <w:t xml:space="preserve">Producto:</w:t>
      </w:r>
      <w:r>
        <w:rPr/>
        <w:t xml:space="preserve"> Presentación oral con apoyo visual.</w:t>
      </w:r>
      <w:br/>
      <w:r>
        <w:rPr>
          <w:b w:val="1"/>
          <w:bCs w:val="1"/>
        </w:rPr>
        <w:t xml:space="preserve">Tiempo:</w:t>
      </w:r>
      <w:r>
        <w:rPr/>
        <w:t xml:space="preserve"> 50 minutos</w:t>
      </w:r>
      <w:br/>
      <w:r>
        <w:rPr>
          <w:b w:val="1"/>
          <w:bCs w:val="1"/>
        </w:rPr>
        <w:t xml:space="preserve">Rol docente:</w:t>
      </w:r>
      <w:r>
        <w:rPr/>
        <w:t xml:space="preserve"> Asiste en elaboración y práctica de presentaciones.</w:t>
      </w:r>
    </w:p>
    <w:p>
      <w:pPr/>
      <w:r>
        <w:rPr>
          <w:b w:val="1"/>
          <w:bCs w:val="1"/>
        </w:rPr>
        <w:t xml:space="preserve">Diferenciación:</w:t>
      </w:r>
      <w:r>
        <w:rPr/>
        <w:t xml:space="preserve"> Para estudiantes que terminan antes, se les invita a escribir frases adicionales usando adjetivos para describir alimentos. Para quienes necesitan apoyo, se les proporciona una plantilla con frases incompletas para completar.</w:t>
      </w:r>
    </w:p>
    <w:p>
      <w:pPr/>
      <w:r>
        <w:rPr>
          <w:b w:val="1"/>
          <w:bCs w:val="1"/>
        </w:rPr>
        <w:t xml:space="preserve">Transición:</w:t>
      </w:r>
      <w:r>
        <w:rPr/>
        <w:t xml:space="preserve"> El docente concluye: "Next time, we will learn how to describe people and their clothes, so think about your friends and family!"</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Actividad rápida de lista de palabras aprendidas y frases favoritas.</w:t>
      </w:r>
    </w:p>
    <w:p>
      <w:pPr>
        <w:numPr>
          <w:ilvl w:val="0"/>
          <w:numId w:val="9"/>
        </w:numPr>
      </w:pPr>
      <w:r>
        <w:rPr>
          <w:b w:val="1"/>
          <w:bCs w:val="1"/>
        </w:rPr>
        <w:t xml:space="preserve">Reflexión metacognitiva:</w:t>
      </w:r>
      <w:r>
        <w:rPr/>
        <w:t xml:space="preserve"> Preguntas: "What new food words did I learn?", "How can I tell someone about my daily habits in English?"</w:t>
      </w:r>
    </w:p>
    <w:p>
      <w:pPr>
        <w:numPr>
          <w:ilvl w:val="0"/>
          <w:numId w:val="9"/>
        </w:numPr>
      </w:pPr>
      <w:r>
        <w:rPr>
          <w:b w:val="1"/>
          <w:bCs w:val="1"/>
        </w:rPr>
        <w:t xml:space="preserve">Retroalimentación:</w:t>
      </w:r>
      <w:r>
        <w:rPr/>
        <w:t xml:space="preserve"> Comentarios grupales y reforzamiento positivo.</w:t>
      </w:r>
    </w:p>
    <w:p>
      <w:pPr>
        <w:numPr>
          <w:ilvl w:val="0"/>
          <w:numId w:val="9"/>
        </w:numPr>
      </w:pPr>
      <w:r>
        <w:rPr>
          <w:b w:val="1"/>
          <w:bCs w:val="1"/>
        </w:rPr>
        <w:t xml:space="preserve">Transferencia:</w:t>
      </w:r>
      <w:r>
        <w:rPr/>
        <w:t xml:space="preserve"> Invitación a observar y describir ropa y adjetivos para la siguiente sesión.</w:t>
      </w:r>
    </w:p>
    <w:p>
      <w:pPr>
        <w:numPr>
          <w:ilvl w:val="0"/>
          <w:numId w:val="9"/>
        </w:numPr>
      </w:pPr>
      <w:r>
        <w:rPr>
          <w:b w:val="1"/>
          <w:bCs w:val="1"/>
        </w:rPr>
        <w:t xml:space="preserve">Tarea:</w:t>
      </w:r>
      <w:r>
        <w:rPr/>
        <w:t xml:space="preserve"> Observar y anotar en inglés dos adjetivos que describan la ropa de personas en casa o en la calle.</w:t>
      </w:r>
    </w:p>
    <w:p>
      <w:pPr/>
      <w:r>
        <w:rPr/>
        <w:t xml:space="preserve">Sesión 3: Describing People and Clothes</w:t>
      </w:r>
    </w:p>
    <w:p>
      <w:pPr/>
      <w:r>
        <w:rPr>
          <w:b w:val="1"/>
          <w:bCs w:val="1"/>
        </w:rPr>
        <w:t xml:space="preserve">Fase de Inicio</w:t>
      </w:r>
    </w:p>
    <w:p>
      <w:pPr/>
      <w:r>
        <w:rPr>
          <w:b w:val="1"/>
          <w:bCs w:val="1"/>
        </w:rPr>
        <w:t xml:space="preserve">Tiempo estimado:</w:t>
      </w:r>
      <w:r>
        <w:rPr/>
        <w:t xml:space="preserve"> 20 minutos</w:t>
      </w:r>
    </w:p>
    <w:p>
      <w:pPr>
        <w:numPr>
          <w:ilvl w:val="0"/>
          <w:numId w:val="10"/>
        </w:numPr>
      </w:pPr>
      <w:r>
        <w:rPr>
          <w:b w:val="1"/>
          <w:bCs w:val="1"/>
        </w:rPr>
        <w:t xml:space="preserve">Docente:</w:t>
      </w:r>
      <w:r>
        <w:rPr/>
        <w:t xml:space="preserve"> Revisa la tarea preguntando: "What adjectives did you find to describe clothes?"</w:t>
      </w:r>
    </w:p>
    <w:p>
      <w:pPr>
        <w:numPr>
          <w:ilvl w:val="0"/>
          <w:numId w:val="10"/>
        </w:numPr>
      </w:pPr>
      <w:r>
        <w:rPr>
          <w:b w:val="1"/>
          <w:bCs w:val="1"/>
        </w:rPr>
        <w:t xml:space="preserve">Estudiantes:</w:t>
      </w:r>
      <w:r>
        <w:rPr/>
        <w:t xml:space="preserve"> Comparten ejemplos en inglés y español.</w:t>
      </w:r>
    </w:p>
    <w:p>
      <w:pPr>
        <w:numPr>
          <w:ilvl w:val="0"/>
          <w:numId w:val="10"/>
        </w:numPr>
      </w:pPr>
      <w:r>
        <w:rPr>
          <w:b w:val="1"/>
          <w:bCs w:val="1"/>
        </w:rPr>
        <w:t xml:space="preserve">Contextualización:</w:t>
      </w:r>
      <w:r>
        <w:rPr/>
        <w:t xml:space="preserve"> Explica que aprenderán a describir personas y sus vestuarios usando adjetivos y expresiones básicas.</w:t>
      </w:r>
    </w:p>
    <w:p>
      <w:pPr/>
      <w:r>
        <w:rPr>
          <w:b w:val="1"/>
          <w:bCs w:val="1"/>
        </w:rPr>
        <w:t xml:space="preserve">Fase de Desarrollo</w:t>
      </w:r>
    </w:p>
    <w:p>
      <w:pPr/>
      <w:r>
        <w:rPr>
          <w:b w:val="1"/>
          <w:bCs w:val="1"/>
        </w:rPr>
        <w:t xml:space="preserve">Tiempo estimado:</w:t>
      </w:r>
      <w:r>
        <w:rPr/>
        <w:t xml:space="preserve"> 200 minutos</w:t>
      </w:r>
    </w:p>
    <w:p>
      <w:pPr>
        <w:numPr>
          <w:ilvl w:val="0"/>
          <w:numId w:val="11"/>
        </w:numPr>
      </w:pPr>
      <w:r>
        <w:rPr>
          <w:b w:val="1"/>
          <w:bCs w:val="1"/>
        </w:rPr>
        <w:t xml:space="preserve">Actividad 1: "Adjective Flash" (Vocabulario de adjetivos y ropa)</w:t>
      </w:r>
      <w:br/>
      <w:r>
        <w:rPr>
          <w:b w:val="1"/>
          <w:bCs w:val="1"/>
        </w:rPr>
        <w:t xml:space="preserve">Objetivo:</w:t>
      </w:r>
      <w:r>
        <w:rPr/>
        <w:t xml:space="preserve"> Reconocer y usar adjetivos para describir personas y ropa.</w:t>
      </w:r>
      <w:br/>
      <w:r>
        <w:rPr>
          <w:b w:val="1"/>
          <w:bCs w:val="1"/>
        </w:rPr>
        <w:t xml:space="preserve">Instrucciones:</w:t>
      </w:r>
      <w:r>
        <w:rPr/>
        <w:t xml:space="preserve"> El docente muestra flashcards con imágenes y adjetivos (tall, short, friendly, happy, colorful clothes, etc.). Los estudiantes repiten y luego describen a un compañero o personaje famoso usando esas palabras.</w:t>
      </w:r>
      <w:br/>
      <w:r>
        <w:rPr>
          <w:b w:val="1"/>
          <w:bCs w:val="1"/>
        </w:rPr>
        <w:t xml:space="preserve">Organización:</w:t>
      </w:r>
      <w:r>
        <w:rPr/>
        <w:t xml:space="preserve"> individual y parejas</w:t>
      </w:r>
      <w:br/>
      <w:r>
        <w:rPr>
          <w:b w:val="1"/>
          <w:bCs w:val="1"/>
        </w:rPr>
        <w:t xml:space="preserve">Producto:</w:t>
      </w:r>
      <w:r>
        <w:rPr/>
        <w:t xml:space="preserve"> Frases descriptivas orales y escritas.</w:t>
      </w:r>
      <w:br/>
      <w:r>
        <w:rPr>
          <w:b w:val="1"/>
          <w:bCs w:val="1"/>
        </w:rPr>
        <w:t xml:space="preserve">Tiempo:</w:t>
      </w:r>
      <w:r>
        <w:rPr/>
        <w:t xml:space="preserve"> 70 minutos</w:t>
      </w:r>
      <w:br/>
      <w:r>
        <w:rPr>
          <w:b w:val="1"/>
          <w:bCs w:val="1"/>
        </w:rPr>
        <w:t xml:space="preserve">Rol docente:</w:t>
      </w:r>
      <w:r>
        <w:rPr/>
        <w:t xml:space="preserve"> Corrige y motiva el uso de nuevas palabras.</w:t>
      </w:r>
    </w:p>
    <w:p>
      <w:pPr>
        <w:numPr>
          <w:ilvl w:val="0"/>
          <w:numId w:val="11"/>
        </w:numPr>
      </w:pPr>
      <w:r>
        <w:rPr>
          <w:b w:val="1"/>
          <w:bCs w:val="1"/>
        </w:rPr>
        <w:t xml:space="preserve">Actividad 2: "Describe and Draw" (Expresión oral y artística)</w:t>
      </w:r>
      <w:br/>
      <w:r>
        <w:rPr>
          <w:b w:val="1"/>
          <w:bCs w:val="1"/>
        </w:rPr>
        <w:t xml:space="preserve">Objetivo:</w:t>
      </w:r>
      <w:r>
        <w:rPr/>
        <w:t xml:space="preserve"> Practicar descripciones y vocabulario.</w:t>
      </w:r>
      <w:br/>
      <w:r>
        <w:rPr>
          <w:b w:val="1"/>
          <w:bCs w:val="1"/>
        </w:rPr>
        <w:t xml:space="preserve">Instrucciones:</w:t>
      </w:r>
      <w:r>
        <w:rPr/>
        <w:t xml:space="preserve"> En parejas, un estudiante describe a una persona famosa o compañero usando adjetivos y vocabulario de ropa, mientras el otro dibuja según la descripción. Luego comparan el dibujo con la persona real.</w:t>
      </w:r>
      <w:br/>
      <w:r>
        <w:rPr>
          <w:b w:val="1"/>
          <w:bCs w:val="1"/>
        </w:rPr>
        <w:t xml:space="preserve">Organización:</w:t>
      </w:r>
      <w:r>
        <w:rPr/>
        <w:t xml:space="preserve"> parejas</w:t>
      </w:r>
      <w:br/>
      <w:r>
        <w:rPr>
          <w:b w:val="1"/>
          <w:bCs w:val="1"/>
        </w:rPr>
        <w:t xml:space="preserve">Producto:</w:t>
      </w:r>
      <w:r>
        <w:rPr/>
        <w:t xml:space="preserve"> Dibujo y descripción oral.</w:t>
      </w:r>
      <w:br/>
      <w:r>
        <w:rPr>
          <w:b w:val="1"/>
          <w:bCs w:val="1"/>
        </w:rPr>
        <w:t xml:space="preserve">Tiempo:</w:t>
      </w:r>
      <w:r>
        <w:rPr/>
        <w:t xml:space="preserve"> 80 minutos</w:t>
      </w:r>
      <w:br/>
      <w:r>
        <w:rPr>
          <w:b w:val="1"/>
          <w:bCs w:val="1"/>
        </w:rPr>
        <w:t xml:space="preserve">Rol docente:</w:t>
      </w:r>
      <w:r>
        <w:rPr/>
        <w:t xml:space="preserve"> Escucha, da retroalimentación e incentiva la comunicación.</w:t>
      </w:r>
    </w:p>
    <w:p>
      <w:pPr>
        <w:numPr>
          <w:ilvl w:val="0"/>
          <w:numId w:val="11"/>
        </w:numPr>
      </w:pPr>
      <w:r>
        <w:rPr>
          <w:b w:val="1"/>
          <w:bCs w:val="1"/>
        </w:rPr>
        <w:t xml:space="preserve">Actividad 3: "Express Likes and Dislikes" (Interacción comunicativa)</w:t>
      </w:r>
      <w:br/>
      <w:r>
        <w:rPr>
          <w:b w:val="1"/>
          <w:bCs w:val="1"/>
        </w:rPr>
        <w:t xml:space="preserve">Objetivo:</w:t>
      </w:r>
      <w:r>
        <w:rPr/>
        <w:t xml:space="preserve"> Usar expresiones para comunicar gustos y preferencias.</w:t>
      </w:r>
      <w:br/>
      <w:r>
        <w:rPr>
          <w:b w:val="1"/>
          <w:bCs w:val="1"/>
        </w:rPr>
        <w:t xml:space="preserve">Instrucciones:</w:t>
      </w:r>
      <w:r>
        <w:rPr/>
        <w:t xml:space="preserve"> Mediante tarjetas con actividades, ropa o alimentos, los estudiantes en grupos de 3 expresan lo que les gusta o no usando frases modelo: "I like...", "I don’t like...". Luego hacen una encuesta rápida para conocer las preferencias del grupo.</w:t>
      </w:r>
      <w:br/>
      <w:r>
        <w:rPr>
          <w:b w:val="1"/>
          <w:bCs w:val="1"/>
        </w:rPr>
        <w:t xml:space="preserve">Organización:</w:t>
      </w:r>
      <w:r>
        <w:rPr/>
        <w:t xml:space="preserve"> grupos de 3</w:t>
      </w:r>
      <w:br/>
      <w:r>
        <w:rPr>
          <w:b w:val="1"/>
          <w:bCs w:val="1"/>
        </w:rPr>
        <w:t xml:space="preserve">Producto:</w:t>
      </w:r>
      <w:r>
        <w:rPr/>
        <w:t xml:space="preserve"> Encuesta escrita y presentación breve.</w:t>
      </w:r>
      <w:br/>
      <w:r>
        <w:rPr>
          <w:b w:val="1"/>
          <w:bCs w:val="1"/>
        </w:rPr>
        <w:t xml:space="preserve">Tiempo:</w:t>
      </w:r>
      <w:r>
        <w:rPr/>
        <w:t xml:space="preserve"> 50 minutos</w:t>
      </w:r>
      <w:br/>
      <w:r>
        <w:rPr>
          <w:b w:val="1"/>
          <w:bCs w:val="1"/>
        </w:rPr>
        <w:t xml:space="preserve">Rol docente:</w:t>
      </w:r>
      <w:r>
        <w:rPr/>
        <w:t xml:space="preserve"> Supervisa, corrige y anima a expresarse.</w:t>
      </w:r>
    </w:p>
    <w:p>
      <w:pPr/>
      <w:r>
        <w:rPr>
          <w:b w:val="1"/>
          <w:bCs w:val="1"/>
        </w:rPr>
        <w:t xml:space="preserve">Diferenciación:</w:t>
      </w:r>
      <w:r>
        <w:rPr/>
        <w:t xml:space="preserve"> Estudiantes avanzados pueden crear oraciones más complejas usando conectores. Los que requieren apoyo usan frases modelo con opciones para completar.</w:t>
      </w:r>
    </w:p>
    <w:p>
      <w:pPr/>
      <w:r>
        <w:rPr>
          <w:b w:val="1"/>
          <w:bCs w:val="1"/>
        </w:rPr>
        <w:t xml:space="preserve">Transición:</w:t>
      </w:r>
      <w:r>
        <w:rPr/>
        <w:t xml:space="preserve"> Se conecta con la próxima sesión anunciando que integrarán todo lo aprendido para preparar un proyecto colaborativo.</w:t>
      </w:r>
    </w:p>
    <w:p>
      <w:pPr/>
      <w:r>
        <w:rPr>
          <w:b w:val="1"/>
          <w:bCs w:val="1"/>
        </w:rPr>
        <w:t xml:space="preserve">Fase de Cierre</w:t>
      </w:r>
    </w:p>
    <w:p>
      <w:pPr/>
      <w:r>
        <w:rPr>
          <w:b w:val="1"/>
          <w:bCs w:val="1"/>
        </w:rPr>
        <w:t xml:space="preserve">Tiempo estimado:</w:t>
      </w:r>
      <w:r>
        <w:rPr/>
        <w:t xml:space="preserve"> 20 minutos</w:t>
      </w:r>
    </w:p>
    <w:p>
      <w:pPr>
        <w:numPr>
          <w:ilvl w:val="0"/>
          <w:numId w:val="12"/>
        </w:numPr>
      </w:pPr>
      <w:r>
        <w:rPr>
          <w:b w:val="1"/>
          <w:bCs w:val="1"/>
        </w:rPr>
        <w:t xml:space="preserve">Síntesis:</w:t>
      </w:r>
      <w:r>
        <w:rPr/>
        <w:t xml:space="preserve"> Ticket de salida: cada estudiante escribe una frase para describir a un amigo o familiar usando adjetivos y vocabulario aprendido.</w:t>
      </w:r>
    </w:p>
    <w:p>
      <w:pPr>
        <w:numPr>
          <w:ilvl w:val="0"/>
          <w:numId w:val="12"/>
        </w:numPr>
      </w:pPr>
      <w:r>
        <w:rPr>
          <w:b w:val="1"/>
          <w:bCs w:val="1"/>
        </w:rPr>
        <w:t xml:space="preserve">Reflexión metacognitiva:</w:t>
      </w:r>
      <w:r>
        <w:rPr/>
        <w:t xml:space="preserve"> Preguntas: "How can I describe people and clothes in English?", "Why is it important to express likes and dislikes?"</w:t>
      </w:r>
    </w:p>
    <w:p>
      <w:pPr>
        <w:numPr>
          <w:ilvl w:val="0"/>
          <w:numId w:val="12"/>
        </w:numPr>
      </w:pPr>
      <w:r>
        <w:rPr>
          <w:b w:val="1"/>
          <w:bCs w:val="1"/>
        </w:rPr>
        <w:t xml:space="preserve">Retroalimentación:</w:t>
      </w:r>
      <w:r>
        <w:rPr/>
        <w:t xml:space="preserve"> Comentarios inmediatos y motivadores.</w:t>
      </w:r>
    </w:p>
    <w:p>
      <w:pPr>
        <w:numPr>
          <w:ilvl w:val="0"/>
          <w:numId w:val="12"/>
        </w:numPr>
      </w:pPr>
      <w:r>
        <w:rPr>
          <w:b w:val="1"/>
          <w:bCs w:val="1"/>
        </w:rPr>
        <w:t xml:space="preserve">Transferencia:</w:t>
      </w:r>
      <w:r>
        <w:rPr/>
        <w:t xml:space="preserve"> Preparación para el proyecto colaborativo de la próxima sesión.</w:t>
      </w:r>
    </w:p>
    <w:p>
      <w:pPr>
        <w:numPr>
          <w:ilvl w:val="0"/>
          <w:numId w:val="12"/>
        </w:numPr>
      </w:pPr>
      <w:r>
        <w:rPr>
          <w:b w:val="1"/>
          <w:bCs w:val="1"/>
        </w:rPr>
        <w:t xml:space="preserve">Tarea:</w:t>
      </w:r>
      <w:r>
        <w:rPr/>
        <w:t xml:space="preserve"> Pensar en una persona que admiran y listar en inglés 3 adjetivos para describirla.</w:t>
      </w:r>
    </w:p>
    <w:p>
      <w:pPr/>
      <w:r>
        <w:rPr/>
        <w:t xml:space="preserve">Sesión 4: Project Planning and Research</w:t>
      </w:r>
    </w:p>
    <w:p>
      <w:pPr/>
      <w:r>
        <w:rPr>
          <w:b w:val="1"/>
          <w:bCs w:val="1"/>
        </w:rPr>
        <w:t xml:space="preserve">Fase de Inicio</w:t>
      </w:r>
    </w:p>
    <w:p>
      <w:pPr/>
      <w:r>
        <w:rPr>
          <w:b w:val="1"/>
          <w:bCs w:val="1"/>
        </w:rPr>
        <w:t xml:space="preserve">Tiempo estimado:</w:t>
      </w:r>
      <w:r>
        <w:rPr/>
        <w:t xml:space="preserve"> 20 minutos</w:t>
      </w:r>
    </w:p>
    <w:p>
      <w:pPr>
        <w:numPr>
          <w:ilvl w:val="0"/>
          <w:numId w:val="13"/>
        </w:numPr>
      </w:pPr>
      <w:r>
        <w:rPr>
          <w:b w:val="1"/>
          <w:bCs w:val="1"/>
        </w:rPr>
        <w:t xml:space="preserve">Docente:</w:t>
      </w:r>
      <w:r>
        <w:rPr/>
        <w:t xml:space="preserve"> Hace preguntas para repasar: "What can you say about your favorite celebration, food or person?"</w:t>
      </w:r>
    </w:p>
    <w:p>
      <w:pPr>
        <w:numPr>
          <w:ilvl w:val="0"/>
          <w:numId w:val="13"/>
        </w:numPr>
      </w:pPr>
      <w:r>
        <w:rPr>
          <w:b w:val="1"/>
          <w:bCs w:val="1"/>
        </w:rPr>
        <w:t xml:space="preserve">Estudiantes:</w:t>
      </w:r>
      <w:r>
        <w:rPr/>
        <w:t xml:space="preserve"> Responden con frases breves.</w:t>
      </w:r>
    </w:p>
    <w:p>
      <w:pPr>
        <w:numPr>
          <w:ilvl w:val="0"/>
          <w:numId w:val="13"/>
        </w:numPr>
      </w:pPr>
      <w:r>
        <w:rPr>
          <w:b w:val="1"/>
          <w:bCs w:val="1"/>
        </w:rPr>
        <w:t xml:space="preserve">Contextualización:</w:t>
      </w:r>
      <w:r>
        <w:rPr/>
        <w:t xml:space="preserve"> Se presenta el proyecto: crear un mural o presentación digital que muestre la diversidad cultural, describiendo personas, comidas, celebraciones y hábitos usando inglés.</w:t>
      </w:r>
    </w:p>
    <w:p>
      <w:pPr/>
      <w:r>
        <w:rPr>
          <w:b w:val="1"/>
          <w:bCs w:val="1"/>
        </w:rPr>
        <w:t xml:space="preserve">Fase de Desarrollo</w:t>
      </w:r>
    </w:p>
    <w:p>
      <w:pPr/>
      <w:r>
        <w:rPr>
          <w:b w:val="1"/>
          <w:bCs w:val="1"/>
        </w:rPr>
        <w:t xml:space="preserve">Tiempo estimado:</w:t>
      </w:r>
      <w:r>
        <w:rPr/>
        <w:t xml:space="preserve"> 200 minutos</w:t>
      </w:r>
    </w:p>
    <w:p>
      <w:pPr>
        <w:numPr>
          <w:ilvl w:val="0"/>
          <w:numId w:val="14"/>
        </w:numPr>
      </w:pPr>
      <w:r>
        <w:rPr>
          <w:b w:val="1"/>
          <w:bCs w:val="1"/>
        </w:rPr>
        <w:t xml:space="preserve">Actividad 1: "Group Formation and Role Assignment"</w:t>
      </w:r>
      <w:br/>
      <w:r>
        <w:rPr>
          <w:b w:val="1"/>
          <w:bCs w:val="1"/>
        </w:rPr>
        <w:t xml:space="preserve">Objetivo:</w:t>
      </w:r>
      <w:r>
        <w:rPr/>
        <w:t xml:space="preserve"> Organizar el trabajo colaborativo.</w:t>
      </w:r>
      <w:br/>
      <w:r>
        <w:rPr>
          <w:b w:val="1"/>
          <w:bCs w:val="1"/>
        </w:rPr>
        <w:t xml:space="preserve">Instrucciones:</w:t>
      </w:r>
      <w:r>
        <w:rPr/>
        <w:t xml:space="preserve"> El docente forma grupos de 4 y asigna roles (investigador, redactor, diseñador, presentador).</w:t>
      </w:r>
      <w:br/>
      <w:r>
        <w:rPr>
          <w:b w:val="1"/>
          <w:bCs w:val="1"/>
        </w:rPr>
        <w:t xml:space="preserve">Organización:</w:t>
      </w:r>
      <w:r>
        <w:rPr/>
        <w:t xml:space="preserve"> grupos de 4</w:t>
      </w:r>
      <w:br/>
      <w:r>
        <w:rPr>
          <w:b w:val="1"/>
          <w:bCs w:val="1"/>
        </w:rPr>
        <w:t xml:space="preserve">Producto:</w:t>
      </w:r>
      <w:r>
        <w:rPr/>
        <w:t xml:space="preserve"> Plan de trabajo y roles definidos.</w:t>
      </w:r>
      <w:br/>
      <w:r>
        <w:rPr>
          <w:b w:val="1"/>
          <w:bCs w:val="1"/>
        </w:rPr>
        <w:t xml:space="preserve">Tiempo:</w:t>
      </w:r>
      <w:r>
        <w:rPr/>
        <w:t xml:space="preserve"> 30 minutos</w:t>
      </w:r>
      <w:br/>
      <w:r>
        <w:rPr>
          <w:b w:val="1"/>
          <w:bCs w:val="1"/>
        </w:rPr>
        <w:t xml:space="preserve">Rol docente:</w:t>
      </w:r>
      <w:r>
        <w:rPr/>
        <w:t xml:space="preserve"> Facilita la organización y asegura comprensión de roles.</w:t>
      </w:r>
    </w:p>
    <w:p>
      <w:pPr>
        <w:numPr>
          <w:ilvl w:val="0"/>
          <w:numId w:val="14"/>
        </w:numPr>
      </w:pPr>
      <w:r>
        <w:rPr>
          <w:b w:val="1"/>
          <w:bCs w:val="1"/>
        </w:rPr>
        <w:t xml:space="preserve">Actividad 2: "Research and Content Gathering"</w:t>
      </w:r>
      <w:br/>
      <w:r>
        <w:rPr>
          <w:b w:val="1"/>
          <w:bCs w:val="1"/>
        </w:rPr>
        <w:t xml:space="preserve">Objetivo:</w:t>
      </w:r>
      <w:r>
        <w:rPr/>
        <w:t xml:space="preserve"> Investigar información sobre un país o cultura asignada.</w:t>
      </w:r>
      <w:br/>
      <w:r>
        <w:rPr>
          <w:b w:val="1"/>
          <w:bCs w:val="1"/>
        </w:rPr>
        <w:t xml:space="preserve">Instrucciones:</w:t>
      </w:r>
      <w:r>
        <w:rPr/>
        <w:t xml:space="preserve"> Los grupos usan dispositivos para investigar sobre celebraciones, alimentos, vestuario y hábitos, tomando notas en inglés.</w:t>
      </w:r>
      <w:br/>
      <w:r>
        <w:rPr>
          <w:b w:val="1"/>
          <w:bCs w:val="1"/>
        </w:rPr>
        <w:t xml:space="preserve">Organización:</w:t>
      </w:r>
      <w:r>
        <w:rPr/>
        <w:t xml:space="preserve"> grupos de 4</w:t>
      </w:r>
      <w:br/>
      <w:r>
        <w:rPr>
          <w:b w:val="1"/>
          <w:bCs w:val="1"/>
        </w:rPr>
        <w:t xml:space="preserve">Producto:</w:t>
      </w:r>
      <w:r>
        <w:rPr/>
        <w:t xml:space="preserve"> Apuntes y material recopilado.</w:t>
      </w:r>
      <w:br/>
      <w:r>
        <w:rPr>
          <w:b w:val="1"/>
          <w:bCs w:val="1"/>
        </w:rPr>
        <w:t xml:space="preserve">Tiempo:</w:t>
      </w:r>
      <w:r>
        <w:rPr/>
        <w:t xml:space="preserve"> 90 minutos</w:t>
      </w:r>
      <w:br/>
      <w:r>
        <w:rPr>
          <w:b w:val="1"/>
          <w:bCs w:val="1"/>
        </w:rPr>
        <w:t xml:space="preserve">Rol docente:</w:t>
      </w:r>
      <w:r>
        <w:rPr/>
        <w:t xml:space="preserve"> Orienta la búsqueda, verifica uso de inglés y apoya con vocabulario.</w:t>
      </w:r>
    </w:p>
    <w:p>
      <w:pPr>
        <w:numPr>
          <w:ilvl w:val="0"/>
          <w:numId w:val="14"/>
        </w:numPr>
      </w:pPr>
      <w:r>
        <w:rPr>
          <w:b w:val="1"/>
          <w:bCs w:val="1"/>
        </w:rPr>
        <w:t xml:space="preserve">Actividad 3: "Drafting the Project"</w:t>
      </w:r>
      <w:br/>
      <w:r>
        <w:rPr>
          <w:b w:val="1"/>
          <w:bCs w:val="1"/>
        </w:rPr>
        <w:t xml:space="preserve">Objetivo:</w:t>
      </w:r>
      <w:r>
        <w:rPr/>
        <w:t xml:space="preserve"> Organizar la información para el producto final.</w:t>
      </w:r>
      <w:br/>
      <w:r>
        <w:rPr>
          <w:b w:val="1"/>
          <w:bCs w:val="1"/>
        </w:rPr>
        <w:t xml:space="preserve">Instrucciones:</w:t>
      </w:r>
      <w:r>
        <w:rPr/>
        <w:t xml:space="preserve"> Grupos estructuran su contenido, deciden qué mostrarán y cómo lo describirán en inglés.</w:t>
      </w:r>
      <w:br/>
      <w:r>
        <w:rPr>
          <w:b w:val="1"/>
          <w:bCs w:val="1"/>
        </w:rPr>
        <w:t xml:space="preserve">Organización:</w:t>
      </w:r>
      <w:r>
        <w:rPr/>
        <w:t xml:space="preserve"> grupos de 4</w:t>
      </w:r>
      <w:br/>
      <w:r>
        <w:rPr>
          <w:b w:val="1"/>
          <w:bCs w:val="1"/>
        </w:rPr>
        <w:t xml:space="preserve">Producto:</w:t>
      </w:r>
      <w:r>
        <w:rPr/>
        <w:t xml:space="preserve"> Borrador del proyecto (mapa mental, esquema o guion).</w:t>
      </w:r>
      <w:br/>
      <w:r>
        <w:rPr>
          <w:b w:val="1"/>
          <w:bCs w:val="1"/>
        </w:rPr>
        <w:t xml:space="preserve">Tiempo:</w:t>
      </w:r>
      <w:r>
        <w:rPr/>
        <w:t xml:space="preserve"> 80 minutos</w:t>
      </w:r>
      <w:br/>
      <w:r>
        <w:rPr>
          <w:b w:val="1"/>
          <w:bCs w:val="1"/>
        </w:rPr>
        <w:t xml:space="preserve">Rol docente:</w:t>
      </w:r>
      <w:r>
        <w:rPr/>
        <w:t xml:space="preserve"> Da retroalimentación y ayuda a mejorar estructuras y vocabulario.</w:t>
      </w:r>
    </w:p>
    <w:p>
      <w:pPr/>
      <w:r>
        <w:rPr>
          <w:b w:val="1"/>
          <w:bCs w:val="1"/>
        </w:rPr>
        <w:t xml:space="preserve">Diferenciación:</w:t>
      </w:r>
      <w:r>
        <w:rPr/>
        <w:t xml:space="preserve"> Para estudiantes con dificultad, se provee un formato guía para organizar ideas. Para estudiantes avanzados, se les invita a usar vocabulario adicional e investigar datos curiosos.</w:t>
      </w:r>
    </w:p>
    <w:p>
      <w:pPr/>
      <w:r>
        <w:rPr>
          <w:b w:val="1"/>
          <w:bCs w:val="1"/>
        </w:rPr>
        <w:t xml:space="preserve">Transición:</w:t>
      </w:r>
      <w:r>
        <w:rPr/>
        <w:t xml:space="preserve"> Se indica que en la siguiente sesión comenzarán la elaboración del producto final.</w:t>
      </w:r>
    </w:p>
    <w:p>
      <w:pPr/>
      <w:r>
        <w:rPr>
          <w:b w:val="1"/>
          <w:bCs w:val="1"/>
        </w:rPr>
        <w:t xml:space="preserve">Fase de Cierre</w:t>
      </w:r>
    </w:p>
    <w:p>
      <w:pPr/>
      <w:r>
        <w:rPr>
          <w:b w:val="1"/>
          <w:bCs w:val="1"/>
        </w:rPr>
        <w:t xml:space="preserve">Tiempo estimado:</w:t>
      </w:r>
      <w:r>
        <w:rPr/>
        <w:t xml:space="preserve"> 20 minutos</w:t>
      </w:r>
    </w:p>
    <w:p>
      <w:pPr>
        <w:numPr>
          <w:ilvl w:val="0"/>
          <w:numId w:val="15"/>
        </w:numPr>
      </w:pPr>
      <w:r>
        <w:rPr>
          <w:b w:val="1"/>
          <w:bCs w:val="1"/>
        </w:rPr>
        <w:t xml:space="preserve">Síntesis:</w:t>
      </w:r>
      <w:r>
        <w:rPr/>
        <w:t xml:space="preserve"> Cada grupo comparte su plan y recibe comentarios de otros grupos.</w:t>
      </w:r>
    </w:p>
    <w:p>
      <w:pPr>
        <w:numPr>
          <w:ilvl w:val="0"/>
          <w:numId w:val="15"/>
        </w:numPr>
      </w:pPr>
      <w:r>
        <w:rPr>
          <w:b w:val="1"/>
          <w:bCs w:val="1"/>
        </w:rPr>
        <w:t xml:space="preserve">Reflexión metacognitiva:</w:t>
      </w:r>
      <w:r>
        <w:rPr/>
        <w:t xml:space="preserve"> Preguntas: "What have we learned about teamwork?", "How can we use English in our project?"</w:t>
      </w:r>
    </w:p>
    <w:p>
      <w:pPr>
        <w:numPr>
          <w:ilvl w:val="0"/>
          <w:numId w:val="15"/>
        </w:numPr>
      </w:pPr>
      <w:r>
        <w:rPr>
          <w:b w:val="1"/>
          <w:bCs w:val="1"/>
        </w:rPr>
        <w:t xml:space="preserve">Retroalimentación:</w:t>
      </w:r>
      <w:r>
        <w:rPr/>
        <w:t xml:space="preserve"> Comentarios del docente valorando la organización y uso del inglés.</w:t>
      </w:r>
    </w:p>
    <w:p>
      <w:pPr>
        <w:numPr>
          <w:ilvl w:val="0"/>
          <w:numId w:val="15"/>
        </w:numPr>
      </w:pPr>
      <w:r>
        <w:rPr>
          <w:b w:val="1"/>
          <w:bCs w:val="1"/>
        </w:rPr>
        <w:t xml:space="preserve">Transferencia:</w:t>
      </w:r>
      <w:r>
        <w:rPr/>
        <w:t xml:space="preserve"> Preparación para la elaboración creativa del proyecto.</w:t>
      </w:r>
    </w:p>
    <w:p>
      <w:pPr>
        <w:numPr>
          <w:ilvl w:val="0"/>
          <w:numId w:val="15"/>
        </w:numPr>
      </w:pPr>
      <w:r>
        <w:rPr>
          <w:b w:val="1"/>
          <w:bCs w:val="1"/>
        </w:rPr>
        <w:t xml:space="preserve">Tarea:</w:t>
      </w:r>
      <w:r>
        <w:rPr/>
        <w:t xml:space="preserve"> Practicar en casa las frases que usarán para presentar.</w:t>
      </w:r>
    </w:p>
    <w:p>
      <w:pPr/>
      <w:r>
        <w:rPr/>
        <w:t xml:space="preserve">Sesión 5: Project Creation</w:t>
      </w:r>
    </w:p>
    <w:p>
      <w:pPr/>
      <w:r>
        <w:rPr>
          <w:b w:val="1"/>
          <w:bCs w:val="1"/>
        </w:rPr>
        <w:t xml:space="preserve">Fase de Inicio</w:t>
      </w:r>
    </w:p>
    <w:p>
      <w:pPr/>
      <w:r>
        <w:rPr>
          <w:b w:val="1"/>
          <w:bCs w:val="1"/>
        </w:rPr>
        <w:t xml:space="preserve">Tiempo estimado:</w:t>
      </w:r>
      <w:r>
        <w:rPr/>
        <w:t xml:space="preserve"> 15 minutos</w:t>
      </w:r>
    </w:p>
    <w:p>
      <w:pPr>
        <w:numPr>
          <w:ilvl w:val="0"/>
          <w:numId w:val="16"/>
        </w:numPr>
      </w:pPr>
      <w:r>
        <w:rPr>
          <w:b w:val="1"/>
          <w:bCs w:val="1"/>
        </w:rPr>
        <w:t xml:space="preserve">Docente:</w:t>
      </w:r>
      <w:r>
        <w:rPr/>
        <w:t xml:space="preserve"> Revisa el plan de cada grupo y motiva: "Let's create a wonderful project to show everyone!"</w:t>
      </w:r>
    </w:p>
    <w:p>
      <w:pPr>
        <w:numPr>
          <w:ilvl w:val="0"/>
          <w:numId w:val="16"/>
        </w:numPr>
      </w:pPr>
      <w:r>
        <w:rPr>
          <w:b w:val="1"/>
          <w:bCs w:val="1"/>
        </w:rPr>
        <w:t xml:space="preserve">Estudiantes:</w:t>
      </w:r>
      <w:r>
        <w:rPr/>
        <w:t xml:space="preserve"> Preparan materiales y organizan espacios.</w:t>
      </w:r>
    </w:p>
    <w:p>
      <w:pPr/>
      <w:r>
        <w:rPr>
          <w:b w:val="1"/>
          <w:bCs w:val="1"/>
        </w:rPr>
        <w:t xml:space="preserve">Fase de Desarrollo</w:t>
      </w:r>
    </w:p>
    <w:p>
      <w:pPr/>
      <w:r>
        <w:rPr>
          <w:b w:val="1"/>
          <w:bCs w:val="1"/>
        </w:rPr>
        <w:t xml:space="preserve">Tiempo estimado:</w:t>
      </w:r>
      <w:r>
        <w:rPr/>
        <w:t xml:space="preserve"> 210 minutos</w:t>
      </w:r>
    </w:p>
    <w:p>
      <w:pPr>
        <w:numPr>
          <w:ilvl w:val="0"/>
          <w:numId w:val="17"/>
        </w:numPr>
      </w:pPr>
      <w:r>
        <w:rPr>
          <w:b w:val="1"/>
          <w:bCs w:val="1"/>
        </w:rPr>
        <w:t xml:space="preserve">Actividad Única: "Project Assembly"</w:t>
      </w:r>
      <w:br/>
      <w:r>
        <w:rPr>
          <w:b w:val="1"/>
          <w:bCs w:val="1"/>
        </w:rPr>
        <w:t xml:space="preserve">Objetivo:</w:t>
      </w:r>
      <w:r>
        <w:rPr/>
        <w:t xml:space="preserve"> Crear el producto final integrando vocabulario y expresiones aprendidas.</w:t>
      </w:r>
      <w:br/>
      <w:r>
        <w:rPr>
          <w:b w:val="1"/>
          <w:bCs w:val="1"/>
        </w:rPr>
        <w:t xml:space="preserve">Instrucciones:</w:t>
      </w:r>
      <w:r>
        <w:rPr/>
        <w:t xml:space="preserve"> Los grupos elaboran su mural o presentación digital, escribiendo y preparando sus descripciones en inglés. Practican sus presentaciones orales y ensayan la comunicación de su contenido.</w:t>
      </w:r>
      <w:br/>
      <w:r>
        <w:rPr>
          <w:b w:val="1"/>
          <w:bCs w:val="1"/>
        </w:rPr>
        <w:t xml:space="preserve">Organización:</w:t>
      </w:r>
      <w:r>
        <w:rPr/>
        <w:t xml:space="preserve"> grupos</w:t>
      </w:r>
      <w:br/>
      <w:r>
        <w:rPr>
          <w:b w:val="1"/>
          <w:bCs w:val="1"/>
        </w:rPr>
        <w:t xml:space="preserve">Producto:</w:t>
      </w:r>
      <w:r>
        <w:rPr/>
        <w:t xml:space="preserve"> Proyecto final completo y presentación preparada.</w:t>
      </w:r>
      <w:br/>
      <w:r>
        <w:rPr>
          <w:b w:val="1"/>
          <w:bCs w:val="1"/>
        </w:rPr>
        <w:t xml:space="preserve">Tiempo:</w:t>
      </w:r>
      <w:r>
        <w:rPr/>
        <w:t xml:space="preserve"> 210 minutos</w:t>
      </w:r>
      <w:br/>
      <w:r>
        <w:rPr>
          <w:b w:val="1"/>
          <w:bCs w:val="1"/>
        </w:rPr>
        <w:t xml:space="preserve">Rol docente:</w:t>
      </w:r>
      <w:r>
        <w:rPr/>
        <w:t xml:space="preserve"> Monitorea avances, ofrece apoyo lingüístico y logístico, corrige errores y motiva.</w:t>
      </w:r>
    </w:p>
    <w:p>
      <w:pPr/>
      <w:r>
        <w:rPr>
          <w:b w:val="1"/>
          <w:bCs w:val="1"/>
        </w:rPr>
        <w:t xml:space="preserve">Diferenciación:</w:t>
      </w:r>
      <w:r>
        <w:rPr/>
        <w:t xml:space="preserve"> Se ofrece ayuda adicional a grupos con dificultades y retos creativos a los más avanzados (como incluir preguntas para la audiencia).</w:t>
      </w:r>
    </w:p>
    <w:p>
      <w:pPr/>
      <w:r>
        <w:rPr>
          <w:b w:val="1"/>
          <w:bCs w:val="1"/>
        </w:rPr>
        <w:t xml:space="preserve">Transición:</w:t>
      </w:r>
      <w:r>
        <w:rPr/>
        <w:t xml:space="preserve"> Se prepara para la presentación y evaluación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18"/>
        </w:numPr>
      </w:pPr>
      <w:r>
        <w:rPr>
          <w:b w:val="1"/>
          <w:bCs w:val="1"/>
        </w:rPr>
        <w:t xml:space="preserve">Síntesis:</w:t>
      </w:r>
      <w:r>
        <w:rPr/>
        <w:t xml:space="preserve"> Revisión rápida de los avances y planificación para la presentación.</w:t>
      </w:r>
    </w:p>
    <w:p>
      <w:pPr>
        <w:numPr>
          <w:ilvl w:val="0"/>
          <w:numId w:val="18"/>
        </w:numPr>
      </w:pPr>
      <w:r>
        <w:rPr>
          <w:b w:val="1"/>
          <w:bCs w:val="1"/>
        </w:rPr>
        <w:t xml:space="preserve">Reflexión metacognitiva:</w:t>
      </w:r>
      <w:r>
        <w:rPr/>
        <w:t xml:space="preserve"> Preguntas: "What part of the project am I proud of?", "What can I improve before presenting?"</w:t>
      </w:r>
    </w:p>
    <w:p>
      <w:pPr>
        <w:numPr>
          <w:ilvl w:val="0"/>
          <w:numId w:val="18"/>
        </w:numPr>
      </w:pPr>
      <w:r>
        <w:rPr>
          <w:b w:val="1"/>
          <w:bCs w:val="1"/>
        </w:rPr>
        <w:t xml:space="preserve">Retroalimentación:</w:t>
      </w:r>
      <w:r>
        <w:rPr/>
        <w:t xml:space="preserve"> Comentarios positivos y sugerencias finales.</w:t>
      </w:r>
    </w:p>
    <w:p>
      <w:pPr>
        <w:numPr>
          <w:ilvl w:val="0"/>
          <w:numId w:val="18"/>
        </w:numPr>
      </w:pPr>
      <w:r>
        <w:rPr>
          <w:b w:val="1"/>
          <w:bCs w:val="1"/>
        </w:rPr>
        <w:t xml:space="preserve">Transferencia:</w:t>
      </w:r>
      <w:r>
        <w:rPr/>
        <w:t xml:space="preserve"> Preparación para exposición final.</w:t>
      </w:r>
    </w:p>
    <w:p>
      <w:pPr>
        <w:numPr>
          <w:ilvl w:val="0"/>
          <w:numId w:val="18"/>
        </w:numPr>
      </w:pPr>
      <w:r>
        <w:rPr>
          <w:b w:val="1"/>
          <w:bCs w:val="1"/>
        </w:rPr>
        <w:t xml:space="preserve">Tarea:</w:t>
      </w:r>
      <w:r>
        <w:rPr/>
        <w:t xml:space="preserve"> Practicar la presentación en casa.</w:t>
      </w:r>
    </w:p>
    <w:p>
      <w:pPr/>
      <w:r>
        <w:rPr/>
        <w:t xml:space="preserve">Sesión 6: Project Presentation and Reflection</w:t>
      </w:r>
    </w:p>
    <w:p>
      <w:pPr/>
      <w:r>
        <w:rPr>
          <w:b w:val="1"/>
          <w:bCs w:val="1"/>
        </w:rPr>
        <w:t xml:space="preserve">Fase de Inicio</w:t>
      </w:r>
    </w:p>
    <w:p>
      <w:pPr/>
      <w:r>
        <w:rPr>
          <w:b w:val="1"/>
          <w:bCs w:val="1"/>
        </w:rPr>
        <w:t xml:space="preserve">Tiempo estimado:</w:t>
      </w:r>
      <w:r>
        <w:rPr/>
        <w:t xml:space="preserve"> 15 minutos</w:t>
      </w:r>
    </w:p>
    <w:p>
      <w:pPr>
        <w:numPr>
          <w:ilvl w:val="0"/>
          <w:numId w:val="19"/>
        </w:numPr>
      </w:pPr>
      <w:r>
        <w:rPr>
          <w:b w:val="1"/>
          <w:bCs w:val="1"/>
        </w:rPr>
        <w:t xml:space="preserve">Docente:</w:t>
      </w:r>
      <w:r>
        <w:rPr/>
        <w:t xml:space="preserve"> Motiva a los estudiantes: "Today is our big day to share what we learned!"</w:t>
      </w:r>
    </w:p>
    <w:p>
      <w:pPr>
        <w:numPr>
          <w:ilvl w:val="0"/>
          <w:numId w:val="19"/>
        </w:numPr>
      </w:pPr>
      <w:r>
        <w:rPr>
          <w:b w:val="1"/>
          <w:bCs w:val="1"/>
        </w:rPr>
        <w:t xml:space="preserve">Estudiantes:</w:t>
      </w:r>
      <w:r>
        <w:rPr/>
        <w:t xml:space="preserve"> Preparan mentalmente sus intervenciones.</w:t>
      </w:r>
    </w:p>
    <w:p>
      <w:pPr/>
      <w:r>
        <w:rPr>
          <w:b w:val="1"/>
          <w:bCs w:val="1"/>
        </w:rPr>
        <w:t xml:space="preserve">Fase de Desarrollo</w:t>
      </w:r>
    </w:p>
    <w:p>
      <w:pPr/>
      <w:r>
        <w:rPr>
          <w:b w:val="1"/>
          <w:bCs w:val="1"/>
        </w:rPr>
        <w:t xml:space="preserve">Tiempo estimado:</w:t>
      </w:r>
      <w:r>
        <w:rPr/>
        <w:t xml:space="preserve"> 200 minutos</w:t>
      </w:r>
    </w:p>
    <w:p>
      <w:pPr>
        <w:numPr>
          <w:ilvl w:val="0"/>
          <w:numId w:val="20"/>
        </w:numPr>
      </w:pPr>
      <w:r>
        <w:rPr>
          <w:b w:val="1"/>
          <w:bCs w:val="1"/>
        </w:rPr>
        <w:t xml:space="preserve">Actividad Única: "Project Presentations"</w:t>
      </w:r>
      <w:br/>
      <w:r>
        <w:rPr>
          <w:b w:val="1"/>
          <w:bCs w:val="1"/>
        </w:rPr>
        <w:t xml:space="preserve">Objetivo:</w:t>
      </w:r>
      <w:r>
        <w:rPr/>
        <w:t xml:space="preserve"> Comunicar en inglés el contenido del proyecto y valorar la diversidad cultural.</w:t>
      </w:r>
      <w:br/>
      <w:r>
        <w:rPr>
          <w:b w:val="1"/>
          <w:bCs w:val="1"/>
        </w:rPr>
        <w:t xml:space="preserve">Instrucciones:</w:t>
      </w:r>
      <w:r>
        <w:rPr/>
        <w:t xml:space="preserve"> Cada grupo presenta su proyecto frente a la clase usando inglés. Los demás estudiantes escuchan, hacen preguntas simples y dan retroalimentación.</w:t>
      </w:r>
      <w:br/>
      <w:r>
        <w:rPr>
          <w:b w:val="1"/>
          <w:bCs w:val="1"/>
        </w:rPr>
        <w:t xml:space="preserve">Organización:</w:t>
      </w:r>
      <w:r>
        <w:rPr/>
        <w:t xml:space="preserve"> plenaria</w:t>
      </w:r>
      <w:br/>
      <w:r>
        <w:rPr>
          <w:b w:val="1"/>
          <w:bCs w:val="1"/>
        </w:rPr>
        <w:t xml:space="preserve">Producto:</w:t>
      </w:r>
      <w:r>
        <w:rPr/>
        <w:t xml:space="preserve"> Presentación oral y producto visual.</w:t>
      </w:r>
      <w:br/>
      <w:r>
        <w:rPr>
          <w:b w:val="1"/>
          <w:bCs w:val="1"/>
        </w:rPr>
        <w:t xml:space="preserve">Tiempo:</w:t>
      </w:r>
      <w:r>
        <w:rPr/>
        <w:t xml:space="preserve"> 200 minutos</w:t>
      </w:r>
      <w:br/>
      <w:r>
        <w:rPr>
          <w:b w:val="1"/>
          <w:bCs w:val="1"/>
        </w:rPr>
        <w:t xml:space="preserve">Rol docente:</w:t>
      </w:r>
      <w:r>
        <w:rPr/>
        <w:t xml:space="preserve"> Evalúa, guía preguntas, modera la sesión y ofrece retroalimentación inmediata.</w:t>
      </w:r>
    </w:p>
    <w:p>
      <w:pPr/>
      <w:r>
        <w:rPr>
          <w:b w:val="1"/>
          <w:bCs w:val="1"/>
        </w:rPr>
        <w:t xml:space="preserve">Fase de Cierre</w:t>
      </w:r>
    </w:p>
    <w:p>
      <w:pPr/>
      <w:r>
        <w:rPr>
          <w:b w:val="1"/>
          <w:bCs w:val="1"/>
        </w:rPr>
        <w:t xml:space="preserve">Tiempo estimado:</w:t>
      </w:r>
      <w:r>
        <w:rPr/>
        <w:t xml:space="preserve"> 25 minutos</w:t>
      </w:r>
    </w:p>
    <w:p>
      <w:pPr>
        <w:numPr>
          <w:ilvl w:val="0"/>
          <w:numId w:val="21"/>
        </w:numPr>
      </w:pPr>
      <w:r>
        <w:rPr>
          <w:b w:val="1"/>
          <w:bCs w:val="1"/>
        </w:rPr>
        <w:t xml:space="preserve">Síntesis:</w:t>
      </w:r>
      <w:r>
        <w:rPr/>
        <w:t xml:space="preserve"> Mapa mental colectivo en la pizarra con palabras clave y aprendizajes del proyecto.</w:t>
      </w:r>
    </w:p>
    <w:p>
      <w:pPr>
        <w:numPr>
          <w:ilvl w:val="0"/>
          <w:numId w:val="21"/>
        </w:numPr>
      </w:pPr>
      <w:r>
        <w:rPr>
          <w:b w:val="1"/>
          <w:bCs w:val="1"/>
        </w:rPr>
        <w:t xml:space="preserve">Reflexión metacognitiva:</w:t>
      </w:r>
      <w:r>
        <w:rPr/>
        <w:t xml:space="preserve"> Preguntas escritas: "What did I learn about other cultures?", "How did I use English to communicate?", "How can I respect and celebrate diversity every day?"</w:t>
      </w:r>
    </w:p>
    <w:p>
      <w:pPr>
        <w:numPr>
          <w:ilvl w:val="0"/>
          <w:numId w:val="21"/>
        </w:numPr>
      </w:pPr>
      <w:r>
        <w:rPr>
          <w:b w:val="1"/>
          <w:bCs w:val="1"/>
        </w:rPr>
        <w:t xml:space="preserve">Retroalimentación:</w:t>
      </w:r>
      <w:r>
        <w:rPr/>
        <w:t xml:space="preserve"> Comentarios finales personalizados y grupo de cierre motivador.</w:t>
      </w:r>
    </w:p>
    <w:p>
      <w:pPr>
        <w:numPr>
          <w:ilvl w:val="0"/>
          <w:numId w:val="21"/>
        </w:numPr>
      </w:pPr>
      <w:r>
        <w:rPr>
          <w:b w:val="1"/>
          <w:bCs w:val="1"/>
        </w:rPr>
        <w:t xml:space="preserve">Transferencia:</w:t>
      </w:r>
      <w:r>
        <w:rPr/>
        <w:t xml:space="preserve"> Conexión con el aprendizaje futuro y uso del inglés en la vida real.</w:t>
      </w:r>
    </w:p>
    <w:p>
      <w:pPr>
        <w:numPr>
          <w:ilvl w:val="0"/>
          <w:numId w:val="21"/>
        </w:numPr>
      </w:pPr>
      <w:r>
        <w:rPr>
          <w:b w:val="1"/>
          <w:bCs w:val="1"/>
        </w:rPr>
        <w:t xml:space="preserve">Tarea:</w:t>
      </w:r>
      <w:r>
        <w:rPr/>
        <w:t xml:space="preserve"> Diario breve en inglés sobre una experiencia cultural personal o familiar.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Sesión 1 – Activación de conocimientos y observación inicial.</w:t>
      </w:r>
    </w:p>
    <w:p>
      <w:pPr>
        <w:numPr>
          <w:ilvl w:val="0"/>
          <w:numId w:val="22"/>
        </w:numPr>
      </w:pPr>
      <w:r>
        <w:rPr/>
        <w:t xml:space="preserve">Formativa: Durante todas las sesiones – observación continua, retroalimentación en actividades, participación en grupos y desempeño oral/escrito.</w:t>
      </w:r>
    </w:p>
    <w:p>
      <w:pPr>
        <w:numPr>
          <w:ilvl w:val="0"/>
          <w:numId w:val="22"/>
        </w:numPr>
      </w:pPr>
      <w:r>
        <w:rPr/>
        <w:t xml:space="preserve">Sumativa: Sesión 6 – Evaluación del proyecto final y presentaciones orales.</w:t>
      </w:r>
    </w:p>
    <w:p>
      <w:pPr/>
      <w:r>
        <w:rPr>
          <w:b w:val="1"/>
          <w:bCs w:val="1"/>
        </w:rPr>
        <w:t xml:space="preserve">Criterios de evaluación:</w:t>
      </w:r>
    </w:p>
    <w:p>
      <w:pPr>
        <w:numPr>
          <w:ilvl w:val="0"/>
          <w:numId w:val="23"/>
        </w:numPr>
      </w:pPr>
      <w:r>
        <w:rPr/>
        <w:t xml:space="preserve">Comprensión y uso adecuado de vocabulario y expresiones básicas (relacionado con países, nacionalidades, alimentos, celebraciones, vestuario y descripciones).</w:t>
      </w:r>
    </w:p>
    <w:p>
      <w:pPr>
        <w:numPr>
          <w:ilvl w:val="0"/>
          <w:numId w:val="23"/>
        </w:numPr>
      </w:pPr>
      <w:r>
        <w:rPr/>
        <w:t xml:space="preserve">Capacidad para expresar gustos, preferencias y hábitos cotidianos en inglés con estructuras adecuadas.</w:t>
      </w:r>
    </w:p>
    <w:p>
      <w:pPr>
        <w:numPr>
          <w:ilvl w:val="0"/>
          <w:numId w:val="23"/>
        </w:numPr>
      </w:pPr>
      <w:r>
        <w:rPr/>
        <w:t xml:space="preserve">Participación activa y colaborativa en las actividades y el proyecto, demostrando respeto y valoración por la diversidad cultural.</w:t>
      </w:r>
    </w:p>
    <w:p>
      <w:pPr>
        <w:numPr>
          <w:ilvl w:val="0"/>
          <w:numId w:val="23"/>
        </w:numPr>
      </w:pPr>
      <w:r>
        <w:rPr/>
        <w:t xml:space="preserve">Calidad y coherencia del producto final integrador (mural o presentación digital) y su comunicación oral en inglés.</w:t>
      </w:r>
    </w:p>
    <w:p>
      <w:pPr/>
      <w:r>
        <w:rPr>
          <w:b w:val="1"/>
          <w:bCs w:val="1"/>
        </w:rPr>
        <w:t xml:space="preserve">Instrumentos sugeridos:</w:t>
      </w:r>
    </w:p>
    <w:p>
      <w:pPr>
        <w:numPr>
          <w:ilvl w:val="0"/>
          <w:numId w:val="24"/>
        </w:numPr>
      </w:pPr>
      <w:r>
        <w:rPr/>
        <w:t xml:space="preserve">Lista de cotejo para vocabulario y expresiones usadas en presentaciones y escritos.</w:t>
      </w:r>
    </w:p>
    <w:p>
      <w:pPr>
        <w:numPr>
          <w:ilvl w:val="0"/>
          <w:numId w:val="24"/>
        </w:numPr>
      </w:pPr>
      <w:r>
        <w:rPr/>
        <w:t xml:space="preserve">Rúbrica para evaluación del proyecto final, considerando contenido, uso del inglés, trabajo en equipo y creatividad.</w:t>
      </w:r>
    </w:p>
    <w:p>
      <w:pPr>
        <w:numPr>
          <w:ilvl w:val="0"/>
          <w:numId w:val="24"/>
        </w:numPr>
      </w:pPr>
      <w:r>
        <w:rPr/>
        <w:t xml:space="preserve">Observación directa del docente durante actividades y presentaciones.</w:t>
      </w:r>
    </w:p>
    <w:p>
      <w:pPr>
        <w:numPr>
          <w:ilvl w:val="0"/>
          <w:numId w:val="24"/>
        </w:numPr>
      </w:pPr>
      <w:r>
        <w:rPr/>
        <w:t xml:space="preserve">Autoevaluación y coevaluación mediante formularios simples al final del proyecto.</w:t>
      </w:r>
    </w:p>
    <w:p>
      <w:pPr>
        <w:numPr>
          <w:ilvl w:val="0"/>
          <w:numId w:val="24"/>
        </w:numPr>
      </w:pPr>
      <w:r>
        <w:rPr/>
        <w:t xml:space="preserve">Portafolio con evidencias: frases escritas, notas de investigación, dibujos y grabaciones orales.</w:t>
      </w:r>
    </w:p>
    <w:p>
      <w:pPr/>
      <w:r>
        <w:rPr>
          <w:b w:val="1"/>
          <w:bCs w:val="1"/>
        </w:rPr>
        <w:t xml:space="preserve">Evidencias de aprendizaje:</w:t>
      </w:r>
    </w:p>
    <w:p>
      <w:pPr>
        <w:numPr>
          <w:ilvl w:val="0"/>
          <w:numId w:val="25"/>
        </w:numPr>
      </w:pPr>
      <w:r>
        <w:rPr/>
        <w:t xml:space="preserve">Frases y oraciones escritas y orales sobre países, nacionalidades, celebraciones, alimentos, vestuario y descripciones.</w:t>
      </w:r>
    </w:p>
    <w:p>
      <w:pPr>
        <w:numPr>
          <w:ilvl w:val="0"/>
          <w:numId w:val="25"/>
        </w:numPr>
      </w:pPr>
      <w:r>
        <w:rPr/>
        <w:t xml:space="preserve">Participación en entrevistas, encuestas y presentaciones orales.</w:t>
      </w:r>
    </w:p>
    <w:p>
      <w:pPr>
        <w:numPr>
          <w:ilvl w:val="0"/>
          <w:numId w:val="25"/>
        </w:numPr>
      </w:pPr>
      <w:r>
        <w:rPr/>
        <w:t xml:space="preserve">Producto final (mural o presentación digital) que integra los contenidos y se presenta en inglés.</w:t>
      </w:r>
    </w:p>
    <w:p>
      <w:pPr>
        <w:numPr>
          <w:ilvl w:val="0"/>
          <w:numId w:val="25"/>
        </w:numPr>
      </w:pPr>
      <w:r>
        <w:rPr/>
        <w:t xml:space="preserve">Respuestas reflexivas en actividades de cierre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B00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003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FF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4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EBE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D2C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E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7CB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F4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F98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0BC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B39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B94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A44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5EB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5B3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F2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DA2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A0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FEB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00C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6F0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2E4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D53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092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2026-09-26T05:43:08-05:00</dcterms:created>
  <dcterms:modified xsi:type="dcterms:W3CDTF">2026-09-26T05:43:08-05:00</dcterms:modified>
</cp:coreProperties>
</file>

<file path=docProps/custom.xml><?xml version="1.0" encoding="utf-8"?>
<Properties xmlns="http://schemas.openxmlformats.org/officeDocument/2006/custom-properties" xmlns:vt="http://schemas.openxmlformats.org/officeDocument/2006/docPropsVTypes"/>
</file>